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B977C7">
        <w:rPr>
          <w:rFonts w:ascii="Meiryo" w:eastAsia="Meiryo" w:hAnsi="Meiryo" w:cs="Meiryo"/>
          <w:color w:val="33CCCC"/>
          <w:sz w:val="28"/>
          <w:szCs w:val="28"/>
          <w:lang w:val="es-ES" w:eastAsia="en-US"/>
        </w:rPr>
        <w:t>2</w:t>
      </w:r>
      <w:r w:rsidRPr="001B5AF2">
        <w:rPr>
          <w:rFonts w:ascii="Meiryo" w:eastAsia="Meiryo" w:hAnsi="Meiryo" w:cs="Meiryo"/>
          <w:color w:val="33CCCC"/>
          <w:sz w:val="28"/>
          <w:szCs w:val="28"/>
          <w:lang w:val="es-ES" w:eastAsia="en-US"/>
        </w:rPr>
        <w:t>-201</w:t>
      </w:r>
      <w:r w:rsidR="00B977C7">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 xml:space="preserve">SERVICIO DE FOTOCOPIADO Y EQUIPOS EN </w:t>
      </w:r>
      <w:r w:rsidR="00896288" w:rsidRPr="00465F04">
        <w:rPr>
          <w:rFonts w:ascii="Arial Black" w:hAnsi="Arial Black"/>
          <w:b/>
          <w:color w:val="33CCCC"/>
          <w:sz w:val="36"/>
          <w:szCs w:val="28"/>
        </w:rPr>
        <w:t>COMODATO</w:t>
      </w:r>
      <w:r w:rsidR="00B977C7" w:rsidRPr="00465F04">
        <w:rPr>
          <w:rFonts w:ascii="Arial Black" w:hAnsi="Arial Black"/>
          <w:b/>
          <w:color w:val="33CCCC"/>
          <w:sz w:val="36"/>
          <w:szCs w:val="28"/>
        </w:rPr>
        <w:t>, 2</w:t>
      </w:r>
      <w:r w:rsidR="00B977C7" w:rsidRPr="00465F04">
        <w:rPr>
          <w:rFonts w:ascii="Arial Black" w:hAnsi="Arial Black" w:cs="Aharoni" w:hint="cs"/>
          <w:b/>
          <w:color w:val="33CCCC"/>
          <w:sz w:val="36"/>
          <w:szCs w:val="28"/>
        </w:rPr>
        <w:t>ª</w:t>
      </w:r>
      <w:r w:rsidR="00B977C7" w:rsidRPr="00465F04">
        <w:rPr>
          <w:rFonts w:ascii="Arial Black" w:hAnsi="Arial Black"/>
          <w:b/>
          <w:color w:val="33CCCC"/>
          <w:sz w:val="36"/>
          <w:szCs w:val="28"/>
        </w:rPr>
        <w:t xml:space="preserve"> VUELTA</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A43EF8">
        <w:rPr>
          <w:rFonts w:asciiTheme="minorHAnsi" w:hAnsiTheme="minorHAnsi" w:cs="Arial"/>
        </w:rPr>
        <w:t>2</w:t>
      </w:r>
      <w:r w:rsidR="0098036D">
        <w:rPr>
          <w:rFonts w:asciiTheme="minorHAnsi" w:hAnsiTheme="minorHAnsi" w:cs="Arial"/>
        </w:rPr>
        <w:t>-</w:t>
      </w:r>
      <w:r w:rsidR="003179CA" w:rsidRPr="0078059E">
        <w:rPr>
          <w:rFonts w:asciiTheme="minorHAnsi" w:hAnsiTheme="minorHAnsi" w:cs="Arial"/>
        </w:rPr>
        <w:t>201</w:t>
      </w:r>
      <w:r w:rsidR="00A43EF8">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A43EF8">
        <w:rPr>
          <w:rFonts w:asciiTheme="minorHAnsi" w:hAnsiTheme="minorHAnsi"/>
        </w:rPr>
        <w:t>rtículo 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 xml:space="preserve">de la Ley de Egresos para el año del </w:t>
      </w:r>
      <w:r w:rsidRPr="00896288">
        <w:rPr>
          <w:rFonts w:asciiTheme="minorHAnsi" w:hAnsiTheme="minorHAnsi" w:cs="Arial"/>
        </w:rPr>
        <w:t>201</w:t>
      </w:r>
      <w:r w:rsidR="00465F04">
        <w:rPr>
          <w:rFonts w:asciiTheme="minorHAnsi" w:hAnsiTheme="minorHAnsi" w:cs="Arial"/>
        </w:rPr>
        <w:t>6</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A43EF8">
        <w:rPr>
          <w:rFonts w:asciiTheme="minorHAnsi" w:hAnsiTheme="minorHAnsi" w:cs="Arial"/>
        </w:rPr>
        <w:t>12</w:t>
      </w:r>
      <w:r w:rsidR="00D479E2" w:rsidRPr="0078059E">
        <w:rPr>
          <w:rFonts w:asciiTheme="minorHAnsi" w:hAnsiTheme="minorHAnsi" w:cs="Arial"/>
        </w:rPr>
        <w:t>-201</w:t>
      </w:r>
      <w:r w:rsidR="00A43EF8">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A43EF8">
        <w:rPr>
          <w:rFonts w:asciiTheme="minorHAnsi" w:hAnsiTheme="minorHAnsi" w:cs="Arial"/>
        </w:rPr>
        <w:t>, 2</w:t>
      </w:r>
      <w:r w:rsidR="00A43EF8">
        <w:rPr>
          <w:rFonts w:asciiTheme="minorHAnsi" w:hAnsiTheme="minorHAnsi" w:cs="Aharoni" w:hint="cs"/>
        </w:rPr>
        <w:t>ª</w:t>
      </w:r>
      <w:r w:rsidR="00A43EF8">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A43EF8">
        <w:rPr>
          <w:rFonts w:asciiTheme="minorHAnsi" w:hAnsiTheme="minorHAnsi" w:cs="Arial"/>
        </w:rPr>
        <w:t>2</w:t>
      </w:r>
      <w:r w:rsidR="0098036D">
        <w:rPr>
          <w:rFonts w:asciiTheme="minorHAnsi" w:hAnsiTheme="minorHAnsi" w:cs="Arial"/>
        </w:rPr>
        <w:t>-</w:t>
      </w:r>
      <w:r w:rsidRPr="0078059E">
        <w:rPr>
          <w:rFonts w:asciiTheme="minorHAnsi" w:hAnsiTheme="minorHAnsi" w:cs="Arial"/>
        </w:rPr>
        <w:t>201</w:t>
      </w:r>
      <w:r w:rsidR="00A43EF8">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666C78" w:rsidRPr="00666C78">
        <w:rPr>
          <w:rFonts w:asciiTheme="minorHAnsi" w:hAnsiTheme="minorHAnsi"/>
        </w:rPr>
        <w:t>ESTATAL</w:t>
      </w:r>
      <w:r w:rsidR="00A8300D" w:rsidRPr="00666C78">
        <w:rPr>
          <w:rFonts w:asciiTheme="minorHAnsi" w:hAnsiTheme="minorHAnsi"/>
        </w:rPr>
        <w:t xml:space="preserve"> </w:t>
      </w:r>
      <w:r w:rsidR="00666C78" w:rsidRPr="00666C78">
        <w:rPr>
          <w:rFonts w:asciiTheme="minorHAnsi" w:hAnsiTheme="minorHAnsi"/>
        </w:rPr>
        <w:t>202001</w:t>
      </w:r>
      <w:r w:rsidR="00A8300D" w:rsidRPr="00666C78">
        <w:rPr>
          <w:rFonts w:asciiTheme="minorHAnsi" w:hAnsiTheme="minorHAnsi"/>
        </w:rPr>
        <w:t xml:space="preserve">, Partida </w:t>
      </w:r>
      <w:r w:rsidR="00666C78" w:rsidRPr="00666C78">
        <w:rPr>
          <w:rFonts w:asciiTheme="minorHAnsi" w:hAnsiTheme="minorHAnsi"/>
        </w:rPr>
        <w:t>32601</w:t>
      </w:r>
      <w:r w:rsidR="00A8300D" w:rsidRPr="00666C78">
        <w:rPr>
          <w:rFonts w:asciiTheme="minorHAnsi" w:hAnsiTheme="minorHAnsi"/>
        </w:rPr>
        <w:t>, programa 110101</w:t>
      </w:r>
      <w:r w:rsidR="00666C78" w:rsidRPr="00666C78">
        <w:rPr>
          <w:rFonts w:asciiTheme="minorHAnsi" w:hAnsiTheme="minorHAnsi"/>
        </w:rPr>
        <w:t>, 090101, 150301, 390503, 201603, 430503, 020210</w:t>
      </w:r>
      <w:r w:rsidR="00A8300D" w:rsidRPr="00666C78">
        <w:rPr>
          <w:rFonts w:asciiTheme="minorHAnsi" w:hAnsiTheme="minorHAnsi"/>
        </w:rPr>
        <w:t xml:space="preserve"> y UA0809, </w:t>
      </w:r>
      <w:r w:rsidR="00D93EBB" w:rsidRPr="00666C78">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w:t>
      </w:r>
      <w:r w:rsidRPr="00B3461D">
        <w:rPr>
          <w:rFonts w:asciiTheme="minorHAnsi" w:hAnsiTheme="minorHAnsi"/>
        </w:rPr>
        <w:lastRenderedPageBreak/>
        <w:t>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3149FF">
        <w:rPr>
          <w:rFonts w:asciiTheme="minorHAnsi" w:hAnsiTheme="minorHAnsi"/>
          <w:sz w:val="20"/>
        </w:rPr>
        <w:t>25 de Febrero</w:t>
      </w:r>
      <w:r w:rsidRPr="00E87248">
        <w:rPr>
          <w:rFonts w:asciiTheme="minorHAnsi" w:hAnsiTheme="minorHAnsi"/>
          <w:sz w:val="20"/>
        </w:rPr>
        <w:t xml:space="preserve"> del 2016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2"/>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Hospital Metropolitano “Dr. Bernardo Sepúlveda” (1er. Piso Adm</w:t>
            </w:r>
            <w:r>
              <w:rPr>
                <w:rFonts w:asciiTheme="minorHAnsi" w:hAnsiTheme="minorHAnsi" w:cs="Arial"/>
                <w:bCs/>
                <w:sz w:val="12"/>
                <w:szCs w:val="16"/>
              </w:rPr>
              <w:t>on</w:t>
            </w:r>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r w:rsidRPr="004F3351">
              <w:rPr>
                <w:rFonts w:asciiTheme="minorHAnsi" w:hAnsiTheme="minorHAnsi" w:cs="Arial"/>
                <w:color w:val="000000"/>
                <w:sz w:val="12"/>
                <w:szCs w:val="12"/>
                <w:lang w:val="es-ES"/>
              </w:rPr>
              <w:t>Hosp.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(Dirección )</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(Almacén )</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(Adquisiciones)</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(3er Piso Enfermería )</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(5o Piso Enfermería)</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(Jurídico)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(Enfermería)</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Capitán Mariano Azueta 680, Colonia Buenos Aires,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Cerralvo, N.L.</w:t>
            </w:r>
          </w:p>
        </w:tc>
        <w:tc>
          <w:tcPr>
            <w:tcW w:w="6309" w:type="dxa"/>
            <w:tcBorders>
              <w:right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Dr. Cornelio González Ramos No. 400, Libramiento Carretera Monterrey-Miguel Alemán en Cerralvo, Nuevo León C.P. 65900.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Sabinas Hidalgo, N.L.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Alberto Chapa No. 500, Sabinas Hidalgo,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Galeana, N.L.</w:t>
            </w:r>
          </w:p>
        </w:tc>
        <w:tc>
          <w:tcPr>
            <w:tcW w:w="6309" w:type="dxa"/>
            <w:vAlign w:val="center"/>
          </w:tcPr>
          <w:p w:rsidR="00B2090F" w:rsidRPr="0076312A" w:rsidRDefault="00B2090F" w:rsidP="00896288">
            <w:pPr>
              <w:rPr>
                <w:rFonts w:asciiTheme="minorHAnsi" w:hAnsiTheme="minorHAnsi" w:cs="Arial"/>
                <w:b/>
                <w:sz w:val="12"/>
                <w:szCs w:val="16"/>
              </w:rPr>
            </w:pPr>
            <w:r w:rsidRPr="0076312A">
              <w:rPr>
                <w:rFonts w:asciiTheme="minorHAnsi" w:hAnsiTheme="minorHAnsi" w:cs="Arial"/>
                <w:sz w:val="12"/>
                <w:szCs w:val="16"/>
              </w:rPr>
              <w:t>Carretera a Galeana-Linares Km. 1, Galeana, N. L. C.P. 67850.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Dr. Arroyo, N.L.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Padre Severiano Martínez S/No., Dr. Arroyo, N. L. C.P. 67900.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Montemorelos, N.L.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Amel Barocio y Panamá, Barrio Zaragoza, Montemorelos,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Linares, N.L.</w:t>
            </w:r>
          </w:p>
        </w:tc>
        <w:tc>
          <w:tcPr>
            <w:tcW w:w="6309" w:type="dxa"/>
            <w:vAlign w:val="center"/>
          </w:tcPr>
          <w:p w:rsidR="00B2090F" w:rsidRPr="0076312A" w:rsidRDefault="00B2090F" w:rsidP="00896288">
            <w:pPr>
              <w:pStyle w:val="Textoindependiente23"/>
              <w:rPr>
                <w:rFonts w:asciiTheme="minorHAnsi" w:hAnsiTheme="minorHAnsi" w:cs="Arial"/>
                <w:bCs/>
                <w:sz w:val="12"/>
                <w:szCs w:val="16"/>
              </w:rPr>
            </w:pPr>
            <w:r w:rsidRPr="0076312A">
              <w:rPr>
                <w:rFonts w:asciiTheme="minorHAnsi" w:hAnsiTheme="minorHAnsi" w:cs="Arial"/>
                <w:bCs/>
                <w:sz w:val="12"/>
                <w:szCs w:val="16"/>
              </w:rPr>
              <w:t xml:space="preserve">Ave. Alamo y Naranjo s/n, Col. Provileón, en  Linares, N.L. </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1</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Emilio Carranza No. 730, 1er. Piso,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 Tierra y Libertad ( J.S. No. 1)</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Almazan cruz con Rodrigo Gomez, Col. Tierra y Libertad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B2090F" w:rsidRPr="0076312A" w:rsidRDefault="00B2090F" w:rsidP="00833608">
            <w:pPr>
              <w:rPr>
                <w:rFonts w:asciiTheme="minorHAnsi" w:hAnsiTheme="minorHAnsi" w:cs="Arial"/>
                <w:bCs/>
                <w:sz w:val="12"/>
                <w:szCs w:val="16"/>
              </w:rPr>
            </w:pPr>
            <w:r w:rsidRPr="0076312A">
              <w:rPr>
                <w:rFonts w:asciiTheme="minorHAnsi" w:hAnsiTheme="minorHAnsi" w:cs="Arial"/>
                <w:bCs/>
                <w:sz w:val="12"/>
                <w:szCs w:val="16"/>
              </w:rPr>
              <w:t>Jurisdicción Sanitaria No. 2 (Oficina)</w:t>
            </w:r>
            <w:r w:rsidR="00833608">
              <w:rPr>
                <w:rFonts w:asciiTheme="minorHAnsi" w:hAnsiTheme="minorHAnsi" w:cs="Arial"/>
                <w:bCs/>
                <w:sz w:val="12"/>
                <w:szCs w:val="16"/>
              </w:rPr>
              <w:t xml:space="preserve"> </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 xml:space="preserve">Félix U. Gómez  y Rafael Najera No. 1700, Col. Terminal, Monterrey, N.L., C.P. 64580. </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 Terminal</w:t>
            </w:r>
            <w:r w:rsidR="00833608">
              <w:rPr>
                <w:rFonts w:asciiTheme="minorHAnsi" w:hAnsiTheme="minorHAnsi" w:cs="Arial"/>
                <w:bCs/>
                <w:sz w:val="12"/>
                <w:szCs w:val="16"/>
              </w:rPr>
              <w:t xml:space="preserve"> (J.S. No. 2)</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Félix U. Gómez  y Rafael Najera No. 1700, Col. Terminal, Monterrey, N.L., C.P. 64580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23</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Fomerrey 34</w:t>
            </w:r>
            <w:r w:rsidR="00833608">
              <w:rPr>
                <w:rFonts w:asciiTheme="minorHAnsi" w:hAnsiTheme="minorHAnsi" w:cs="Arial"/>
                <w:bCs/>
                <w:sz w:val="12"/>
                <w:szCs w:val="16"/>
              </w:rPr>
              <w:t xml:space="preserve"> (J.S. No. 2)</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Francisco Severo No.102,Col. Fomerrey 34, San Nicolas</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lastRenderedPageBreak/>
              <w:t>24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Carmen Romano</w:t>
            </w:r>
            <w:r w:rsidR="00833608">
              <w:rPr>
                <w:rFonts w:asciiTheme="minorHAnsi" w:hAnsiTheme="minorHAnsi" w:cs="Arial"/>
                <w:bCs/>
                <w:sz w:val="12"/>
                <w:szCs w:val="16"/>
              </w:rPr>
              <w:t xml:space="preserve"> (J.S. No. 2)</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Finlandeses No.900,Col .Carmen Romano San Nicolas</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Las Encinas</w:t>
            </w:r>
            <w:r w:rsidR="00833608">
              <w:rPr>
                <w:rFonts w:asciiTheme="minorHAnsi" w:hAnsiTheme="minorHAnsi" w:cs="Arial"/>
                <w:bCs/>
                <w:sz w:val="12"/>
                <w:szCs w:val="16"/>
              </w:rPr>
              <w:t xml:space="preserve"> (J.S. No. 2)</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Donato Elizondo No.104,Col. Las Encinas, Escobedo,N.L.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3</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B2090F" w:rsidRPr="0076312A" w:rsidRDefault="00B2090F" w:rsidP="00ED4597">
            <w:pPr>
              <w:rPr>
                <w:rFonts w:asciiTheme="minorHAnsi" w:hAnsiTheme="minorHAnsi" w:cs="Arial"/>
                <w:bCs/>
                <w:sz w:val="12"/>
                <w:szCs w:val="16"/>
              </w:rPr>
            </w:pPr>
            <w:r w:rsidRPr="0076312A">
              <w:rPr>
                <w:rFonts w:asciiTheme="minorHAnsi" w:hAnsiTheme="minorHAnsi" w:cs="Arial"/>
                <w:bCs/>
                <w:sz w:val="12"/>
                <w:szCs w:val="16"/>
              </w:rPr>
              <w:t>Depto. de fotocopiado Administración</w:t>
            </w:r>
            <w:r w:rsidR="00833608">
              <w:rPr>
                <w:rFonts w:asciiTheme="minorHAnsi" w:hAnsiTheme="minorHAnsi" w:cs="Arial"/>
                <w:bCs/>
                <w:sz w:val="12"/>
                <w:szCs w:val="16"/>
              </w:rPr>
              <w:t xml:space="preserve"> (J.S. No. 3)</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B2090F" w:rsidRPr="0076312A" w:rsidRDefault="00B2090F" w:rsidP="00833608">
            <w:pPr>
              <w:rPr>
                <w:rFonts w:asciiTheme="minorHAnsi" w:hAnsiTheme="minorHAnsi" w:cs="Arial"/>
                <w:bCs/>
                <w:sz w:val="12"/>
                <w:szCs w:val="16"/>
              </w:rPr>
            </w:pPr>
            <w:r w:rsidRPr="0076312A">
              <w:rPr>
                <w:rFonts w:asciiTheme="minorHAnsi" w:hAnsiTheme="minorHAnsi" w:cs="Arial"/>
                <w:bCs/>
                <w:sz w:val="12"/>
                <w:szCs w:val="16"/>
              </w:rPr>
              <w:t>C.S.U.  Arturo B. de la Garza</w:t>
            </w:r>
            <w:r w:rsidR="00833608">
              <w:rPr>
                <w:rFonts w:asciiTheme="minorHAnsi" w:hAnsiTheme="minorHAnsi" w:cs="Arial"/>
                <w:bCs/>
                <w:sz w:val="12"/>
                <w:szCs w:val="16"/>
              </w:rPr>
              <w:t xml:space="preserve"> (J.S. No. 3)</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Elvira Rentería N21.900, col. Centro,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La Fama</w:t>
            </w:r>
            <w:r w:rsidR="00833608">
              <w:rPr>
                <w:rFonts w:asciiTheme="minorHAnsi" w:hAnsiTheme="minorHAnsi" w:cs="Arial"/>
                <w:bCs/>
                <w:sz w:val="12"/>
                <w:szCs w:val="16"/>
              </w:rPr>
              <w:t xml:space="preserve"> (J.S. No. 3)</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lang w:val="it-IT"/>
              </w:rPr>
              <w:t xml:space="preserve">Ave. San Francisco No.169, Col. La Fama Sta. </w:t>
            </w:r>
            <w:r w:rsidRPr="0076312A">
              <w:rPr>
                <w:rFonts w:asciiTheme="minorHAnsi" w:hAnsiTheme="minorHAnsi" w:cs="Arial"/>
                <w:sz w:val="12"/>
                <w:szCs w:val="16"/>
              </w:rPr>
              <w:t>Catarina</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Pio x</w:t>
            </w:r>
            <w:r w:rsidR="00833608">
              <w:rPr>
                <w:rFonts w:asciiTheme="minorHAnsi" w:hAnsiTheme="minorHAnsi" w:cs="Arial"/>
                <w:bCs/>
                <w:sz w:val="12"/>
                <w:szCs w:val="16"/>
              </w:rPr>
              <w:t xml:space="preserve"> (J.S. No. 3)</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Priv.Moctezuma  S/N</w:t>
            </w:r>
            <w:proofErr w:type="gramStart"/>
            <w:r w:rsidRPr="0076312A">
              <w:rPr>
                <w:rFonts w:asciiTheme="minorHAnsi" w:hAnsiTheme="minorHAnsi" w:cs="Arial"/>
                <w:sz w:val="12"/>
                <w:szCs w:val="16"/>
              </w:rPr>
              <w:t>,Col.PIo</w:t>
            </w:r>
            <w:proofErr w:type="gramEnd"/>
            <w:r w:rsidRPr="0076312A">
              <w:rPr>
                <w:rFonts w:asciiTheme="minorHAnsi" w:hAnsiTheme="minorHAnsi" w:cs="Arial"/>
                <w:sz w:val="12"/>
                <w:szCs w:val="16"/>
              </w:rPr>
              <w:t xml:space="preserve"> X, Monterrey.N.L.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4</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Ave. 20 de Noviembre No. 720, Col. 20 de Noviembre, Guadalupe, N.L.</w:t>
            </w:r>
          </w:p>
        </w:tc>
      </w:tr>
      <w:tr w:rsidR="00B2090F" w:rsidRPr="00896288" w:rsidTr="0076312A">
        <w:tc>
          <w:tcPr>
            <w:tcW w:w="425" w:type="dxa"/>
            <w:tcBorders>
              <w:bottom w:val="single" w:sz="4" w:space="0" w:color="auto"/>
            </w:tcBorders>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32</w:t>
            </w:r>
          </w:p>
        </w:tc>
        <w:tc>
          <w:tcPr>
            <w:tcW w:w="3614" w:type="dxa"/>
            <w:tcBorders>
              <w:bottom w:val="single" w:sz="4" w:space="0" w:color="auto"/>
            </w:tcBorders>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5</w:t>
            </w:r>
          </w:p>
        </w:tc>
        <w:tc>
          <w:tcPr>
            <w:tcW w:w="6309" w:type="dxa"/>
            <w:tcBorders>
              <w:bottom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Alberto Chapa No. 550, Col. Bella VISTA, Sabinas Hgo., N.L.</w:t>
            </w:r>
          </w:p>
        </w:tc>
      </w:tr>
      <w:tr w:rsidR="00B2090F" w:rsidRPr="00896288" w:rsidTr="0076312A">
        <w:tc>
          <w:tcPr>
            <w:tcW w:w="425" w:type="dxa"/>
            <w:tcBorders>
              <w:top w:val="single" w:sz="4" w:space="0" w:color="auto"/>
              <w:left w:val="single" w:sz="4" w:space="0" w:color="auto"/>
              <w:bottom w:val="single" w:sz="4" w:space="0" w:color="auto"/>
              <w:right w:val="single" w:sz="4" w:space="0" w:color="auto"/>
            </w:tcBorders>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33</w:t>
            </w:r>
          </w:p>
        </w:tc>
        <w:tc>
          <w:tcPr>
            <w:tcW w:w="3614" w:type="dxa"/>
            <w:tcBorders>
              <w:top w:val="single" w:sz="4" w:space="0" w:color="auto"/>
              <w:left w:val="single" w:sz="4" w:space="0" w:color="auto"/>
              <w:bottom w:val="single" w:sz="4" w:space="0" w:color="auto"/>
              <w:right w:val="single" w:sz="4" w:space="0" w:color="auto"/>
            </w:tcBorders>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Zaragoza No. 500, Esq. con Martín de Zavala, Cadereyta Jiménez, N. L.</w:t>
            </w:r>
          </w:p>
        </w:tc>
      </w:tr>
      <w:tr w:rsidR="00B2090F" w:rsidRPr="00896288" w:rsidTr="0076312A">
        <w:tc>
          <w:tcPr>
            <w:tcW w:w="425" w:type="dxa"/>
            <w:tcBorders>
              <w:top w:val="single" w:sz="4" w:space="0" w:color="auto"/>
            </w:tcBorders>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34</w:t>
            </w:r>
          </w:p>
        </w:tc>
        <w:tc>
          <w:tcPr>
            <w:tcW w:w="3614" w:type="dxa"/>
            <w:tcBorders>
              <w:top w:val="single" w:sz="4" w:space="0" w:color="auto"/>
            </w:tcBorders>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B2090F" w:rsidRPr="0076312A" w:rsidRDefault="00B2090F" w:rsidP="0076312A">
            <w:pPr>
              <w:rPr>
                <w:rFonts w:asciiTheme="minorHAnsi" w:hAnsiTheme="minorHAnsi" w:cs="Arial"/>
                <w:sz w:val="12"/>
                <w:szCs w:val="16"/>
              </w:rPr>
            </w:pPr>
            <w:r w:rsidRPr="0076312A">
              <w:rPr>
                <w:rFonts w:asciiTheme="minorHAnsi" w:hAnsiTheme="minorHAnsi" w:cs="Arial"/>
                <w:sz w:val="12"/>
                <w:szCs w:val="16"/>
              </w:rPr>
              <w:t>Calle libertad entre Tapia e Iturbide</w:t>
            </w:r>
            <w:r>
              <w:rPr>
                <w:rFonts w:asciiTheme="minorHAnsi" w:hAnsiTheme="minorHAnsi" w:cs="Arial"/>
                <w:sz w:val="12"/>
                <w:szCs w:val="16"/>
              </w:rPr>
              <w:t xml:space="preserve"> </w:t>
            </w:r>
            <w:r w:rsidRPr="0076312A">
              <w:rPr>
                <w:rFonts w:asciiTheme="minorHAnsi" w:hAnsiTheme="minorHAnsi" w:cs="Arial"/>
                <w:sz w:val="12"/>
                <w:szCs w:val="16"/>
              </w:rPr>
              <w:t>Barrio Paras , Montemorelos,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7 (almacén )</w:t>
            </w:r>
          </w:p>
        </w:tc>
        <w:tc>
          <w:tcPr>
            <w:tcW w:w="6309" w:type="dxa"/>
            <w:vAlign w:val="center"/>
          </w:tcPr>
          <w:p w:rsidR="00B2090F" w:rsidRPr="0076312A" w:rsidRDefault="00B2090F" w:rsidP="00ED4597">
            <w:pPr>
              <w:rPr>
                <w:rFonts w:asciiTheme="minorHAnsi" w:hAnsiTheme="minorHAnsi" w:cs="Arial"/>
                <w:sz w:val="12"/>
                <w:szCs w:val="16"/>
              </w:rPr>
            </w:pPr>
            <w:r w:rsidRPr="0076312A">
              <w:rPr>
                <w:rFonts w:asciiTheme="minorHAnsi" w:hAnsiTheme="minorHAnsi" w:cs="Arial"/>
                <w:sz w:val="12"/>
                <w:szCs w:val="16"/>
              </w:rPr>
              <w:t>Calle libertad entre Tapia e Iturbide, Barrio Paras , Montemorelos,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8</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Padre Severiano Martínez S/No., Carretera A Matehuala, Dr. Arroyo,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Centro Estatal de la Transfusión Sanguínea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Hermosillo No. 3363, Col. Mitras Centro,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Centro de Rehabilitación Física y Ortopedia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Lázaro Cárdenas No. 450 Col. Vivienda Popular, Guadalupe,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Laboratorio Estatal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Serafín Peña No. 2211, Col. 2 de Mayo, Guadalupe,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Centro de Especialidades Dentales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Baja California No. 356, Col. Independencia,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de Planeación 4to.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Subsecretaría de Prevención y Control de Enfermedades 3er.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2764A1" w:rsidRPr="00896288" w:rsidTr="0076312A">
        <w:tc>
          <w:tcPr>
            <w:tcW w:w="425" w:type="dxa"/>
          </w:tcPr>
          <w:p w:rsidR="002764A1" w:rsidRPr="0076312A" w:rsidRDefault="002E333C" w:rsidP="00182B29">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2764A1" w:rsidRPr="0076312A" w:rsidRDefault="002764A1" w:rsidP="00182B29">
            <w:pPr>
              <w:rPr>
                <w:rFonts w:asciiTheme="minorHAnsi" w:hAnsiTheme="minorHAnsi" w:cs="Arial"/>
                <w:bCs/>
                <w:sz w:val="12"/>
                <w:szCs w:val="16"/>
              </w:rPr>
            </w:pPr>
            <w:r w:rsidRPr="0076312A">
              <w:rPr>
                <w:rFonts w:asciiTheme="minorHAnsi" w:hAnsiTheme="minorHAnsi" w:cs="Arial"/>
                <w:bCs/>
                <w:sz w:val="12"/>
                <w:szCs w:val="16"/>
              </w:rPr>
              <w:t>Dirección de Enfermería</w:t>
            </w:r>
          </w:p>
        </w:tc>
        <w:tc>
          <w:tcPr>
            <w:tcW w:w="6309" w:type="dxa"/>
            <w:vAlign w:val="center"/>
          </w:tcPr>
          <w:p w:rsidR="002764A1" w:rsidRPr="0076312A" w:rsidRDefault="002764A1" w:rsidP="00182B29">
            <w:pPr>
              <w:rPr>
                <w:rFonts w:asciiTheme="minorHAnsi" w:hAnsiTheme="minorHAnsi" w:cs="Arial"/>
                <w:sz w:val="12"/>
                <w:szCs w:val="16"/>
              </w:rPr>
            </w:pPr>
            <w:r w:rsidRPr="0076312A">
              <w:rPr>
                <w:rFonts w:asciiTheme="minorHAnsi" w:hAnsiTheme="minorHAnsi" w:cs="Arial"/>
                <w:sz w:val="12"/>
                <w:szCs w:val="16"/>
                <w:lang w:val="it-IT"/>
              </w:rPr>
              <w:t xml:space="preserve">Vicente Suarez No.1720., Col. Terminal, Monterrey. </w:t>
            </w:r>
            <w:r w:rsidRPr="0076312A">
              <w:rPr>
                <w:rFonts w:asciiTheme="minorHAnsi" w:hAnsiTheme="minorHAnsi" w:cs="Arial"/>
                <w:sz w:val="12"/>
                <w:szCs w:val="16"/>
              </w:rPr>
              <w:t>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General 4to.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Jurídica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B2090F" w:rsidRPr="0076312A" w:rsidRDefault="00B2090F" w:rsidP="00ED4597">
            <w:pPr>
              <w:rPr>
                <w:rFonts w:asciiTheme="minorHAnsi" w:hAnsiTheme="minorHAnsi" w:cs="Arial"/>
                <w:bCs/>
                <w:sz w:val="12"/>
                <w:szCs w:val="16"/>
              </w:rPr>
            </w:pPr>
            <w:r w:rsidRPr="0076312A">
              <w:rPr>
                <w:rFonts w:asciiTheme="minorHAnsi" w:hAnsiTheme="minorHAnsi" w:cs="Arial"/>
                <w:bCs/>
                <w:sz w:val="12"/>
                <w:szCs w:val="16"/>
              </w:rPr>
              <w:t>Dirección Jurídica  4to. Piso</w:t>
            </w:r>
          </w:p>
        </w:tc>
        <w:tc>
          <w:tcPr>
            <w:tcW w:w="6309" w:type="dxa"/>
            <w:vAlign w:val="center"/>
          </w:tcPr>
          <w:p w:rsidR="00B2090F" w:rsidRPr="0076312A" w:rsidRDefault="00B2090F" w:rsidP="00ED4597">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B2090F" w:rsidRPr="0076312A" w:rsidRDefault="00B2090F" w:rsidP="00704902">
            <w:pPr>
              <w:rPr>
                <w:rFonts w:asciiTheme="minorHAnsi" w:hAnsiTheme="minorHAnsi" w:cs="Arial"/>
                <w:bCs/>
                <w:sz w:val="12"/>
                <w:szCs w:val="16"/>
              </w:rPr>
            </w:pPr>
            <w:r w:rsidRPr="0076312A">
              <w:rPr>
                <w:rFonts w:asciiTheme="minorHAnsi" w:hAnsiTheme="minorHAnsi" w:cs="Arial"/>
                <w:bCs/>
                <w:sz w:val="12"/>
                <w:szCs w:val="16"/>
              </w:rPr>
              <w:t xml:space="preserve">Dirección Jurídica </w:t>
            </w:r>
            <w:r>
              <w:rPr>
                <w:rFonts w:asciiTheme="minorHAnsi" w:hAnsiTheme="minorHAnsi" w:cs="Arial"/>
                <w:bCs/>
                <w:sz w:val="12"/>
                <w:szCs w:val="16"/>
              </w:rPr>
              <w:t>del Hosp.</w:t>
            </w:r>
            <w:r w:rsidRPr="0076312A">
              <w:rPr>
                <w:rFonts w:asciiTheme="minorHAnsi" w:hAnsiTheme="minorHAnsi" w:cs="Arial"/>
                <w:bCs/>
                <w:sz w:val="12"/>
                <w:szCs w:val="16"/>
              </w:rPr>
              <w:t xml:space="preserve"> Metropolitano</w:t>
            </w:r>
            <w:r>
              <w:rPr>
                <w:rFonts w:asciiTheme="minorHAnsi" w:hAnsiTheme="minorHAnsi" w:cs="Arial"/>
                <w:bCs/>
                <w:sz w:val="12"/>
                <w:szCs w:val="16"/>
              </w:rPr>
              <w:t>,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Recursos Financieros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Recursos Financieros 2do. Piso. (Depto. de Contabilidad)</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Administrativa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Recursos Materiales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 xml:space="preserve">Departamento de Adquisiciones 1er. Piso </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Emilio Carranza 732, Piso 10, Centro de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de Recursos Humanos 1er.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Obras y Conservación y Mantenimiento (Sótano)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B2090F" w:rsidRPr="0076312A" w:rsidRDefault="00B2090F" w:rsidP="00ED4597">
            <w:pPr>
              <w:rPr>
                <w:rFonts w:asciiTheme="minorHAnsi" w:hAnsiTheme="minorHAnsi" w:cs="Arial"/>
                <w:bCs/>
                <w:sz w:val="12"/>
                <w:szCs w:val="16"/>
              </w:rPr>
            </w:pPr>
            <w:r w:rsidRPr="0076312A">
              <w:rPr>
                <w:rFonts w:asciiTheme="minorHAnsi" w:hAnsiTheme="minorHAnsi" w:cs="Arial"/>
                <w:bCs/>
                <w:sz w:val="12"/>
                <w:szCs w:val="16"/>
              </w:rPr>
              <w:t>Departamento de Servicios Generales (Sótano)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Edificio Canavati</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Zuazua 250 Sur, Centro de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Almacén Estatal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Prol. Díaz Ordaz No. 204, Col. Díaz Ordaz, San Nicolas de los Garza,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Consejo Ciudadano de Salud (Dirección General 4to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No. 520 Ote., Centro de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Seguro Popular</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Eugenio Garza Sada  No.1702, Col. Nuevo Repueblo</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Depto. de Prevención de Accidentes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 xml:space="preserve">Eugenio Garza Sada  No.1702, Col. Nuevo Repueblo </w:t>
            </w:r>
          </w:p>
        </w:tc>
      </w:tr>
      <w:tr w:rsidR="0076312A" w:rsidRPr="00896288" w:rsidTr="0076312A">
        <w:tc>
          <w:tcPr>
            <w:tcW w:w="425" w:type="dxa"/>
          </w:tcPr>
          <w:p w:rsidR="0076312A" w:rsidRPr="0076312A" w:rsidRDefault="002E333C" w:rsidP="00896288">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Dirección de Adicciones (Salud Mental)</w:t>
            </w:r>
          </w:p>
        </w:tc>
        <w:tc>
          <w:tcPr>
            <w:tcW w:w="6309" w:type="dxa"/>
            <w:vAlign w:val="center"/>
          </w:tcPr>
          <w:p w:rsidR="0076312A" w:rsidRPr="0076312A" w:rsidRDefault="0076312A" w:rsidP="00896288">
            <w:pPr>
              <w:rPr>
                <w:rFonts w:asciiTheme="minorHAnsi" w:hAnsiTheme="minorHAnsi" w:cs="Arial"/>
                <w:sz w:val="12"/>
                <w:szCs w:val="16"/>
              </w:rPr>
            </w:pPr>
            <w:r w:rsidRPr="0076312A">
              <w:rPr>
                <w:rFonts w:asciiTheme="minorHAnsi" w:hAnsiTheme="minorHAnsi" w:cs="Arial"/>
                <w:sz w:val="12"/>
                <w:szCs w:val="16"/>
                <w:lang w:val="it-IT"/>
              </w:rPr>
              <w:t xml:space="preserve">Edificio Chapa, Emilio Carranza, 2do. </w:t>
            </w:r>
            <w:r w:rsidRPr="0076312A">
              <w:rPr>
                <w:rFonts w:asciiTheme="minorHAnsi" w:hAnsiTheme="minorHAnsi" w:cs="Arial"/>
                <w:sz w:val="12"/>
                <w:szCs w:val="16"/>
                <w:lang w:val="es-MX"/>
              </w:rPr>
              <w:t xml:space="preserve">Piso, Oficina 202, </w:t>
            </w:r>
            <w:r w:rsidRPr="0076312A">
              <w:rPr>
                <w:rFonts w:asciiTheme="minorHAnsi" w:hAnsiTheme="minorHAnsi" w:cs="Arial"/>
                <w:sz w:val="12"/>
                <w:szCs w:val="16"/>
              </w:rPr>
              <w:t>Centro de Monterrey, N. L.</w:t>
            </w:r>
          </w:p>
        </w:tc>
      </w:tr>
      <w:tr w:rsidR="00346621" w:rsidRPr="00896288" w:rsidTr="0076312A">
        <w:tc>
          <w:tcPr>
            <w:tcW w:w="425" w:type="dxa"/>
          </w:tcPr>
          <w:p w:rsidR="00346621" w:rsidRDefault="00346621" w:rsidP="00896288">
            <w:pPr>
              <w:rPr>
                <w:rFonts w:asciiTheme="minorHAnsi" w:hAnsiTheme="minorHAnsi" w:cs="Arial"/>
                <w:bCs/>
                <w:sz w:val="12"/>
                <w:szCs w:val="16"/>
              </w:rPr>
            </w:pPr>
            <w:r>
              <w:rPr>
                <w:rFonts w:asciiTheme="minorHAnsi" w:hAnsiTheme="minorHAnsi" w:cs="Arial"/>
                <w:bCs/>
                <w:sz w:val="12"/>
                <w:szCs w:val="16"/>
              </w:rPr>
              <w:t>62</w:t>
            </w:r>
          </w:p>
        </w:tc>
        <w:tc>
          <w:tcPr>
            <w:tcW w:w="3614" w:type="dxa"/>
            <w:vAlign w:val="center"/>
          </w:tcPr>
          <w:p w:rsidR="00346621" w:rsidRPr="0076312A" w:rsidRDefault="00346621" w:rsidP="00896288">
            <w:pPr>
              <w:rPr>
                <w:rFonts w:asciiTheme="minorHAnsi" w:hAnsiTheme="minorHAnsi" w:cs="Arial"/>
                <w:bCs/>
                <w:sz w:val="12"/>
                <w:szCs w:val="16"/>
              </w:rPr>
            </w:pPr>
            <w:r w:rsidRPr="00346621">
              <w:rPr>
                <w:rFonts w:asciiTheme="minorHAnsi" w:hAnsiTheme="minorHAnsi" w:cs="Arial"/>
                <w:bCs/>
                <w:sz w:val="12"/>
                <w:szCs w:val="16"/>
              </w:rPr>
              <w:t>Subsecretaria de Regulación y Fomento Sanitario</w:t>
            </w:r>
          </w:p>
        </w:tc>
        <w:tc>
          <w:tcPr>
            <w:tcW w:w="6309" w:type="dxa"/>
            <w:vAlign w:val="center"/>
          </w:tcPr>
          <w:p w:rsidR="00346621" w:rsidRPr="0076312A" w:rsidRDefault="00346621" w:rsidP="00896288">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planta baja, </w:t>
            </w:r>
            <w:r w:rsidRPr="00346621">
              <w:rPr>
                <w:rFonts w:asciiTheme="minorHAnsi" w:hAnsiTheme="minorHAnsi" w:cs="Arial"/>
                <w:sz w:val="12"/>
                <w:szCs w:val="16"/>
                <w:lang w:val="it-IT"/>
              </w:rPr>
              <w:t>Colonia Centro, Ciudad de Monterrey, N.L., C.P. 64000</w:t>
            </w:r>
          </w:p>
        </w:tc>
      </w:tr>
    </w:tbl>
    <w:p w:rsidR="00896288" w:rsidRDefault="00896288" w:rsidP="00896288">
      <w:pPr>
        <w:pStyle w:val="Textoindependiente222"/>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6673B" w:rsidRDefault="00ED4597" w:rsidP="00C71F4F">
      <w:pPr>
        <w:tabs>
          <w:tab w:val="left" w:pos="851"/>
          <w:tab w:val="right" w:pos="1276"/>
        </w:tabs>
        <w:ind w:left="1276" w:right="49" w:hanging="425"/>
        <w:jc w:val="both"/>
        <w:rPr>
          <w:rFonts w:asciiTheme="minorHAnsi" w:hAnsiTheme="minorHAnsi"/>
          <w:b/>
          <w:bCs/>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C71F4F">
      <w:pPr>
        <w:tabs>
          <w:tab w:val="right" w:pos="709"/>
          <w:tab w:val="left" w:pos="851"/>
          <w:tab w:val="right" w:pos="1276"/>
        </w:tabs>
        <w:ind w:left="1276" w:hanging="425"/>
        <w:jc w:val="both"/>
        <w:rPr>
          <w:rFonts w:asciiTheme="minorHAnsi" w:hAnsiTheme="minorHAnsi"/>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6673B" w:rsidRDefault="00ED4597" w:rsidP="00C71F4F">
      <w:pPr>
        <w:tabs>
          <w:tab w:val="right" w:pos="1276"/>
        </w:tabs>
        <w:spacing w:line="240" w:lineRule="atLeast"/>
        <w:ind w:left="1276" w:hanging="425"/>
        <w:jc w:val="both"/>
        <w:rPr>
          <w:rFonts w:asciiTheme="minorHAnsi" w:hAnsiTheme="minorHAnsi" w:cs="Arial"/>
          <w:b/>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propuesta técnica, así mismo deberá de presentar dentro de su propuesta técnica, el nombre o nombres de las </w:t>
      </w:r>
      <w:r w:rsidRPr="007D614F">
        <w:rPr>
          <w:rFonts w:asciiTheme="minorHAnsi" w:hAnsiTheme="minorHAnsi"/>
        </w:rPr>
        <w:lastRenderedPageBreak/>
        <w:t>personas con las que se contactará para las solicitudes, así como el domicilio, teléfono de la oficina, y teléfono móvil.</w:t>
      </w:r>
    </w:p>
    <w:p w:rsidR="00ED4597" w:rsidRPr="0076673B" w:rsidRDefault="00ED4597" w:rsidP="00C71F4F">
      <w:pPr>
        <w:tabs>
          <w:tab w:val="right" w:pos="709"/>
          <w:tab w:val="left" w:pos="851"/>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Los equipos que proporcione el Licitante ganador, podrán ser nuevos o remanufacturados y deberán tener un contador de copias, que permita verificar el consumo en cada unidad.</w:t>
      </w:r>
    </w:p>
    <w:p w:rsidR="00ED4597" w:rsidRPr="0076673B" w:rsidRDefault="00ED4597" w:rsidP="00C71F4F">
      <w:pPr>
        <w:tabs>
          <w:tab w:val="right" w:pos="709"/>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6673B" w:rsidRDefault="00ED4597" w:rsidP="00C71F4F">
      <w:pPr>
        <w:tabs>
          <w:tab w:val="left" w:pos="900"/>
          <w:tab w:val="right" w:pos="1276"/>
        </w:tabs>
        <w:ind w:left="1276" w:hanging="425"/>
        <w:jc w:val="both"/>
        <w:rPr>
          <w:rFonts w:asciiTheme="minorHAnsi" w:hAnsiTheme="minorHAnsi"/>
          <w:b/>
          <w:sz w:val="12"/>
          <w:szCs w:val="12"/>
        </w:rPr>
      </w:pPr>
    </w:p>
    <w:p w:rsidR="00ED4597" w:rsidRPr="007D614F" w:rsidRDefault="00DB796B" w:rsidP="00C71F4F">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ED4597" w:rsidRPr="004F3351" w:rsidRDefault="00ED4597" w:rsidP="00C71F4F">
      <w:pPr>
        <w:tabs>
          <w:tab w:val="right" w:pos="1276"/>
        </w:tabs>
        <w:ind w:left="1276" w:hanging="425"/>
        <w:jc w:val="both"/>
        <w:rPr>
          <w:rFonts w:asciiTheme="minorHAnsi" w:hAnsiTheme="minorHAnsi"/>
          <w:b/>
        </w:rPr>
      </w:pPr>
    </w:p>
    <w:p w:rsidR="00C71F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p w:rsidR="00C71F4F" w:rsidRDefault="00C71F4F" w:rsidP="00C71F4F">
      <w:pPr>
        <w:pStyle w:val="Prrafodelista"/>
        <w:rPr>
          <w:rFonts w:asciiTheme="minorHAnsi" w:hAnsiTheme="minorHAnsi"/>
          <w:bCs/>
        </w:rPr>
      </w:pPr>
    </w:p>
    <w:tbl>
      <w:tblPr>
        <w:tblW w:w="7966" w:type="dxa"/>
        <w:jc w:val="center"/>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346621" w:rsidP="0082023F">
            <w:pPr>
              <w:tabs>
                <w:tab w:val="right" w:pos="1276"/>
              </w:tabs>
              <w:jc w:val="center"/>
              <w:rPr>
                <w:rFonts w:asciiTheme="minorHAnsi" w:hAnsiTheme="minorHAnsi"/>
              </w:rPr>
            </w:pPr>
            <w:r>
              <w:rPr>
                <w:rFonts w:asciiTheme="minorHAnsi" w:hAnsiTheme="minorHAnsi"/>
              </w:rPr>
              <w:t>32</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41</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346621">
            <w:pPr>
              <w:tabs>
                <w:tab w:val="right" w:pos="1276"/>
              </w:tabs>
              <w:jc w:val="center"/>
              <w:rPr>
                <w:rFonts w:asciiTheme="minorHAnsi" w:hAnsiTheme="minorHAnsi"/>
                <w:b/>
              </w:rPr>
            </w:pPr>
            <w:r>
              <w:rPr>
                <w:rFonts w:asciiTheme="minorHAnsi" w:hAnsiTheme="minorHAnsi"/>
                <w:b/>
              </w:rPr>
              <w:t>7</w:t>
            </w:r>
            <w:r w:rsidR="00346621">
              <w:rPr>
                <w:rFonts w:asciiTheme="minorHAnsi" w:hAnsiTheme="minorHAnsi"/>
                <w:b/>
              </w:rPr>
              <w:t>9</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Pr="00C71F4F"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.pdf, .t</w:t>
      </w:r>
      <w:r w:rsidRPr="00C71F4F">
        <w:rPr>
          <w:rFonts w:asciiTheme="minorHAnsi" w:hAnsiTheme="minorHAnsi"/>
          <w:bCs/>
        </w:rPr>
        <w:t>if.</w:t>
      </w:r>
      <w:r w:rsidR="00DB796B">
        <w:rPr>
          <w:rFonts w:asciiTheme="minorHAnsi" w:hAnsiTheme="minorHAnsi"/>
          <w:bCs/>
        </w:rPr>
        <w:t>,</w:t>
      </w:r>
      <w:r w:rsidRPr="00C71F4F">
        <w:rPr>
          <w:rFonts w:asciiTheme="minorHAnsi" w:hAnsiTheme="minorHAnsi"/>
          <w:bCs/>
        </w:rPr>
        <w:t xml:space="preserve"> unipágina y </w:t>
      </w:r>
      <w:r w:rsidR="00796526">
        <w:rPr>
          <w:rFonts w:asciiTheme="minorHAnsi" w:hAnsiTheme="minorHAnsi"/>
          <w:bCs/>
        </w:rPr>
        <w:t>.</w:t>
      </w:r>
      <w:r w:rsidRPr="00C71F4F">
        <w:rPr>
          <w:rFonts w:asciiTheme="minorHAnsi" w:hAnsiTheme="minorHAnsi"/>
          <w:bCs/>
        </w:rPr>
        <w:t>tif con multipágina, opción de poder mandar y recibir correos electrónicos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tabs>
          <w:tab w:val="left" w:pos="851"/>
        </w:tabs>
        <w:ind w:left="709"/>
        <w:rPr>
          <w:rFonts w:asciiTheme="minorHAnsi" w:hAnsiTheme="minorHAnsi"/>
          <w:b/>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w:t>
      </w:r>
      <w:r>
        <w:rPr>
          <w:rFonts w:asciiTheme="minorHAnsi" w:hAnsiTheme="minorHAnsi" w:cs="Arial"/>
        </w:rPr>
        <w:lastRenderedPageBreak/>
        <w:t>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w:t>
      </w:r>
      <w:r w:rsidRPr="007E5216">
        <w:rPr>
          <w:rFonts w:asciiTheme="minorHAnsi" w:hAnsiTheme="minorHAnsi" w:cs="Arial"/>
        </w:rPr>
        <w:lastRenderedPageBreak/>
        <w:t xml:space="preserve">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A0218C" w:rsidRDefault="00A0218C" w:rsidP="000B78E5">
      <w:pPr>
        <w:tabs>
          <w:tab w:val="left" w:pos="0"/>
          <w:tab w:val="left" w:pos="10064"/>
        </w:tabs>
        <w:ind w:right="-1" w:firstLine="4"/>
        <w:jc w:val="both"/>
        <w:rPr>
          <w:rFonts w:ascii="Calibri" w:hAnsi="Calibri"/>
          <w:b/>
          <w:u w:val="single"/>
        </w:rPr>
      </w:pPr>
    </w:p>
    <w:p w:rsidR="00A0218C" w:rsidRDefault="00A0218C" w:rsidP="000B78E5">
      <w:pPr>
        <w:tabs>
          <w:tab w:val="left" w:pos="0"/>
          <w:tab w:val="left" w:pos="10064"/>
        </w:tabs>
        <w:ind w:right="-1" w:firstLine="4"/>
        <w:jc w:val="both"/>
        <w:rPr>
          <w:rFonts w:ascii="Calibri" w:hAnsi="Calibri"/>
          <w:b/>
          <w:u w:val="single"/>
        </w:rPr>
      </w:pPr>
    </w:p>
    <w:p w:rsidR="00A0218C" w:rsidRDefault="00A0218C"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lastRenderedPageBreak/>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43EF8">
        <w:rPr>
          <w:rFonts w:asciiTheme="minorHAnsi" w:hAnsiTheme="minorHAnsi"/>
          <w:color w:val="auto"/>
          <w:sz w:val="20"/>
          <w:szCs w:val="20"/>
        </w:rPr>
        <w:t>05</w:t>
      </w:r>
      <w:r w:rsidRPr="001A3D86">
        <w:rPr>
          <w:rFonts w:asciiTheme="minorHAnsi" w:hAnsiTheme="minorHAnsi"/>
          <w:color w:val="auto"/>
          <w:sz w:val="20"/>
          <w:szCs w:val="20"/>
        </w:rPr>
        <w:t xml:space="preserve"> de </w:t>
      </w:r>
      <w:r w:rsidR="00A43EF8">
        <w:rPr>
          <w:rFonts w:asciiTheme="minorHAnsi" w:hAnsiTheme="minorHAnsi"/>
          <w:color w:val="auto"/>
          <w:sz w:val="20"/>
          <w:szCs w:val="20"/>
        </w:rPr>
        <w:t>Febrero del 2016.</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43EF8">
        <w:rPr>
          <w:rFonts w:asciiTheme="minorHAnsi" w:hAnsiTheme="minorHAnsi"/>
          <w:color w:val="auto"/>
          <w:sz w:val="20"/>
          <w:szCs w:val="20"/>
        </w:rPr>
        <w:t>05</w:t>
      </w:r>
      <w:r w:rsidRPr="001A3D86">
        <w:rPr>
          <w:rFonts w:asciiTheme="minorHAnsi" w:hAnsiTheme="minorHAnsi"/>
          <w:color w:val="auto"/>
          <w:sz w:val="20"/>
          <w:szCs w:val="20"/>
        </w:rPr>
        <w:t xml:space="preserve"> de </w:t>
      </w:r>
      <w:r w:rsidR="00A43EF8">
        <w:rPr>
          <w:rFonts w:asciiTheme="minorHAnsi" w:hAnsiTheme="minorHAnsi"/>
          <w:color w:val="auto"/>
          <w:sz w:val="20"/>
          <w:szCs w:val="20"/>
        </w:rPr>
        <w:t>Febrero del 2016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A43EF8">
              <w:rPr>
                <w:rFonts w:ascii="Century Gothic" w:hAnsi="Century Gothic" w:cs="Arial"/>
                <w:b/>
                <w:color w:val="000000"/>
                <w:sz w:val="18"/>
              </w:rPr>
              <w:t>12-2016</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sidR="00A43EF8">
              <w:rPr>
                <w:rFonts w:ascii="Century Gothic" w:hAnsi="Century Gothic" w:cs="Arial"/>
                <w:b/>
                <w:color w:val="000000"/>
                <w:sz w:val="18"/>
              </w:rPr>
              <w:t>, 2</w:t>
            </w:r>
            <w:r w:rsidR="00A43EF8">
              <w:rPr>
                <w:rFonts w:ascii="Century Gothic" w:hAnsi="Century Gothic" w:cs="Aharoni" w:hint="cs"/>
                <w:b/>
                <w:color w:val="000000"/>
                <w:sz w:val="18"/>
              </w:rPr>
              <w:t>ª</w:t>
            </w:r>
            <w:r w:rsidR="00A43EF8">
              <w:rPr>
                <w:rFonts w:ascii="Century Gothic" w:hAnsi="Century Gothic" w:cs="Arial"/>
                <w:b/>
                <w:color w:val="000000"/>
                <w:sz w:val="18"/>
              </w:rPr>
              <w:t xml:space="preserve"> VUELTA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43EF8"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Pr>
                <w:rFonts w:ascii="Century Gothic" w:hAnsi="Century Gothic" w:cs="Arial"/>
                <w:sz w:val="16"/>
                <w:szCs w:val="18"/>
              </w:rPr>
              <w:t>02/2016</w:t>
            </w:r>
          </w:p>
          <w:p w:rsidR="007F700B" w:rsidRPr="00F47B28" w:rsidRDefault="00A43EF8" w:rsidP="00FC2C69">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FC2C69">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43EF8" w:rsidP="00B160FB">
            <w:pPr>
              <w:jc w:val="center"/>
              <w:rPr>
                <w:rFonts w:ascii="Century Gothic" w:hAnsi="Century Gothic" w:cs="Arial"/>
                <w:sz w:val="16"/>
                <w:szCs w:val="18"/>
              </w:rPr>
            </w:pPr>
            <w:r>
              <w:rPr>
                <w:rFonts w:ascii="Century Gothic" w:hAnsi="Century Gothic" w:cs="Arial"/>
                <w:sz w:val="16"/>
                <w:szCs w:val="18"/>
              </w:rPr>
              <w:t>22</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A43EF8" w:rsidP="00B54A80">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43EF8" w:rsidP="00B160FB">
            <w:pPr>
              <w:jc w:val="center"/>
              <w:rPr>
                <w:rFonts w:ascii="Century Gothic" w:hAnsi="Century Gothic" w:cs="Arial"/>
                <w:sz w:val="16"/>
                <w:szCs w:val="18"/>
              </w:rPr>
            </w:pPr>
            <w:r>
              <w:rPr>
                <w:rFonts w:ascii="Century Gothic" w:hAnsi="Century Gothic" w:cs="Arial"/>
                <w:sz w:val="16"/>
                <w:szCs w:val="18"/>
              </w:rPr>
              <w:t>23</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A43EF8" w:rsidP="00FC2C69">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43EF8" w:rsidP="00B160FB">
            <w:pPr>
              <w:jc w:val="center"/>
              <w:rPr>
                <w:rFonts w:ascii="Century Gothic" w:hAnsi="Century Gothic" w:cs="Arial"/>
                <w:sz w:val="16"/>
                <w:szCs w:val="18"/>
              </w:rPr>
            </w:pPr>
            <w:r>
              <w:rPr>
                <w:rFonts w:ascii="Century Gothic" w:hAnsi="Century Gothic" w:cs="Arial"/>
                <w:sz w:val="16"/>
                <w:szCs w:val="18"/>
              </w:rPr>
              <w:t>24</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B54A80">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43EF8" w:rsidP="00B160FB">
            <w:pPr>
              <w:jc w:val="center"/>
              <w:rPr>
                <w:rFonts w:ascii="Century Gothic" w:hAnsi="Century Gothic" w:cs="Arial"/>
                <w:sz w:val="16"/>
                <w:szCs w:val="18"/>
              </w:rPr>
            </w:pPr>
            <w:r>
              <w:rPr>
                <w:rFonts w:ascii="Century Gothic" w:hAnsi="Century Gothic" w:cs="Arial"/>
                <w:sz w:val="16"/>
                <w:szCs w:val="18"/>
              </w:rPr>
              <w:t>24</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FC2C69">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A43EF8">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A43EF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43EF8">
              <w:rPr>
                <w:rFonts w:ascii="Century Gothic" w:hAnsi="Century Gothic" w:cs="Arial"/>
                <w:sz w:val="16"/>
                <w:szCs w:val="18"/>
              </w:rPr>
              <w:t>10</w:t>
            </w:r>
            <w:r w:rsidRPr="008C4582">
              <w:rPr>
                <w:rFonts w:ascii="Century Gothic" w:hAnsi="Century Gothic" w:cs="Arial"/>
                <w:sz w:val="16"/>
                <w:szCs w:val="18"/>
              </w:rPr>
              <w:t xml:space="preserve"> de </w:t>
            </w:r>
            <w:r w:rsidR="00A43EF8">
              <w:rPr>
                <w:rFonts w:ascii="Century Gothic" w:hAnsi="Century Gothic" w:cs="Arial"/>
                <w:sz w:val="16"/>
                <w:szCs w:val="18"/>
              </w:rPr>
              <w:t>Marzo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w:t>
      </w:r>
      <w:r w:rsidRPr="00C84FE6">
        <w:rPr>
          <w:rFonts w:ascii="Calibri" w:hAnsi="Calibri"/>
        </w:rPr>
        <w:lastRenderedPageBreak/>
        <w:t xml:space="preserve">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46621">
        <w:rPr>
          <w:rFonts w:ascii="Calibri" w:hAnsi="Calibri"/>
          <w:sz w:val="20"/>
        </w:rPr>
        <w:t>25</w:t>
      </w:r>
      <w:r w:rsidRPr="009E04A4">
        <w:rPr>
          <w:rFonts w:ascii="Calibri" w:hAnsi="Calibri"/>
          <w:sz w:val="20"/>
        </w:rPr>
        <w:t xml:space="preserve"> de </w:t>
      </w:r>
      <w:r w:rsidR="00346621">
        <w:rPr>
          <w:rFonts w:ascii="Calibri" w:hAnsi="Calibri"/>
          <w:sz w:val="20"/>
        </w:rPr>
        <w:t>Febrero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346621" w:rsidRPr="00037DE1" w:rsidRDefault="0034662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833608">
        <w:rPr>
          <w:rFonts w:asciiTheme="minorHAnsi" w:hAnsiTheme="minorHAnsi"/>
          <w:b/>
        </w:rPr>
        <w:t>05</w:t>
      </w:r>
      <w:r w:rsidRPr="0078059E">
        <w:rPr>
          <w:rFonts w:asciiTheme="minorHAnsi" w:hAnsiTheme="minorHAnsi"/>
          <w:b/>
        </w:rPr>
        <w:t xml:space="preserve"> DE </w:t>
      </w:r>
      <w:r w:rsidR="00833608">
        <w:rPr>
          <w:rFonts w:asciiTheme="minorHAnsi" w:hAnsiTheme="minorHAnsi"/>
          <w:b/>
        </w:rPr>
        <w:t>FEBRERO</w:t>
      </w:r>
      <w:r w:rsidR="000D7D14" w:rsidRPr="0078059E">
        <w:rPr>
          <w:rFonts w:asciiTheme="minorHAnsi" w:hAnsiTheme="minorHAnsi"/>
          <w:b/>
        </w:rPr>
        <w:t xml:space="preserve"> DEL 201</w:t>
      </w:r>
      <w:r w:rsidR="00833608">
        <w:rPr>
          <w:rFonts w:asciiTheme="minorHAnsi" w:hAnsiTheme="minorHAnsi"/>
          <w:b/>
        </w:rPr>
        <w:t>6</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10901" w:type="dxa"/>
        <w:jc w:val="center"/>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831"/>
        <w:gridCol w:w="1276"/>
        <w:gridCol w:w="850"/>
        <w:gridCol w:w="1134"/>
        <w:gridCol w:w="6810"/>
      </w:tblGrid>
      <w:tr w:rsidR="0076312A" w:rsidRPr="004F3351" w:rsidTr="00833608">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81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833608">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810" w:type="dxa"/>
            <w:tcBorders>
              <w:top w:val="single" w:sz="4" w:space="0" w:color="000000"/>
              <w:left w:val="single" w:sz="4" w:space="0" w:color="000000"/>
              <w:bottom w:val="single" w:sz="4" w:space="0" w:color="000000"/>
              <w:right w:val="single" w:sz="4" w:space="0" w:color="000000"/>
            </w:tcBorders>
          </w:tcPr>
          <w:p w:rsidR="0076312A" w:rsidRDefault="0076312A" w:rsidP="00182B29">
            <w:pPr>
              <w:tabs>
                <w:tab w:val="right" w:pos="4130"/>
                <w:tab w:val="right" w:pos="5330"/>
              </w:tabs>
              <w:rPr>
                <w:rFonts w:asciiTheme="minorHAnsi" w:hAnsiTheme="minorHAnsi" w:cs="Arial"/>
                <w:color w:val="000000"/>
                <w:sz w:val="16"/>
                <w:szCs w:val="16"/>
              </w:rPr>
            </w:pPr>
          </w:p>
          <w:tbl>
            <w:tblPr>
              <w:tblW w:w="6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83"/>
              <w:gridCol w:w="1834"/>
            </w:tblGrid>
            <w:tr w:rsidR="005E2494" w:rsidRPr="004F3351" w:rsidTr="00833608">
              <w:trPr>
                <w:trHeight w:val="53"/>
                <w:jc w:val="center"/>
              </w:trPr>
              <w:tc>
                <w:tcPr>
                  <w:tcW w:w="4683" w:type="dxa"/>
                  <w:shd w:val="clear" w:color="auto" w:fill="A1E9E7"/>
                  <w:vAlign w:val="center"/>
                  <w:hideMark/>
                </w:tcPr>
                <w:p w:rsidR="005E2494" w:rsidRPr="008213A0" w:rsidRDefault="005E2494" w:rsidP="00182B29">
                  <w:pPr>
                    <w:jc w:val="cente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UNIDAD</w:t>
                  </w:r>
                </w:p>
              </w:tc>
              <w:tc>
                <w:tcPr>
                  <w:tcW w:w="1834" w:type="dxa"/>
                  <w:shd w:val="clear" w:color="auto" w:fill="A1E9E7"/>
                  <w:vAlign w:val="center"/>
                  <w:hideMark/>
                </w:tcPr>
                <w:p w:rsidR="005E2494" w:rsidRPr="008213A0" w:rsidRDefault="005E2494" w:rsidP="00833608">
                  <w:pPr>
                    <w:jc w:val="cente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CANTIDAD DE COPIAS</w:t>
                  </w:r>
                  <w:r w:rsidR="00833608">
                    <w:rPr>
                      <w:rFonts w:asciiTheme="minorHAnsi" w:hAnsiTheme="minorHAnsi" w:cs="Arial"/>
                      <w:color w:val="000000"/>
                      <w:sz w:val="18"/>
                      <w:szCs w:val="12"/>
                      <w:lang w:val="es-ES"/>
                    </w:rPr>
                    <w:t xml:space="preserve"> </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Metropolitano(Admon. 1er. Piso)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225,811</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Metropolitano (Rec. Humanos)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Hospital Metropolitano Piso 9 Biblioteca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Metropolitano (Planta Baja Archivo)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165"/>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(Dirección)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482,141</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(Almacén)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(Adquisiciones)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(3er Piso Enfermería)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(5o Piso Enfermería)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165"/>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(Jurídico)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(Enfermería)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Unidad de Rehabilitación Psiquiátrica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100,067</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Cerralvo, N.L.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100,067</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Sabinas, N.L.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200,134</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Galeana, N.L.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90,970</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Dr. Arroyo, N.L.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213,780</w:t>
                  </w:r>
                </w:p>
              </w:tc>
            </w:tr>
            <w:tr w:rsidR="005E2494" w:rsidRPr="004F3351" w:rsidTr="00833608">
              <w:trPr>
                <w:trHeight w:val="180"/>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Montemorelos, N.L.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104,616</w:t>
                  </w:r>
                </w:p>
              </w:tc>
            </w:tr>
            <w:tr w:rsidR="005E2494" w:rsidRPr="004F3351" w:rsidTr="00833608">
              <w:trPr>
                <w:trHeight w:val="180"/>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General de Linares, N.L.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181,940</w:t>
                  </w:r>
                </w:p>
              </w:tc>
            </w:tr>
            <w:tr w:rsidR="005E2494" w:rsidRPr="004F3351" w:rsidTr="00833608">
              <w:trPr>
                <w:trHeight w:val="180"/>
                <w:jc w:val="center"/>
              </w:trPr>
              <w:tc>
                <w:tcPr>
                  <w:tcW w:w="4683" w:type="dxa"/>
                  <w:shd w:val="clear" w:color="auto" w:fill="auto"/>
                  <w:vAlign w:val="center"/>
                  <w:hideMark/>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1 (4 equipos)</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348,544</w:t>
                  </w:r>
                </w:p>
              </w:tc>
            </w:tr>
            <w:tr w:rsidR="005E2494" w:rsidRPr="004F3351" w:rsidTr="00833608">
              <w:trPr>
                <w:trHeight w:val="180"/>
                <w:jc w:val="center"/>
              </w:trPr>
              <w:tc>
                <w:tcPr>
                  <w:tcW w:w="4683" w:type="dxa"/>
                  <w:shd w:val="clear" w:color="auto" w:fill="auto"/>
                  <w:vAlign w:val="center"/>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Unidad Tierra y Libertad (1equipo)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180"/>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2 (2 equipos)</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211,079</w:t>
                  </w:r>
                </w:p>
              </w:tc>
            </w:tr>
            <w:tr w:rsidR="005E2494" w:rsidRPr="004F3351" w:rsidTr="00833608">
              <w:trPr>
                <w:trHeight w:val="180"/>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Terminal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180"/>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Fomerrey 34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180"/>
                <w:jc w:val="center"/>
              </w:trPr>
              <w:tc>
                <w:tcPr>
                  <w:tcW w:w="4683" w:type="dxa"/>
                  <w:shd w:val="clear" w:color="auto" w:fill="auto"/>
                  <w:vAlign w:val="center"/>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Las Encinas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3 Depto de Fotocopiado Administración (5 equipos)</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362,486</w:t>
                  </w:r>
                </w:p>
              </w:tc>
            </w:tr>
            <w:tr w:rsidR="005E2494" w:rsidRPr="004F3351" w:rsidTr="00833608">
              <w:trPr>
                <w:trHeight w:val="53"/>
                <w:jc w:val="center"/>
              </w:trPr>
              <w:tc>
                <w:tcPr>
                  <w:tcW w:w="4683" w:type="dxa"/>
                  <w:shd w:val="clear" w:color="auto" w:fill="auto"/>
                  <w:vAlign w:val="center"/>
                </w:tcPr>
                <w:p w:rsidR="005E2494" w:rsidRPr="008213A0" w:rsidRDefault="005E2494" w:rsidP="0023285B">
                  <w:pPr>
                    <w:ind w:left="708" w:hanging="708"/>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Arturo B. de la Garza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53"/>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La Fama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53"/>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Pio X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4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250,952</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5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100,067</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6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113,713</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7, oficinas (2 equipos)</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141,004</w:t>
                  </w:r>
                </w:p>
              </w:tc>
            </w:tr>
            <w:tr w:rsidR="005E2494" w:rsidRPr="004F3351" w:rsidTr="00833608">
              <w:trPr>
                <w:trHeight w:val="53"/>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7, almacén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8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58,221</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Centro Estatal de la Transfusión Sanguínea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11,154</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Rehabilitación Física y Ortopedia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47,402</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lastRenderedPageBreak/>
                    <w:t>Laboratorio Estatal de Salud Pública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68,314</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Centro de Especialidades Dentales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90,970</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Planeación 4 piso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59,949</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General 4to piso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5,731</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General Consejo Ciudadano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2764A1">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Jurídica 2do. Piso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90,970</w:t>
                  </w:r>
                </w:p>
              </w:tc>
            </w:tr>
            <w:tr w:rsidR="005E2494" w:rsidRPr="004F3351" w:rsidTr="00833608">
              <w:trPr>
                <w:trHeight w:val="53"/>
                <w:jc w:val="center"/>
              </w:trPr>
              <w:tc>
                <w:tcPr>
                  <w:tcW w:w="4683" w:type="dxa"/>
                  <w:shd w:val="clear" w:color="auto" w:fill="auto"/>
                  <w:vAlign w:val="center"/>
                </w:tcPr>
                <w:p w:rsidR="005E2494" w:rsidRPr="008213A0" w:rsidRDefault="005E2494" w:rsidP="002764A1">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Jurídica 4to. Piso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53"/>
                <w:jc w:val="center"/>
              </w:trPr>
              <w:tc>
                <w:tcPr>
                  <w:tcW w:w="4683" w:type="dxa"/>
                  <w:shd w:val="clear" w:color="auto" w:fill="auto"/>
                  <w:vAlign w:val="center"/>
                </w:tcPr>
                <w:p w:rsidR="005E2494" w:rsidRPr="008213A0" w:rsidRDefault="005E2494" w:rsidP="002764A1">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Jurídica Hosp. Metropolitano “Dr. Bernardo Sepulveda” (1 equipo)</w:t>
                  </w:r>
                </w:p>
              </w:tc>
              <w:tc>
                <w:tcPr>
                  <w:tcW w:w="1834"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833608">
              <w:trPr>
                <w:trHeight w:val="165"/>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Subsecretaria. Prevención y Control de Enfermedades 3 piso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96,008</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Enfermería (1 equipo)</w:t>
                  </w:r>
                </w:p>
              </w:tc>
              <w:tc>
                <w:tcPr>
                  <w:tcW w:w="1834"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Promoción de la Salud (Depto. de Prevención de Accidentes)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51,585</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Subdirección de Rec. Financieros 2do. piso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108,745</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Administrativa 2dp. Piso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55,766</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Subdirección de Recursos Materiales Oficina Central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101,128</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Almacén Estatal (1 equipo)</w:t>
                  </w:r>
                </w:p>
              </w:tc>
              <w:tc>
                <w:tcPr>
                  <w:tcW w:w="1834" w:type="dxa"/>
                  <w:vMerge/>
                  <w:vAlign w:val="center"/>
                  <w:hideMark/>
                </w:tcPr>
                <w:p w:rsidR="005E2494" w:rsidRPr="008213A0" w:rsidRDefault="005E2494" w:rsidP="00182B29">
                  <w:pPr>
                    <w:jc w:val="center"/>
                    <w:rPr>
                      <w:rFonts w:asciiTheme="minorHAnsi" w:hAnsiTheme="minorHAnsi" w:cs="Arial"/>
                      <w:color w:val="000000"/>
                      <w:sz w:val="18"/>
                      <w:szCs w:val="14"/>
                      <w:lang w:val="es-ES"/>
                    </w:rPr>
                  </w:pPr>
                </w:p>
              </w:tc>
            </w:tr>
            <w:tr w:rsidR="005E2494" w:rsidRPr="004F3351" w:rsidTr="00833608">
              <w:trPr>
                <w:trHeight w:val="4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Rec. Humanos 1er. Piso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147,782</w:t>
                  </w:r>
                </w:p>
              </w:tc>
            </w:tr>
            <w:tr w:rsidR="005E2494" w:rsidRPr="004F3351" w:rsidTr="00833608">
              <w:trPr>
                <w:trHeight w:val="4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Subdirección de Obras y Conservación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69,708</w:t>
                  </w:r>
                </w:p>
              </w:tc>
            </w:tr>
            <w:tr w:rsidR="005E2494" w:rsidRPr="004F3351" w:rsidTr="00833608">
              <w:trPr>
                <w:trHeight w:val="4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Depto. de Servicios Generales</w:t>
                  </w:r>
                  <w:r w:rsidR="00CB38CE">
                    <w:rPr>
                      <w:rFonts w:asciiTheme="minorHAnsi" w:hAnsiTheme="minorHAnsi" w:cs="Arial"/>
                      <w:color w:val="000000"/>
                      <w:sz w:val="18"/>
                      <w:szCs w:val="12"/>
                      <w:lang w:val="es-ES"/>
                    </w:rPr>
                    <w:t xml:space="preserve">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172,878</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Enseñanza (Edificio Canavati)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18,682</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COESIDA (CAPASITS) (1 equipo)</w:t>
                  </w:r>
                </w:p>
              </w:tc>
              <w:tc>
                <w:tcPr>
                  <w:tcW w:w="1834"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18,682</w:t>
                  </w: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COESIDA (Edificio Canavati) (1 equipo)</w:t>
                  </w:r>
                </w:p>
              </w:tc>
              <w:tc>
                <w:tcPr>
                  <w:tcW w:w="1834" w:type="dxa"/>
                  <w:vMerge/>
                  <w:vAlign w:val="center"/>
                  <w:hideMark/>
                </w:tcPr>
                <w:p w:rsidR="005E2494" w:rsidRPr="008213A0" w:rsidRDefault="005E2494" w:rsidP="00182B29">
                  <w:pPr>
                    <w:jc w:val="center"/>
                    <w:rPr>
                      <w:rFonts w:asciiTheme="minorHAnsi" w:hAnsiTheme="minorHAnsi" w:cs="Arial"/>
                      <w:color w:val="000000"/>
                      <w:sz w:val="18"/>
                      <w:szCs w:val="14"/>
                      <w:lang w:val="es-ES"/>
                    </w:rPr>
                  </w:pPr>
                </w:p>
              </w:tc>
            </w:tr>
            <w:tr w:rsidR="005E2494" w:rsidRPr="004F3351" w:rsidTr="00833608">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Seguro Popular (2 Equipos)</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79,469</w:t>
                  </w:r>
                </w:p>
              </w:tc>
            </w:tr>
            <w:tr w:rsidR="005E2494" w:rsidRPr="004F3351" w:rsidTr="00833608">
              <w:trPr>
                <w:trHeight w:val="99"/>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adicciones (1 equipo)</w:t>
                  </w:r>
                </w:p>
              </w:tc>
              <w:tc>
                <w:tcPr>
                  <w:tcW w:w="1834"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28,440</w:t>
                  </w:r>
                </w:p>
              </w:tc>
            </w:tr>
            <w:tr w:rsidR="005E2494" w:rsidRPr="004F3351" w:rsidTr="00833608">
              <w:trPr>
                <w:trHeight w:val="53"/>
                <w:jc w:val="center"/>
              </w:trPr>
              <w:tc>
                <w:tcPr>
                  <w:tcW w:w="4683" w:type="dxa"/>
                  <w:shd w:val="clear" w:color="auto" w:fill="auto"/>
                  <w:vAlign w:val="center"/>
                </w:tcPr>
                <w:p w:rsidR="005E2494" w:rsidRPr="008213A0" w:rsidRDefault="00CB38CE" w:rsidP="00182B29">
                  <w:pPr>
                    <w:rPr>
                      <w:rFonts w:asciiTheme="minorHAnsi" w:hAnsiTheme="minorHAnsi" w:cs="Arial"/>
                      <w:color w:val="000000"/>
                      <w:sz w:val="18"/>
                      <w:szCs w:val="12"/>
                      <w:highlight w:val="green"/>
                      <w:lang w:val="es-ES"/>
                    </w:rPr>
                  </w:pPr>
                  <w:r>
                    <w:rPr>
                      <w:rFonts w:asciiTheme="minorHAnsi" w:hAnsiTheme="minorHAnsi" w:cs="Arial"/>
                      <w:color w:val="000000"/>
                      <w:sz w:val="18"/>
                      <w:szCs w:val="12"/>
                      <w:lang w:val="es-ES"/>
                    </w:rPr>
                    <w:t>Dirección</w:t>
                  </w:r>
                  <w:r w:rsidR="005E2494" w:rsidRPr="008213A0">
                    <w:rPr>
                      <w:rFonts w:asciiTheme="minorHAnsi" w:hAnsiTheme="minorHAnsi" w:cs="Arial"/>
                      <w:color w:val="000000"/>
                      <w:sz w:val="18"/>
                      <w:szCs w:val="12"/>
                      <w:lang w:val="es-ES"/>
                    </w:rPr>
                    <w:t xml:space="preserve"> de Jurisdicciones (1 equipo)</w:t>
                  </w:r>
                </w:p>
              </w:tc>
              <w:tc>
                <w:tcPr>
                  <w:tcW w:w="1834" w:type="dxa"/>
                  <w:shd w:val="clear" w:color="auto" w:fill="auto"/>
                  <w:vAlign w:val="center"/>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50,034</w:t>
                  </w:r>
                </w:p>
              </w:tc>
            </w:tr>
            <w:tr w:rsidR="00833608" w:rsidRPr="004F3351" w:rsidTr="00833608">
              <w:trPr>
                <w:trHeight w:val="53"/>
                <w:jc w:val="center"/>
              </w:trPr>
              <w:tc>
                <w:tcPr>
                  <w:tcW w:w="4683" w:type="dxa"/>
                  <w:shd w:val="clear" w:color="auto" w:fill="auto"/>
                  <w:vAlign w:val="center"/>
                </w:tcPr>
                <w:p w:rsidR="00833608" w:rsidRDefault="00833608" w:rsidP="00182B29">
                  <w:pPr>
                    <w:rPr>
                      <w:rFonts w:asciiTheme="minorHAnsi" w:hAnsiTheme="minorHAnsi" w:cs="Arial"/>
                      <w:color w:val="000000"/>
                      <w:sz w:val="18"/>
                      <w:szCs w:val="12"/>
                      <w:lang w:val="es-ES"/>
                    </w:rPr>
                  </w:pPr>
                  <w:r>
                    <w:rPr>
                      <w:rFonts w:asciiTheme="minorHAnsi" w:hAnsiTheme="minorHAnsi" w:cs="Arial"/>
                      <w:color w:val="000000"/>
                      <w:sz w:val="18"/>
                      <w:szCs w:val="12"/>
                      <w:lang w:val="es-ES"/>
                    </w:rPr>
                    <w:t>Subsecretaria de Regulación y Fomento Sanitario (2 equipos)</w:t>
                  </w:r>
                </w:p>
              </w:tc>
              <w:tc>
                <w:tcPr>
                  <w:tcW w:w="1834" w:type="dxa"/>
                  <w:shd w:val="clear" w:color="auto" w:fill="auto"/>
                  <w:vAlign w:val="center"/>
                </w:tcPr>
                <w:p w:rsidR="00833608" w:rsidRPr="00833608" w:rsidRDefault="00833608" w:rsidP="00182B29">
                  <w:pPr>
                    <w:jc w:val="center"/>
                    <w:rPr>
                      <w:rFonts w:ascii="Calibri" w:hAnsi="Calibri"/>
                      <w:color w:val="000000"/>
                      <w:sz w:val="18"/>
                      <w:szCs w:val="14"/>
                      <w:lang w:val="es-ES"/>
                    </w:rPr>
                  </w:pPr>
                  <w:r>
                    <w:rPr>
                      <w:rFonts w:ascii="Calibri" w:hAnsi="Calibri"/>
                      <w:color w:val="000000"/>
                      <w:sz w:val="18"/>
                      <w:szCs w:val="14"/>
                      <w:lang w:val="es-ES"/>
                    </w:rPr>
                    <w:t>90,000</w:t>
                  </w:r>
                </w:p>
              </w:tc>
            </w:tr>
          </w:tbl>
          <w:p w:rsidR="0076312A" w:rsidRDefault="0076312A" w:rsidP="00182B29">
            <w:pPr>
              <w:tabs>
                <w:tab w:val="right" w:pos="4130"/>
                <w:tab w:val="right" w:pos="5330"/>
              </w:tabs>
              <w:rPr>
                <w:rFonts w:asciiTheme="minorHAnsi" w:hAnsiTheme="minorHAnsi" w:cs="Arial"/>
                <w:color w:val="000000"/>
                <w:sz w:val="16"/>
                <w:szCs w:val="16"/>
              </w:rPr>
            </w:pPr>
          </w:p>
          <w:p w:rsidR="0076312A" w:rsidRPr="004F3351" w:rsidRDefault="0076312A"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A0218C" w:rsidRDefault="00A0218C"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bookmarkStart w:id="0" w:name="_GoBack"/>
      <w:bookmarkEnd w:id="0"/>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A43EF8">
              <w:rPr>
                <w:rFonts w:ascii="Calibri" w:hAnsi="Calibri"/>
                <w:bCs/>
              </w:rPr>
              <w:t>2-2016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A43EF8">
              <w:rPr>
                <w:rFonts w:asciiTheme="minorHAnsi" w:hAnsiTheme="minorHAnsi" w:cs="Arial"/>
                <w:bCs/>
                <w:u w:val="single"/>
              </w:rPr>
              <w:t>12-2016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9781"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3827"/>
        <w:gridCol w:w="850"/>
        <w:gridCol w:w="1134"/>
        <w:gridCol w:w="1134"/>
        <w:gridCol w:w="1134"/>
        <w:gridCol w:w="1134"/>
      </w:tblGrid>
      <w:tr w:rsidR="005A33F5" w:rsidRPr="00B3461D" w:rsidTr="005A33F5">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182B29">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r>
              <w:rPr>
                <w:rFonts w:asciiTheme="minorHAnsi" w:hAnsiTheme="minorHAnsi"/>
              </w:rPr>
              <w:t xml:space="preserve">COPIADORA CON VELOCIDAD DE COPIADO DE 45 </w:t>
            </w:r>
            <w:r w:rsidRPr="007D614F">
              <w:rPr>
                <w:rFonts w:asciiTheme="minorHAnsi" w:hAnsiTheme="minorHAnsi"/>
              </w:rPr>
              <w:t>A 50 COPIAS POR MINUTO</w:t>
            </w:r>
          </w:p>
        </w:tc>
        <w:tc>
          <w:tcPr>
            <w:tcW w:w="850" w:type="dxa"/>
            <w:shd w:val="clear" w:color="auto" w:fill="FFFFFF"/>
            <w:vAlign w:val="center"/>
          </w:tcPr>
          <w:p w:rsidR="00182B29" w:rsidRPr="004F3351" w:rsidRDefault="00346621" w:rsidP="00182B29">
            <w:pPr>
              <w:tabs>
                <w:tab w:val="right" w:pos="1276"/>
              </w:tabs>
              <w:spacing w:before="120" w:after="120"/>
              <w:jc w:val="center"/>
              <w:rPr>
                <w:rFonts w:asciiTheme="minorHAnsi" w:hAnsiTheme="minorHAnsi"/>
              </w:rPr>
            </w:pPr>
            <w:r>
              <w:rPr>
                <w:rFonts w:asciiTheme="minorHAnsi" w:hAnsiTheme="minorHAnsi"/>
              </w:rPr>
              <w:t>32</w:t>
            </w: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r>
              <w:rPr>
                <w:rFonts w:asciiTheme="minorHAnsi" w:hAnsiTheme="minorHAnsi"/>
              </w:rPr>
              <w:t xml:space="preserve">COPIADORA CON VELOCIDAD DE COPIADO DE 35 A </w:t>
            </w:r>
            <w:r w:rsidRPr="007D614F">
              <w:rPr>
                <w:rFonts w:asciiTheme="minorHAnsi" w:hAnsiTheme="minorHAnsi"/>
              </w:rPr>
              <w:t>40 COPIAS POR MINUTO</w:t>
            </w: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r w:rsidRPr="004F3351">
              <w:rPr>
                <w:rFonts w:asciiTheme="minorHAnsi" w:hAnsiTheme="minorHAnsi"/>
              </w:rPr>
              <w:t>41</w:t>
            </w: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r>
              <w:rPr>
                <w:rFonts w:asciiTheme="minorHAnsi" w:hAnsiTheme="minorHAnsi"/>
              </w:rPr>
              <w:t xml:space="preserve">COPIADORA CON VELOCIDAD DE COPIADO DE 85 A </w:t>
            </w:r>
            <w:r w:rsidRPr="007D614F">
              <w:rPr>
                <w:rFonts w:asciiTheme="minorHAnsi" w:hAnsiTheme="minorHAnsi"/>
              </w:rPr>
              <w:t xml:space="preserve"> 90 COPIAS POR MINUTO</w:t>
            </w: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r w:rsidRPr="004F3351">
              <w:rPr>
                <w:rFonts w:asciiTheme="minorHAnsi" w:hAnsiTheme="minorHAnsi"/>
              </w:rPr>
              <w:t>6</w:t>
            </w: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____ de _____________ de 2016</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465F04">
        <w:rPr>
          <w:rFonts w:ascii="Calibri" w:hAnsi="Calibri" w:cs="Calibri"/>
          <w:b/>
          <w:bCs/>
          <w:sz w:val="20"/>
          <w:szCs w:val="20"/>
        </w:rPr>
        <w:t>2</w:t>
      </w:r>
      <w:r>
        <w:rPr>
          <w:rFonts w:ascii="Calibri" w:hAnsi="Calibri" w:cs="Calibri"/>
          <w:b/>
          <w:bCs/>
          <w:sz w:val="20"/>
          <w:szCs w:val="20"/>
        </w:rPr>
        <w:t>-201</w:t>
      </w:r>
      <w:r w:rsidR="00465F04">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465F04">
        <w:rPr>
          <w:rFonts w:asciiTheme="minorHAnsi" w:hAnsiTheme="minorHAnsi" w:cstheme="minorHAnsi"/>
          <w:b/>
          <w:u w:val="single"/>
        </w:rPr>
        <w:t>2-2016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465F04">
        <w:rPr>
          <w:rFonts w:ascii="Calibri" w:hAnsi="Calibri" w:cs="Calibri"/>
          <w:b/>
          <w:bCs/>
          <w:sz w:val="20"/>
          <w:szCs w:val="20"/>
        </w:rPr>
        <w:t>2-2016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465F04">
        <w:rPr>
          <w:rFonts w:ascii="Calibri" w:hAnsi="Calibri"/>
          <w:b/>
          <w:bCs/>
          <w:sz w:val="20"/>
          <w:szCs w:val="20"/>
        </w:rPr>
        <w:t>2-2016</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Fracc.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465F04">
        <w:rPr>
          <w:rFonts w:asciiTheme="minorHAnsi" w:hAnsiTheme="minorHAnsi"/>
          <w:color w:val="auto"/>
          <w:sz w:val="18"/>
          <w:szCs w:val="16"/>
        </w:rPr>
        <w:t>2-2016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465F04">
        <w:rPr>
          <w:rFonts w:asciiTheme="minorHAnsi" w:hAnsiTheme="minorHAnsi"/>
          <w:color w:val="auto"/>
          <w:sz w:val="18"/>
          <w:szCs w:val="16"/>
        </w:rPr>
        <w:t>2-2016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LP-919044992-N</w:t>
      </w:r>
      <w:r w:rsidR="00D46954" w:rsidRPr="00DA0C43">
        <w:rPr>
          <w:rFonts w:asciiTheme="minorHAnsi" w:hAnsiTheme="minorHAnsi"/>
          <w:sz w:val="18"/>
          <w:szCs w:val="18"/>
        </w:rPr>
        <w:t>1</w:t>
      </w:r>
      <w:r w:rsidR="00465F04" w:rsidRPr="00DA0C43">
        <w:rPr>
          <w:rFonts w:asciiTheme="minorHAnsi" w:hAnsiTheme="minorHAnsi"/>
          <w:sz w:val="18"/>
          <w:szCs w:val="18"/>
        </w:rPr>
        <w:t>2-2016</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Manifestando bajo protesta de decir verdad que su cargo y facultades conferidas no le han sido </w:t>
      </w:r>
      <w:proofErr w:type="gramStart"/>
      <w:r w:rsidRPr="00DA0C43">
        <w:rPr>
          <w:rFonts w:asciiTheme="minorHAnsi" w:hAnsiTheme="minorHAnsi"/>
          <w:sz w:val="18"/>
          <w:szCs w:val="18"/>
        </w:rPr>
        <w:t>revocadas</w:t>
      </w:r>
      <w:proofErr w:type="gramEnd"/>
      <w:r w:rsidRPr="00DA0C43">
        <w:rPr>
          <w:rFonts w:asciiTheme="minorHAnsi" w:hAnsiTheme="minorHAnsi"/>
          <w:sz w:val="18"/>
          <w:szCs w:val="18"/>
        </w:rPr>
        <w:t xml:space="preserve">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LA-919044992-N16-2015,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facturas que resulten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“S.S.N.L.” se deslinda del pago de las facturas que no sean presentadas para su pago antes de 90 días posteriores a la fecha de recibo en la Unidad a la que va </w:t>
      </w:r>
      <w:proofErr w:type="gramStart"/>
      <w:r w:rsidRPr="00DA0C43">
        <w:rPr>
          <w:rFonts w:asciiTheme="minorHAnsi" w:hAnsiTheme="minorHAnsi" w:cs="Tahoma"/>
          <w:sz w:val="18"/>
          <w:szCs w:val="18"/>
        </w:rPr>
        <w:t>destinado</w:t>
      </w:r>
      <w:proofErr w:type="gramEnd"/>
      <w:r w:rsidRPr="00DA0C43">
        <w:rPr>
          <w:rFonts w:asciiTheme="minorHAnsi" w:hAnsiTheme="minorHAnsi" w:cs="Tahoma"/>
          <w:sz w:val="18"/>
          <w:szCs w:val="18"/>
        </w:rPr>
        <w:t xml:space="preserve">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w:t>
      </w:r>
      <w:r w:rsidRPr="00DA0C43">
        <w:rPr>
          <w:rFonts w:asciiTheme="minorHAnsi" w:hAnsiTheme="minorHAnsi" w:cs="Tahoma"/>
          <w:sz w:val="18"/>
          <w:szCs w:val="18"/>
        </w:rPr>
        <w:lastRenderedPageBreak/>
        <w:t xml:space="preserve">a efecto de promover su adhesión a Cadenas Productivas, exponiéndoles los beneficios que obtendrán mediante la cesión de las Cuentas por Pagar.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Por lo anterior expuesto se informa a “EL PROVEEDOR” que deberá de dirigirse a la Subdirección de Recursos Financieros, para los trámites de adhesión al programa de Cadenas Productivas; asimismo deberá de tomar en cuenta estas disposiciones.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 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Los equipos que proporcione “EL PROVEEDOR” podrán ser nuevos o remanufacturados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OCTAVA: PENA CONVENCIONAL.- Se aplicará una pena convencional (Sanción) del 1%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c).-Que esta fianza continuará vigente en el caso de que se otorgue prórroga a “EL PROVEEDOR” para el cumplimiento de las obligaciones que se afianzan, aún cuando haya sido solicitada y autorizada extemporáneamente.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QUINTA: CONFIDENCIALIDAD.- “EL PROVEEDOR” se obliga en su totalidad el contenido del disco duro de la copiadora, o en su defecto, si fuera necesario un reemplazo de algún equipo, se elimine el contenido de dicho disco; en ambos supuestos, ante la presencia del personal del 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lastRenderedPageBreak/>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lastRenderedPageBreak/>
        <w:t>LIC. JOSE DE JESÚS GARZA ESCAMILLA</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B9" w:rsidRDefault="00F14BB9" w:rsidP="007F0B73">
      <w:r>
        <w:separator/>
      </w:r>
    </w:p>
  </w:endnote>
  <w:endnote w:type="continuationSeparator" w:id="0">
    <w:p w:rsidR="00F14BB9" w:rsidRDefault="00F14BB9"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008516216"/>
      <w:docPartObj>
        <w:docPartGallery w:val="Page Numbers (Bottom of Page)"/>
        <w:docPartUnique/>
      </w:docPartObj>
    </w:sdtPr>
    <w:sdtEndPr>
      <w:rPr>
        <w:b/>
      </w:rPr>
    </w:sdtEndPr>
    <w:sdtContent>
      <w:p w:rsidR="00A43EF8" w:rsidRPr="00CE2E1F" w:rsidRDefault="00A43EF8" w:rsidP="004C675C">
        <w:pPr>
          <w:pStyle w:val="Piedepgina"/>
          <w:jc w:val="center"/>
          <w:rPr>
            <w:b/>
            <w:color w:val="009999"/>
          </w:rPr>
        </w:pPr>
        <w:r>
          <w:rPr>
            <w:color w:val="009999"/>
          </w:rPr>
          <w:t>_____________________________________________________________________________________________________</w:t>
        </w:r>
      </w:p>
      <w:p w:rsidR="00A43EF8" w:rsidRDefault="00A43EF8" w:rsidP="004C675C">
        <w:pPr>
          <w:pStyle w:val="Piedepgina"/>
          <w:ind w:right="-232" w:hanging="284"/>
          <w:jc w:val="center"/>
          <w:rPr>
            <w:rFonts w:ascii="Century Gothic" w:hAnsi="Century Gothic"/>
            <w:b/>
            <w:color w:val="009999"/>
            <w:sz w:val="18"/>
            <w:szCs w:val="14"/>
          </w:rPr>
        </w:pPr>
      </w:p>
      <w:p w:rsidR="00A43EF8" w:rsidRPr="00CE2E1F" w:rsidRDefault="00A43EF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43EF8" w:rsidRPr="00CE2E1F" w:rsidRDefault="00A43EF8" w:rsidP="004C675C">
        <w:pPr>
          <w:pStyle w:val="Piedepgina"/>
          <w:jc w:val="center"/>
          <w:rPr>
            <w:b/>
            <w:color w:val="009999"/>
            <w:szCs w:val="16"/>
          </w:rPr>
        </w:pPr>
        <w:r w:rsidRPr="00CE2E1F">
          <w:rPr>
            <w:rFonts w:ascii="Century Gothic" w:hAnsi="Century Gothic"/>
            <w:b/>
            <w:color w:val="009999"/>
            <w:sz w:val="18"/>
            <w:szCs w:val="16"/>
          </w:rPr>
          <w:t>No. LP-919044992-N</w:t>
        </w:r>
        <w:r w:rsidR="00465F04">
          <w:rPr>
            <w:rFonts w:ascii="Century Gothic" w:hAnsi="Century Gothic"/>
            <w:b/>
            <w:color w:val="009999"/>
            <w:sz w:val="18"/>
            <w:szCs w:val="16"/>
          </w:rPr>
          <w:t>12-2016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00D96186"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00D96186" w:rsidRPr="00CE2E1F">
                  <w:rPr>
                    <w:rFonts w:ascii="Century Gothic" w:hAnsi="Century Gothic"/>
                    <w:b/>
                    <w:color w:val="009999"/>
                    <w:sz w:val="18"/>
                    <w:szCs w:val="16"/>
                  </w:rPr>
                  <w:fldChar w:fldCharType="separate"/>
                </w:r>
                <w:r w:rsidR="003149FF">
                  <w:rPr>
                    <w:rFonts w:ascii="Century Gothic" w:hAnsi="Century Gothic"/>
                    <w:b/>
                    <w:noProof/>
                    <w:color w:val="009999"/>
                    <w:sz w:val="18"/>
                    <w:szCs w:val="16"/>
                  </w:rPr>
                  <w:t>21</w:t>
                </w:r>
                <w:r w:rsidR="00D96186"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00D96186"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00D96186" w:rsidRPr="00CE2E1F">
                  <w:rPr>
                    <w:rFonts w:ascii="Century Gothic" w:hAnsi="Century Gothic"/>
                    <w:b/>
                    <w:color w:val="009999"/>
                    <w:sz w:val="18"/>
                    <w:szCs w:val="16"/>
                  </w:rPr>
                  <w:fldChar w:fldCharType="separate"/>
                </w:r>
                <w:r w:rsidR="003149FF">
                  <w:rPr>
                    <w:rFonts w:ascii="Century Gothic" w:hAnsi="Century Gothic"/>
                    <w:b/>
                    <w:noProof/>
                    <w:color w:val="009999"/>
                    <w:sz w:val="18"/>
                    <w:szCs w:val="16"/>
                  </w:rPr>
                  <w:t>43</w:t>
                </w:r>
                <w:r w:rsidR="00D96186" w:rsidRPr="00CE2E1F">
                  <w:rPr>
                    <w:rFonts w:ascii="Century Gothic" w:hAnsi="Century Gothic"/>
                    <w:b/>
                    <w:color w:val="009999"/>
                    <w:sz w:val="18"/>
                    <w:szCs w:val="16"/>
                  </w:rPr>
                  <w:fldChar w:fldCharType="end"/>
                </w:r>
              </w:sdtContent>
            </w:sdt>
          </w:sdtContent>
        </w:sdt>
      </w:p>
      <w:p w:rsidR="00A43EF8" w:rsidRPr="00CE2E1F" w:rsidRDefault="00D96186" w:rsidP="004C675C">
        <w:pPr>
          <w:pStyle w:val="Piedepgina"/>
          <w:jc w:val="center"/>
          <w:rPr>
            <w:b/>
            <w:color w:val="009999"/>
          </w:rPr>
        </w:pPr>
      </w:p>
    </w:sdtContent>
  </w:sdt>
  <w:p w:rsidR="00A43EF8" w:rsidRPr="004C675C" w:rsidRDefault="00A43EF8" w:rsidP="004C675C">
    <w:pPr>
      <w:pStyle w:val="Piedepgina"/>
    </w:pPr>
  </w:p>
  <w:p w:rsidR="00A43EF8" w:rsidRDefault="00A43EF8"/>
  <w:p w:rsidR="00A43EF8" w:rsidRDefault="00A43EF8"/>
  <w:p w:rsidR="00A43EF8" w:rsidRDefault="00A43EF8"/>
  <w:p w:rsidR="00A43EF8" w:rsidRDefault="00A43EF8"/>
  <w:p w:rsidR="00A43EF8" w:rsidRDefault="00A43E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B9" w:rsidRDefault="00F14BB9" w:rsidP="007F0B73">
      <w:r>
        <w:separator/>
      </w:r>
    </w:p>
  </w:footnote>
  <w:footnote w:type="continuationSeparator" w:id="0">
    <w:p w:rsidR="00F14BB9" w:rsidRDefault="00F14BB9"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F8" w:rsidRPr="00C765F1" w:rsidRDefault="00A43EF8"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43EF8" w:rsidRPr="00C765F1" w:rsidRDefault="00A43EF8" w:rsidP="00313C66">
    <w:pPr>
      <w:jc w:val="center"/>
      <w:rPr>
        <w:rFonts w:ascii="Corbel" w:hAnsi="Corbel"/>
        <w:b/>
        <w:szCs w:val="16"/>
      </w:rPr>
    </w:pPr>
    <w:r w:rsidRPr="00C765F1">
      <w:rPr>
        <w:rFonts w:ascii="Corbel" w:hAnsi="Corbel"/>
        <w:b/>
        <w:szCs w:val="16"/>
      </w:rPr>
      <w:t>SERVICIOS DE SALUD DE NUEVO LEÓN</w:t>
    </w:r>
  </w:p>
  <w:p w:rsidR="00A43EF8" w:rsidRPr="00180FA7" w:rsidRDefault="00A43EF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43EF8" w:rsidRDefault="00A43EF8"/>
  <w:p w:rsidR="00A43EF8" w:rsidRDefault="00A43EF8"/>
  <w:p w:rsidR="00A43EF8" w:rsidRDefault="00A43EF8"/>
  <w:p w:rsidR="00A43EF8" w:rsidRDefault="00A43EF8"/>
  <w:p w:rsidR="00A43EF8" w:rsidRDefault="00A43E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0"/>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1"/>
  </w:num>
  <w:num w:numId="32">
    <w:abstractNumId w:val="42"/>
  </w:num>
  <w:num w:numId="33">
    <w:abstractNumId w:val="52"/>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49"/>
  </w:num>
  <w:num w:numId="46">
    <w:abstractNumId w:val="18"/>
  </w:num>
  <w:num w:numId="47">
    <w:abstractNumId w:val="10"/>
  </w:num>
  <w:num w:numId="48">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49FF"/>
    <w:rsid w:val="003179CA"/>
    <w:rsid w:val="00321765"/>
    <w:rsid w:val="003226DC"/>
    <w:rsid w:val="00325647"/>
    <w:rsid w:val="00325F91"/>
    <w:rsid w:val="0032677F"/>
    <w:rsid w:val="003333E2"/>
    <w:rsid w:val="00336DC6"/>
    <w:rsid w:val="00340D61"/>
    <w:rsid w:val="00344C04"/>
    <w:rsid w:val="0034525E"/>
    <w:rsid w:val="00346621"/>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56066"/>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3608"/>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1F3"/>
    <w:rsid w:val="009C2A7F"/>
    <w:rsid w:val="009C4A79"/>
    <w:rsid w:val="009C7D4D"/>
    <w:rsid w:val="009D460F"/>
    <w:rsid w:val="009D555E"/>
    <w:rsid w:val="009E04A4"/>
    <w:rsid w:val="009E3F06"/>
    <w:rsid w:val="009E7EBF"/>
    <w:rsid w:val="009F25D5"/>
    <w:rsid w:val="009F3005"/>
    <w:rsid w:val="009F4F5A"/>
    <w:rsid w:val="00A0218C"/>
    <w:rsid w:val="00A02465"/>
    <w:rsid w:val="00A0351D"/>
    <w:rsid w:val="00A04199"/>
    <w:rsid w:val="00A0483B"/>
    <w:rsid w:val="00A05319"/>
    <w:rsid w:val="00A10B88"/>
    <w:rsid w:val="00A1692B"/>
    <w:rsid w:val="00A16B2E"/>
    <w:rsid w:val="00A1701D"/>
    <w:rsid w:val="00A23C9C"/>
    <w:rsid w:val="00A23CBF"/>
    <w:rsid w:val="00A245D6"/>
    <w:rsid w:val="00A25224"/>
    <w:rsid w:val="00A306B7"/>
    <w:rsid w:val="00A43EF8"/>
    <w:rsid w:val="00A469AB"/>
    <w:rsid w:val="00A46AFE"/>
    <w:rsid w:val="00A50A01"/>
    <w:rsid w:val="00A51063"/>
    <w:rsid w:val="00A547B5"/>
    <w:rsid w:val="00A55736"/>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6FE4"/>
    <w:rsid w:val="00B62A5E"/>
    <w:rsid w:val="00B64229"/>
    <w:rsid w:val="00B65DA6"/>
    <w:rsid w:val="00B66AA9"/>
    <w:rsid w:val="00B67AA6"/>
    <w:rsid w:val="00B70781"/>
    <w:rsid w:val="00B7261F"/>
    <w:rsid w:val="00B73968"/>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4BB9"/>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C3FA-418A-4F19-9DD7-3EBD2FA1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17960</Words>
  <Characters>98780</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2016-02-03T23:56:00Z</cp:lastPrinted>
  <dcterms:created xsi:type="dcterms:W3CDTF">2016-02-06T04:05:00Z</dcterms:created>
  <dcterms:modified xsi:type="dcterms:W3CDTF">2016-02-06T04:05:00Z</dcterms:modified>
</cp:coreProperties>
</file>