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14</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517054">
        <w:rPr>
          <w:rFonts w:asciiTheme="minorHAnsi" w:hAnsiTheme="minorHAnsi" w:cs="Arial"/>
        </w:rPr>
        <w:t>14</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517054">
        <w:rPr>
          <w:rFonts w:asciiTheme="minorHAnsi" w:hAnsiTheme="minorHAnsi"/>
          <w:b/>
        </w:rPr>
        <w:t>SERVICIO DE SEGURIDAD Y VIGILANCIA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517054">
        <w:rPr>
          <w:rFonts w:asciiTheme="minorHAnsi" w:hAnsiTheme="minorHAnsi" w:cs="Arial"/>
        </w:rPr>
        <w:t>4</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517054">
        <w:rPr>
          <w:rFonts w:asciiTheme="minorHAnsi" w:hAnsiTheme="minorHAnsi" w:cs="Arial"/>
        </w:rPr>
        <w:t>4</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745186" w:rsidRDefault="00517054" w:rsidP="003C7CE4">
      <w:pPr>
        <w:pStyle w:val="Prrafodelista"/>
        <w:numPr>
          <w:ilvl w:val="0"/>
          <w:numId w:val="9"/>
        </w:numPr>
        <w:tabs>
          <w:tab w:val="left" w:pos="284"/>
        </w:tabs>
        <w:ind w:right="51"/>
        <w:jc w:val="both"/>
        <w:rPr>
          <w:rFonts w:asciiTheme="minorHAnsi" w:hAnsiTheme="minorHAnsi" w:cs="Arial"/>
        </w:rPr>
      </w:pPr>
      <w:r w:rsidRPr="00745186">
        <w:rPr>
          <w:rFonts w:asciiTheme="minorHAnsi" w:hAnsiTheme="minorHAnsi" w:cs="Arial"/>
        </w:rPr>
        <w:t>La contratación del servicio</w:t>
      </w:r>
      <w:r w:rsidR="009A4F2F" w:rsidRPr="00745186">
        <w:rPr>
          <w:rFonts w:asciiTheme="minorHAnsi" w:hAnsiTheme="minorHAnsi" w:cs="Arial"/>
        </w:rPr>
        <w:t xml:space="preserve"> </w:t>
      </w:r>
      <w:r w:rsidR="00B64229" w:rsidRPr="00745186">
        <w:rPr>
          <w:rFonts w:asciiTheme="minorHAnsi" w:hAnsiTheme="minorHAnsi" w:cs="Arial"/>
        </w:rPr>
        <w:t xml:space="preserve">requerido por </w:t>
      </w:r>
      <w:r w:rsidR="00955C15" w:rsidRPr="00745186">
        <w:rPr>
          <w:rFonts w:asciiTheme="minorHAnsi" w:hAnsiTheme="minorHAnsi" w:cs="Arial"/>
        </w:rPr>
        <w:t>l</w:t>
      </w:r>
      <w:r w:rsidR="00B64229" w:rsidRPr="00745186">
        <w:rPr>
          <w:rFonts w:asciiTheme="minorHAnsi" w:hAnsiTheme="minorHAnsi" w:cs="Arial"/>
        </w:rPr>
        <w:t xml:space="preserve">a </w:t>
      </w:r>
      <w:r w:rsidR="00B64229" w:rsidRPr="00745186">
        <w:rPr>
          <w:rFonts w:asciiTheme="minorHAnsi" w:hAnsiTheme="minorHAnsi" w:cs="Arial"/>
          <w:bCs/>
        </w:rPr>
        <w:t>C</w:t>
      </w:r>
      <w:r w:rsidR="00B64229" w:rsidRPr="00745186">
        <w:rPr>
          <w:rFonts w:asciiTheme="minorHAnsi" w:hAnsiTheme="minorHAnsi" w:cs="Arial"/>
        </w:rPr>
        <w:t>onvocante</w:t>
      </w:r>
      <w:r w:rsidR="00B64229" w:rsidRPr="00745186">
        <w:rPr>
          <w:rFonts w:asciiTheme="minorHAnsi" w:hAnsiTheme="minorHAnsi" w:cs="Arial"/>
          <w:b/>
        </w:rPr>
        <w:t xml:space="preserve">, </w:t>
      </w:r>
      <w:r w:rsidR="00B64229" w:rsidRPr="00745186">
        <w:rPr>
          <w:rFonts w:asciiTheme="minorHAnsi" w:hAnsiTheme="minorHAnsi" w:cs="Arial"/>
        </w:rPr>
        <w:t>se realizará con recursos del tipo de presupuesto 110101 FASSA</w:t>
      </w:r>
      <w:r w:rsidR="00955C15" w:rsidRPr="00745186">
        <w:rPr>
          <w:rFonts w:asciiTheme="minorHAnsi" w:hAnsiTheme="minorHAnsi" w:cs="Arial"/>
        </w:rPr>
        <w:t xml:space="preserve"> y Recursos del presupuesto </w:t>
      </w:r>
      <w:r w:rsidR="00745186">
        <w:rPr>
          <w:rFonts w:asciiTheme="minorHAnsi" w:hAnsiTheme="minorHAnsi" w:cs="Arial"/>
        </w:rPr>
        <w:t xml:space="preserve">120201 </w:t>
      </w:r>
      <w:r w:rsidR="00955C15" w:rsidRPr="00745186">
        <w:rPr>
          <w:rFonts w:asciiTheme="minorHAnsi" w:hAnsiTheme="minorHAnsi" w:cs="Arial"/>
        </w:rPr>
        <w:t>Seguro Popular Anexo IV,</w:t>
      </w:r>
      <w:r w:rsidR="00B64229" w:rsidRPr="00745186">
        <w:rPr>
          <w:rFonts w:asciiTheme="minorHAnsi" w:hAnsiTheme="minorHAnsi" w:cs="Arial"/>
        </w:rPr>
        <w:t xml:space="preserve"> Programa </w:t>
      </w:r>
      <w:r w:rsidR="00745186" w:rsidRPr="00745186">
        <w:rPr>
          <w:rFonts w:asciiTheme="minorHAnsi" w:hAnsiTheme="minorHAnsi" w:cs="Arial"/>
        </w:rPr>
        <w:t xml:space="preserve">010508, </w:t>
      </w:r>
      <w:r w:rsidR="00A91686" w:rsidRPr="00745186">
        <w:rPr>
          <w:rFonts w:asciiTheme="minorHAnsi" w:hAnsiTheme="minorHAnsi" w:cs="Arial"/>
        </w:rPr>
        <w:t>020508</w:t>
      </w:r>
      <w:r w:rsidR="00955C15" w:rsidRPr="00745186">
        <w:rPr>
          <w:rFonts w:asciiTheme="minorHAnsi" w:hAnsiTheme="minorHAnsi" w:cs="Arial"/>
        </w:rPr>
        <w:t xml:space="preserve">, </w:t>
      </w:r>
      <w:r w:rsidR="00745186" w:rsidRPr="00745186">
        <w:rPr>
          <w:rFonts w:asciiTheme="minorHAnsi" w:hAnsiTheme="minorHAnsi" w:cs="Arial"/>
        </w:rPr>
        <w:t>110101, 150301, 390503, UA0809</w:t>
      </w:r>
      <w:r w:rsidR="00955C15" w:rsidRPr="00745186">
        <w:rPr>
          <w:rFonts w:asciiTheme="minorHAnsi" w:hAnsiTheme="minorHAnsi" w:cs="Arial"/>
        </w:rPr>
        <w:t>,</w:t>
      </w:r>
      <w:r w:rsidR="00B64229" w:rsidRPr="00745186">
        <w:rPr>
          <w:rFonts w:asciiTheme="minorHAnsi" w:hAnsiTheme="minorHAnsi" w:cs="Arial"/>
        </w:rPr>
        <w:t xml:space="preserve"> Partida </w:t>
      </w:r>
      <w:r w:rsidR="00745186" w:rsidRPr="00745186">
        <w:rPr>
          <w:rFonts w:asciiTheme="minorHAnsi" w:hAnsiTheme="minorHAnsi" w:cs="Arial"/>
        </w:rPr>
        <w:t>33801</w:t>
      </w:r>
      <w:r w:rsidR="001A0EBB" w:rsidRPr="00745186">
        <w:rPr>
          <w:rFonts w:asciiTheme="minorHAnsi" w:hAnsiTheme="minorHAnsi" w:cs="Arial"/>
        </w:rPr>
        <w:t xml:space="preserve"> y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F864A8" w:rsidRDefault="00F864A8" w:rsidP="00A1692B">
      <w:pPr>
        <w:tabs>
          <w:tab w:val="left" w:pos="851"/>
        </w:tabs>
        <w:ind w:right="-1"/>
        <w:jc w:val="both"/>
        <w:rPr>
          <w:rFonts w:asciiTheme="minorHAnsi" w:hAnsiTheme="minorHAnsi"/>
          <w:b/>
        </w:rPr>
      </w:pPr>
    </w:p>
    <w:p w:rsidR="004871CF" w:rsidRDefault="004871CF" w:rsidP="00A1692B">
      <w:pPr>
        <w:tabs>
          <w:tab w:val="left" w:pos="851"/>
        </w:tabs>
        <w:ind w:right="-1"/>
        <w:jc w:val="both"/>
        <w:rPr>
          <w:rFonts w:asciiTheme="minorHAnsi" w:hAnsiTheme="minorHAnsi"/>
          <w:b/>
        </w:rPr>
      </w:pPr>
    </w:p>
    <w:p w:rsidR="009629DA" w:rsidRDefault="009629DA"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del 16 de Enero del 2016 al 30 de Junio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tbl>
      <w:tblPr>
        <w:tblW w:w="9214" w:type="dxa"/>
        <w:tblInd w:w="921" w:type="dxa"/>
        <w:tblCellMar>
          <w:left w:w="70" w:type="dxa"/>
          <w:right w:w="70" w:type="dxa"/>
        </w:tblCellMar>
        <w:tblLook w:val="04A0"/>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 xml:space="preserve">Matamoros No. 520 </w:t>
            </w:r>
            <w:proofErr w:type="spellStart"/>
            <w:r w:rsidRPr="00B1660C">
              <w:rPr>
                <w:rFonts w:asciiTheme="minorHAnsi" w:hAnsiTheme="minorHAnsi" w:cs="Arial"/>
                <w:bCs/>
                <w:iCs/>
                <w:color w:val="000000"/>
                <w:sz w:val="14"/>
                <w:szCs w:val="14"/>
                <w:lang w:eastAsia="es-MX"/>
              </w:rPr>
              <w:t>Ote</w:t>
            </w:r>
            <w:proofErr w:type="spellEnd"/>
            <w:r w:rsidRPr="00B1660C">
              <w:rPr>
                <w:rFonts w:asciiTheme="minorHAnsi" w:hAnsiTheme="minorHAnsi" w:cs="Arial"/>
                <w:bCs/>
                <w:iCs/>
                <w:color w:val="000000"/>
                <w:sz w:val="14"/>
                <w:szCs w:val="14"/>
                <w:lang w:eastAsia="es-MX"/>
              </w:rPr>
              <w:t>,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 xml:space="preserve">Central, Los </w:t>
            </w:r>
            <w:proofErr w:type="spellStart"/>
            <w:r w:rsidRPr="007F700B">
              <w:rPr>
                <w:rFonts w:asciiTheme="minorHAnsi" w:hAnsiTheme="minorHAnsi" w:cs="Arial"/>
                <w:iCs/>
                <w:color w:val="000000"/>
                <w:sz w:val="14"/>
                <w:szCs w:val="14"/>
                <w:lang w:val="es-MX" w:eastAsia="es-MX"/>
              </w:rPr>
              <w:t>Lermas</w:t>
            </w:r>
            <w:proofErr w:type="spellEnd"/>
            <w:r w:rsidRPr="007F700B">
              <w:rPr>
                <w:rFonts w:asciiTheme="minorHAnsi" w:hAnsiTheme="minorHAnsi" w:cs="Arial"/>
                <w:iCs/>
                <w:color w:val="000000"/>
                <w:sz w:val="14"/>
                <w:szCs w:val="14"/>
                <w:lang w:val="es-MX" w:eastAsia="es-MX"/>
              </w:rPr>
              <w:t>,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w:t>
            </w:r>
            <w:proofErr w:type="spellStart"/>
            <w:r w:rsidRPr="00192488">
              <w:rPr>
                <w:rFonts w:asciiTheme="minorHAnsi" w:hAnsiTheme="minorHAnsi" w:cs="Arial"/>
                <w:iCs/>
                <w:color w:val="000000"/>
                <w:sz w:val="14"/>
                <w:szCs w:val="14"/>
                <w:lang w:val="en-US" w:eastAsia="es-MX"/>
              </w:rPr>
              <w:t>Morones</w:t>
            </w:r>
            <w:proofErr w:type="spellEnd"/>
            <w:r w:rsidRPr="00192488">
              <w:rPr>
                <w:rFonts w:asciiTheme="minorHAnsi" w:hAnsiTheme="minorHAnsi" w:cs="Arial"/>
                <w:iCs/>
                <w:color w:val="000000"/>
                <w:sz w:val="14"/>
                <w:szCs w:val="14"/>
                <w:lang w:val="en-US" w:eastAsia="es-MX"/>
              </w:rPr>
              <w:t xml:space="preserve"> </w:t>
            </w:r>
            <w:proofErr w:type="spellStart"/>
            <w:r w:rsidRPr="00192488">
              <w:rPr>
                <w:rFonts w:asciiTheme="minorHAnsi" w:hAnsiTheme="minorHAnsi" w:cs="Arial"/>
                <w:iCs/>
                <w:color w:val="000000"/>
                <w:sz w:val="14"/>
                <w:szCs w:val="14"/>
                <w:lang w:val="en-US" w:eastAsia="es-MX"/>
              </w:rPr>
              <w:t>Prieto</w:t>
            </w:r>
            <w:proofErr w:type="spellEnd"/>
            <w:r w:rsidRPr="00192488">
              <w:rPr>
                <w:rFonts w:asciiTheme="minorHAnsi" w:hAnsiTheme="minorHAnsi" w:cs="Arial"/>
                <w:iCs/>
                <w:color w:val="000000"/>
                <w:sz w:val="14"/>
                <w:szCs w:val="14"/>
                <w:lang w:val="en-US" w:eastAsia="es-MX"/>
              </w:rPr>
              <w:t xml:space="preserve">,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Zuazua 250 Sur, Centro </w:t>
            </w:r>
            <w:proofErr w:type="spellStart"/>
            <w:r w:rsidRPr="00B1660C">
              <w:rPr>
                <w:rFonts w:asciiTheme="minorHAnsi" w:hAnsiTheme="minorHAnsi" w:cs="Arial"/>
                <w:bCs/>
                <w:color w:val="000000"/>
                <w:sz w:val="14"/>
                <w:szCs w:val="14"/>
                <w:lang w:eastAsia="es-MX"/>
              </w:rPr>
              <w:t>Mty</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3</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OFICINAS DEL SEGURO POPULAR</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Eugenio Garza Sada No. 1702 Planta Baja, Col. Nuevo Repueblo,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4</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Adolfo López Mateos No. 4600, Col. Bosques del </w:t>
            </w:r>
            <w:proofErr w:type="spellStart"/>
            <w:r w:rsidRPr="00B1660C">
              <w:rPr>
                <w:rFonts w:asciiTheme="minorHAnsi" w:hAnsiTheme="minorHAnsi" w:cs="Arial"/>
                <w:bCs/>
                <w:color w:val="000000"/>
                <w:sz w:val="14"/>
                <w:szCs w:val="14"/>
                <w:lang w:eastAsia="es-MX"/>
              </w:rPr>
              <w:t>Nogalar</w:t>
            </w:r>
            <w:proofErr w:type="spellEnd"/>
            <w:r w:rsidRPr="00B1660C">
              <w:rPr>
                <w:rFonts w:asciiTheme="minorHAnsi" w:hAnsiTheme="minorHAnsi" w:cs="Arial"/>
                <w:bCs/>
                <w:color w:val="000000"/>
                <w:sz w:val="14"/>
                <w:szCs w:val="14"/>
                <w:lang w:eastAsia="es-MX"/>
              </w:rPr>
              <w:t>,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Alberto Chapa No. 500, Sabinas </w:t>
            </w:r>
            <w:proofErr w:type="spellStart"/>
            <w:r w:rsidRPr="00B1660C">
              <w:rPr>
                <w:rFonts w:asciiTheme="minorHAnsi" w:hAnsiTheme="minorHAnsi" w:cs="Arial"/>
                <w:bCs/>
                <w:color w:val="000000"/>
                <w:sz w:val="14"/>
                <w:szCs w:val="14"/>
                <w:lang w:eastAsia="es-MX"/>
              </w:rPr>
              <w:t>Hgo</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Dr.  Cornelio González Ramos No. 400, libramiento Carretera Monterrey-Miguel Alemán, Cerralvo,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Amel</w:t>
            </w:r>
            <w:proofErr w:type="spellEnd"/>
            <w:r w:rsidRPr="00B1660C">
              <w:rPr>
                <w:rFonts w:asciiTheme="minorHAnsi" w:hAnsiTheme="minorHAnsi" w:cs="Arial"/>
                <w:bCs/>
                <w:color w:val="000000"/>
                <w:sz w:val="14"/>
                <w:szCs w:val="14"/>
                <w:lang w:eastAsia="es-MX"/>
              </w:rPr>
              <w:t xml:space="preserve"> </w:t>
            </w:r>
            <w:proofErr w:type="spellStart"/>
            <w:r w:rsidRPr="00B1660C">
              <w:rPr>
                <w:rFonts w:asciiTheme="minorHAnsi" w:hAnsiTheme="minorHAnsi" w:cs="Arial"/>
                <w:bCs/>
                <w:color w:val="000000"/>
                <w:sz w:val="14"/>
                <w:szCs w:val="14"/>
                <w:lang w:eastAsia="es-MX"/>
              </w:rPr>
              <w:t>Barocio</w:t>
            </w:r>
            <w:proofErr w:type="spellEnd"/>
            <w:r w:rsidRPr="00B1660C">
              <w:rPr>
                <w:rFonts w:asciiTheme="minorHAnsi" w:hAnsiTheme="minorHAnsi" w:cs="Arial"/>
                <w:bCs/>
                <w:color w:val="000000"/>
                <w:sz w:val="14"/>
                <w:szCs w:val="14"/>
                <w:lang w:eastAsia="es-MX"/>
              </w:rPr>
              <w:t xml:space="preserve">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w:t>
            </w:r>
            <w:proofErr w:type="spellStart"/>
            <w:r w:rsidRPr="00B1660C">
              <w:rPr>
                <w:rFonts w:asciiTheme="minorHAnsi" w:hAnsiTheme="minorHAnsi" w:cs="Arial"/>
                <w:bCs/>
                <w:color w:val="000000"/>
                <w:sz w:val="14"/>
                <w:szCs w:val="14"/>
                <w:lang w:eastAsia="es-MX"/>
              </w:rPr>
              <w:t>Alamo</w:t>
            </w:r>
            <w:proofErr w:type="spellEnd"/>
            <w:r w:rsidRPr="00B1660C">
              <w:rPr>
                <w:rFonts w:asciiTheme="minorHAnsi" w:hAnsiTheme="minorHAnsi" w:cs="Arial"/>
                <w:bCs/>
                <w:color w:val="000000"/>
                <w:sz w:val="14"/>
                <w:szCs w:val="14"/>
                <w:lang w:eastAsia="es-MX"/>
              </w:rPr>
              <w:t xml:space="preserve"> y Naranjo S/N, Col. </w:t>
            </w:r>
            <w:proofErr w:type="spellStart"/>
            <w:r w:rsidRPr="00B1660C">
              <w:rPr>
                <w:rFonts w:asciiTheme="minorHAnsi" w:hAnsiTheme="minorHAnsi" w:cs="Arial"/>
                <w:bCs/>
                <w:color w:val="000000"/>
                <w:sz w:val="14"/>
                <w:szCs w:val="14"/>
                <w:lang w:eastAsia="es-MX"/>
              </w:rPr>
              <w:t>Provileón</w:t>
            </w:r>
            <w:proofErr w:type="spellEnd"/>
            <w:r w:rsidRPr="00B1660C">
              <w:rPr>
                <w:rFonts w:asciiTheme="minorHAnsi" w:hAnsiTheme="minorHAnsi" w:cs="Arial"/>
                <w:bCs/>
                <w:color w:val="000000"/>
                <w:sz w:val="14"/>
                <w:szCs w:val="14"/>
                <w:lang w:eastAsia="es-MX"/>
              </w:rPr>
              <w:t xml:space="preserve">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Isabel la Católica No. 110, </w:t>
            </w:r>
            <w:proofErr w:type="spellStart"/>
            <w:r w:rsidRPr="00B1660C">
              <w:rPr>
                <w:rFonts w:asciiTheme="minorHAnsi" w:hAnsiTheme="minorHAnsi" w:cs="Arial"/>
                <w:bCs/>
                <w:color w:val="000000"/>
                <w:sz w:val="14"/>
                <w:szCs w:val="14"/>
                <w:lang w:eastAsia="es-MX"/>
              </w:rPr>
              <w:t>Fracc</w:t>
            </w:r>
            <w:proofErr w:type="spellEnd"/>
            <w:r w:rsidRPr="00B1660C">
              <w:rPr>
                <w:rFonts w:asciiTheme="minorHAnsi" w:hAnsiTheme="minorHAnsi" w:cs="Arial"/>
                <w:bCs/>
                <w:color w:val="000000"/>
                <w:sz w:val="14"/>
                <w:szCs w:val="14"/>
                <w:lang w:eastAsia="es-MX"/>
              </w:rPr>
              <w:t>.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13</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14</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17</w:t>
            </w:r>
          </w:p>
        </w:tc>
        <w:tc>
          <w:tcPr>
            <w:tcW w:w="3311" w:type="dxa"/>
            <w:gridSpan w:val="3"/>
            <w:tcBorders>
              <w:top w:val="nil"/>
              <w:left w:val="single" w:sz="4" w:space="0" w:color="auto"/>
              <w:bottom w:val="nil"/>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REHABILITACIÓN.FÍSICA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18</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19</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Félix U. Gómez No. 1700 y Rafael </w:t>
            </w:r>
            <w:proofErr w:type="spellStart"/>
            <w:r w:rsidRPr="00B1660C">
              <w:rPr>
                <w:rFonts w:asciiTheme="minorHAnsi" w:hAnsiTheme="minorHAnsi"/>
                <w:bCs/>
                <w:color w:val="000000"/>
                <w:sz w:val="14"/>
                <w:szCs w:val="14"/>
                <w:lang w:eastAsia="es-MX"/>
              </w:rPr>
              <w:t>Najera</w:t>
            </w:r>
            <w:proofErr w:type="spellEnd"/>
            <w:r w:rsidRPr="00B1660C">
              <w:rPr>
                <w:rFonts w:asciiTheme="minorHAnsi" w:hAnsiTheme="minorHAnsi"/>
                <w:bCs/>
                <w:color w:val="000000"/>
                <w:sz w:val="14"/>
                <w:szCs w:val="14"/>
                <w:lang w:eastAsia="es-MX"/>
              </w:rPr>
              <w:t>, Colonia Terminal, Monterrey, N.L.</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20</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Eugenio Garza Sada No. 1702 3er. Piso, Col. Nuevo Repueblo,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21</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Ave. 20 de Noviembre No. 720, Col. 20 de Noviembre, Guadalupe, N.L. </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22</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Ave. Hidalgo cruz con Nadadores, Domicilio Conocido, </w:t>
            </w:r>
            <w:proofErr w:type="spellStart"/>
            <w:r w:rsidRPr="00B1660C">
              <w:rPr>
                <w:rFonts w:asciiTheme="minorHAnsi" w:hAnsiTheme="minorHAnsi"/>
                <w:bCs/>
                <w:color w:val="000000"/>
                <w:sz w:val="14"/>
                <w:szCs w:val="14"/>
                <w:lang w:eastAsia="es-MX"/>
              </w:rPr>
              <w:t>Anahuac</w:t>
            </w:r>
            <w:proofErr w:type="spellEnd"/>
            <w:r w:rsidRPr="00B1660C">
              <w:rPr>
                <w:rFonts w:asciiTheme="minorHAnsi" w:hAnsiTheme="minorHAnsi"/>
                <w:bCs/>
                <w:color w:val="000000"/>
                <w:sz w:val="14"/>
                <w:szCs w:val="14"/>
                <w:lang w:eastAsia="es-MX"/>
              </w:rPr>
              <w:t>,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23</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Zaragoza No. 500 esquina con Martín de Zavala, Cadereyta Jiménez, N.L. </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25</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Prol</w:t>
            </w:r>
            <w:proofErr w:type="spellEnd"/>
            <w:r w:rsidRPr="00B1660C">
              <w:rPr>
                <w:rFonts w:asciiTheme="minorHAnsi" w:hAnsiTheme="minorHAnsi" w:cs="Arial"/>
                <w:bCs/>
                <w:color w:val="000000"/>
                <w:sz w:val="14"/>
                <w:szCs w:val="14"/>
                <w:lang w:eastAsia="es-MX"/>
              </w:rPr>
              <w:t>. Díaz Ordaz No. 204, Col. Díaz Ordaz, San Nicolás de los Garza,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28</w:t>
            </w:r>
          </w:p>
        </w:tc>
        <w:tc>
          <w:tcPr>
            <w:tcW w:w="3311" w:type="dxa"/>
            <w:gridSpan w:val="3"/>
            <w:tcBorders>
              <w:top w:val="nil"/>
              <w:left w:val="single" w:sz="4" w:space="0" w:color="auto"/>
              <w:bottom w:val="nil"/>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E87248"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7F700B" w:rsidRDefault="00E87248" w:rsidP="00B160FB">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E87248" w:rsidRPr="007F700B" w:rsidRDefault="00E87248" w:rsidP="00B160FB">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28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8059E" w:rsidRDefault="0078059E" w:rsidP="002B6BE9">
      <w:pPr>
        <w:ind w:left="284"/>
        <w:jc w:val="both"/>
        <w:rPr>
          <w:rFonts w:asciiTheme="minorHAnsi" w:hAnsiTheme="minorHAnsi" w:cs="Arial"/>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lastRenderedPageBreak/>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de su Reglamento Interior del Trabajo, depositado en la Junta Local de Conciliación y Arbitraje,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Copia de comprobante vigente del registro de sus planes y programas de capacitación en la Secretaría del Trabajo y Previsión Social, a través del Formato DC-2.</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Copia simple y original para su cotejo de los registros de sus elementos ante la Dirección de Seguridad Pública, así como de la Carta de No Antecedentes Penales de no más de 60 días de antigüedad y será obligación del licitante ganador, entregar copia a la convocante de los mismos mediante oficio de los nuevos guardias que se integren a los servicios durante la duración del contrato.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póliza de seguro de responsabilidad civil en el plazo establecido.</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de las empresas que hayan contratado su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r w:rsidR="00C35B14">
        <w:rPr>
          <w:rFonts w:asciiTheme="minorHAnsi" w:hAnsiTheme="minorHAnsi" w:cs="Arial"/>
        </w:rPr>
        <w:t>ó estatales ó</w:t>
      </w:r>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9629DA" w:rsidRDefault="009629DA"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B17FD5" w:rsidRPr="0039320A" w:rsidRDefault="00B17FD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w:t>
      </w:r>
      <w:r w:rsidR="009629DA">
        <w:rPr>
          <w:rFonts w:ascii="Calibri" w:hAnsi="Calibri"/>
        </w:rPr>
        <w:t>Pesos Mexicanos dentro de los 15</w:t>
      </w:r>
      <w:r w:rsidRPr="0090500C">
        <w:rPr>
          <w:rFonts w:ascii="Calibri" w:hAnsi="Calibri"/>
        </w:rPr>
        <w:t xml:space="preserve"> (</w:t>
      </w:r>
      <w:r w:rsidR="009629DA">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B17FD5" w:rsidRDefault="00B17FD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Default="00F864A8"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9629DA">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B17FD5" w:rsidRDefault="00B17FD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F4657">
              <w:rPr>
                <w:rFonts w:ascii="Century Gothic" w:hAnsi="Century Gothic" w:cs="Arial"/>
                <w:b/>
                <w:color w:val="000000"/>
                <w:sz w:val="18"/>
              </w:rPr>
              <w:t>N14</w:t>
            </w:r>
            <w:r w:rsidRPr="00E50172">
              <w:rPr>
                <w:rFonts w:ascii="Century Gothic" w:hAnsi="Century Gothic" w:cs="Arial"/>
                <w:b/>
                <w:color w:val="000000"/>
                <w:sz w:val="18"/>
              </w:rPr>
              <w:t>-2015</w:t>
            </w:r>
          </w:p>
          <w:p w:rsidR="007F700B" w:rsidRPr="00E50172" w:rsidRDefault="007F700B" w:rsidP="00FF4657">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28</w:t>
            </w:r>
            <w:r w:rsidR="007F700B" w:rsidRPr="00F47B28">
              <w:rPr>
                <w:rFonts w:ascii="Century Gothic" w:hAnsi="Century Gothic" w:cs="Arial"/>
                <w:sz w:val="16"/>
                <w:szCs w:val="18"/>
              </w:rPr>
              <w:t>/12/2015</w:t>
            </w:r>
          </w:p>
          <w:p w:rsidR="007F700B" w:rsidRPr="00F47B28" w:rsidRDefault="00192488" w:rsidP="00192488">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54A80" w:rsidP="00B54A80">
            <w:pPr>
              <w:jc w:val="center"/>
              <w:rPr>
                <w:rFonts w:ascii="Century Gothic" w:hAnsi="Century Gothic" w:cs="Arial"/>
                <w:sz w:val="16"/>
                <w:szCs w:val="18"/>
              </w:rPr>
            </w:pPr>
            <w:r w:rsidRPr="00F47B28">
              <w:rPr>
                <w:rFonts w:ascii="Century Gothic" w:hAnsi="Century Gothic" w:cs="Arial"/>
                <w:sz w:val="16"/>
                <w:szCs w:val="18"/>
              </w:rPr>
              <w:t>11</w:t>
            </w:r>
            <w:r w:rsidR="007F700B" w:rsidRPr="00F47B28">
              <w:rPr>
                <w:rFonts w:ascii="Century Gothic" w:hAnsi="Century Gothic" w:cs="Arial"/>
                <w:sz w:val="16"/>
                <w:szCs w:val="18"/>
              </w:rPr>
              <w:t>:</w:t>
            </w:r>
            <w:r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54A80" w:rsidP="00B54A80">
            <w:pPr>
              <w:jc w:val="center"/>
              <w:rPr>
                <w:rFonts w:ascii="Century Gothic" w:hAnsi="Century Gothic" w:cs="Arial"/>
                <w:sz w:val="16"/>
                <w:szCs w:val="18"/>
              </w:rPr>
            </w:pPr>
            <w:r w:rsidRPr="00F47B28">
              <w:rPr>
                <w:rFonts w:ascii="Century Gothic" w:hAnsi="Century Gothic" w:cs="Arial"/>
                <w:sz w:val="16"/>
                <w:szCs w:val="18"/>
              </w:rPr>
              <w:t>10</w:t>
            </w:r>
            <w:r w:rsidR="007F700B" w:rsidRPr="00F47B28">
              <w:rPr>
                <w:rFonts w:ascii="Century Gothic" w:hAnsi="Century Gothic" w:cs="Arial"/>
                <w:sz w:val="16"/>
                <w:szCs w:val="18"/>
              </w:rPr>
              <w:t>:</w:t>
            </w:r>
            <w:r w:rsidRPr="00F47B28">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11</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7F700B" w:rsidP="00B54A80">
            <w:pPr>
              <w:jc w:val="center"/>
              <w:rPr>
                <w:rFonts w:ascii="Century Gothic" w:hAnsi="Century Gothic" w:cs="Arial"/>
                <w:sz w:val="16"/>
                <w:szCs w:val="18"/>
              </w:rPr>
            </w:pPr>
            <w:r w:rsidRPr="00F47B28">
              <w:rPr>
                <w:rFonts w:ascii="Century Gothic" w:hAnsi="Century Gothic" w:cs="Arial"/>
                <w:sz w:val="16"/>
                <w:szCs w:val="18"/>
              </w:rPr>
              <w:t>10:</w:t>
            </w:r>
            <w:r w:rsidR="00B54A80" w:rsidRPr="00F47B28">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F700B" w:rsidP="00B160FB">
            <w:pPr>
              <w:jc w:val="center"/>
              <w:rPr>
                <w:rFonts w:ascii="Century Gothic" w:hAnsi="Century Gothic" w:cs="Arial"/>
                <w:sz w:val="16"/>
                <w:szCs w:val="18"/>
              </w:rPr>
            </w:pPr>
            <w:r w:rsidRPr="00F47B28">
              <w:rPr>
                <w:rFonts w:ascii="Century Gothic" w:hAnsi="Century Gothic" w:cs="Arial"/>
                <w:sz w:val="16"/>
                <w:szCs w:val="18"/>
              </w:rPr>
              <w:t>11/</w:t>
            </w:r>
            <w:r w:rsidR="00B54A80" w:rsidRPr="00F47B28">
              <w:rPr>
                <w:rFonts w:ascii="Century Gothic" w:hAnsi="Century Gothic" w:cs="Arial"/>
                <w:sz w:val="16"/>
                <w:szCs w:val="18"/>
              </w:rPr>
              <w:t>01</w:t>
            </w:r>
            <w:r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54A80" w:rsidP="00B54A80">
            <w:pPr>
              <w:jc w:val="center"/>
              <w:rPr>
                <w:rFonts w:ascii="Century Gothic" w:hAnsi="Century Gothic" w:cs="Arial"/>
                <w:sz w:val="16"/>
                <w:szCs w:val="18"/>
              </w:rPr>
            </w:pPr>
            <w:r w:rsidRPr="00F47B28">
              <w:rPr>
                <w:rFonts w:ascii="Century Gothic" w:hAnsi="Century Gothic" w:cs="Arial"/>
                <w:sz w:val="16"/>
                <w:szCs w:val="18"/>
              </w:rPr>
              <w:t>10</w:t>
            </w:r>
            <w:r w:rsidR="007F700B" w:rsidRPr="00F47B28">
              <w:rPr>
                <w:rFonts w:ascii="Century Gothic" w:hAnsi="Century Gothic" w:cs="Arial"/>
                <w:sz w:val="16"/>
                <w:szCs w:val="18"/>
              </w:rPr>
              <w:t>:</w:t>
            </w:r>
            <w:r w:rsidRPr="00F47B28">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C458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8C4582" w:rsidRPr="008C4582">
              <w:rPr>
                <w:rFonts w:ascii="Century Gothic" w:hAnsi="Century Gothic" w:cs="Arial"/>
                <w:sz w:val="16"/>
                <w:szCs w:val="18"/>
              </w:rPr>
              <w:t>1</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B17FD5" w:rsidRDefault="00B17FD5"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17FD5" w:rsidRDefault="00B17FD5" w:rsidP="005E531C">
      <w:pPr>
        <w:ind w:right="-1"/>
        <w:jc w:val="both"/>
        <w:rPr>
          <w:rFonts w:ascii="Calibri" w:hAnsi="Calibri"/>
          <w:b/>
          <w:sz w:val="16"/>
        </w:rPr>
      </w:pPr>
    </w:p>
    <w:p w:rsidR="00B17FD5" w:rsidRDefault="00B17FD5" w:rsidP="005E531C">
      <w:pPr>
        <w:ind w:right="-1"/>
        <w:jc w:val="both"/>
        <w:rPr>
          <w:rFonts w:ascii="Calibri" w:hAnsi="Calibri"/>
          <w:b/>
          <w:sz w:val="16"/>
        </w:rPr>
      </w:pPr>
    </w:p>
    <w:p w:rsidR="00B17FD5" w:rsidRDefault="00B17FD5"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8C4582">
        <w:rPr>
          <w:rFonts w:ascii="Calibri" w:hAnsi="Calibri"/>
          <w:sz w:val="20"/>
        </w:rPr>
        <w:t>0</w:t>
      </w:r>
      <w:r w:rsidRPr="009E04A4">
        <w:rPr>
          <w:rFonts w:ascii="Calibri" w:hAnsi="Calibri"/>
          <w:sz w:val="20"/>
        </w:rPr>
        <w:t xml:space="preserve"> de </w:t>
      </w:r>
      <w:r w:rsidR="008C4582">
        <w:rPr>
          <w:rFonts w:ascii="Calibri" w:hAnsi="Calibri"/>
          <w:sz w:val="20"/>
        </w:rPr>
        <w:t>Junio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5E531C" w:rsidRDefault="005E531C" w:rsidP="005E531C">
      <w:pPr>
        <w:ind w:right="-1"/>
        <w:jc w:val="both"/>
        <w:rPr>
          <w:rFonts w:ascii="Calibri" w:hAnsi="Calibri"/>
          <w:b/>
        </w:rPr>
      </w:pPr>
    </w:p>
    <w:p w:rsidR="00B17FD5" w:rsidRPr="0039320A" w:rsidRDefault="00B17FD5"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lastRenderedPageBreak/>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Default="00A91551" w:rsidP="007F0B73">
      <w:pPr>
        <w:ind w:right="49"/>
        <w:jc w:val="center"/>
        <w:rPr>
          <w:rFonts w:asciiTheme="minorHAnsi" w:hAnsiTheme="minorHAnsi"/>
          <w:b/>
        </w:rPr>
      </w:pPr>
    </w:p>
    <w:p w:rsidR="00234ED2" w:rsidRDefault="00234ED2" w:rsidP="007F0B73">
      <w:pPr>
        <w:ind w:right="49"/>
        <w:jc w:val="center"/>
        <w:rPr>
          <w:rFonts w:asciiTheme="minorHAnsi" w:hAnsiTheme="minorHAnsi"/>
          <w:b/>
        </w:rPr>
      </w:pPr>
    </w:p>
    <w:p w:rsidR="00234ED2" w:rsidRDefault="00234ED2" w:rsidP="007F0B73">
      <w:pPr>
        <w:ind w:right="49"/>
        <w:jc w:val="center"/>
        <w:rPr>
          <w:rFonts w:asciiTheme="minorHAnsi" w:hAnsiTheme="minorHAnsi"/>
          <w:b/>
        </w:rPr>
      </w:pPr>
    </w:p>
    <w:p w:rsidR="00234ED2" w:rsidRPr="00037DE1" w:rsidRDefault="00234ED2"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41E82">
        <w:rPr>
          <w:rFonts w:asciiTheme="minorHAnsi" w:hAnsiTheme="minorHAnsi"/>
          <w:b/>
        </w:rPr>
        <w:t>1</w:t>
      </w:r>
      <w:r w:rsidR="008C4582">
        <w:rPr>
          <w:rFonts w:asciiTheme="minorHAnsi" w:hAnsiTheme="minorHAnsi"/>
          <w:b/>
        </w:rPr>
        <w:t>8</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B17FD5" w:rsidRDefault="00B17FD5"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Pr>
                <w:rFonts w:asciiTheme="minorHAnsi" w:hAnsiTheme="minorHAnsi" w:cs="AvantGarde Bk BT"/>
                <w:color w:val="000000"/>
                <w:sz w:val="18"/>
                <w:szCs w:val="18"/>
              </w:rPr>
              <w:t>Servicio 26</w:t>
            </w:r>
            <w:r w:rsidR="00A73B38">
              <w:rPr>
                <w:rFonts w:asciiTheme="minorHAnsi" w:hAnsiTheme="minorHAnsi" w:cs="AvantGarde Bk BT"/>
                <w:color w:val="000000"/>
                <w:sz w:val="18"/>
                <w:szCs w:val="18"/>
              </w:rPr>
              <w:t>7</w:t>
            </w:r>
            <w:r>
              <w:rPr>
                <w:rFonts w:asciiTheme="minorHAnsi" w:hAnsiTheme="minorHAnsi" w:cs="AvantGarde Bk BT"/>
                <w:color w:val="000000"/>
                <w:sz w:val="18"/>
                <w:szCs w:val="18"/>
              </w:rPr>
              <w:t xml:space="preserve"> Guardias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OFICINAS DEL SEGURO POPULAR</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HOSPITAL METROPOLITANO “DR. BERNARDO SEPÚLVEDA”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HOSPITAL REGIONAL MATERNO INFANTIL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HOSPITAL GENERAL DE SABINAS,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HOSPITAL GENERAL DE GALEANA,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 xml:space="preserve">HOSPITAL GENERAL DE CERRALVO,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9</w:t>
            </w:r>
            <w:r w:rsidRPr="00234ED2">
              <w:rPr>
                <w:rFonts w:asciiTheme="minorHAnsi" w:hAnsiTheme="minorHAnsi" w:cs="AvantGarde Bk BT"/>
                <w:color w:val="000000"/>
                <w:sz w:val="18"/>
                <w:szCs w:val="18"/>
              </w:rPr>
              <w:tab/>
              <w:t>HOSPITAL GENERAL DE DR. ARROYO,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10</w:t>
            </w:r>
            <w:r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11</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12</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13</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14</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15</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16</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17</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18</w:t>
            </w:r>
            <w:r w:rsidRPr="00234ED2">
              <w:rPr>
                <w:rFonts w:asciiTheme="minorHAnsi" w:hAnsiTheme="minorHAnsi" w:cs="AvantGarde Bk BT"/>
                <w:color w:val="000000"/>
                <w:sz w:val="18"/>
                <w:szCs w:val="18"/>
              </w:rPr>
              <w:tab/>
              <w:t>JURISDICCIÓN No.1</w:t>
            </w:r>
            <w:r w:rsidRPr="00234ED2">
              <w:rPr>
                <w:rFonts w:asciiTheme="minorHAnsi" w:hAnsiTheme="minorHAnsi" w:cs="AvantGarde Bk BT"/>
                <w:color w:val="000000"/>
                <w:sz w:val="18"/>
                <w:szCs w:val="18"/>
              </w:rPr>
              <w:tab/>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19</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20</w:t>
            </w:r>
            <w:r w:rsidRPr="00234ED2">
              <w:rPr>
                <w:rFonts w:asciiTheme="minorHAnsi" w:hAnsiTheme="minorHAnsi" w:cs="AvantGarde Bk BT"/>
                <w:color w:val="000000"/>
                <w:sz w:val="18"/>
                <w:szCs w:val="18"/>
              </w:rPr>
              <w:tab/>
              <w:t>JURISDICCIÓN No.3</w:t>
            </w:r>
            <w:r w:rsidRPr="00234ED2">
              <w:rPr>
                <w:rFonts w:asciiTheme="minorHAnsi" w:hAnsiTheme="minorHAnsi" w:cs="AvantGarde Bk BT"/>
                <w:color w:val="000000"/>
                <w:sz w:val="18"/>
                <w:szCs w:val="18"/>
              </w:rPr>
              <w:tab/>
            </w:r>
            <w:r w:rsidRPr="00234ED2">
              <w:rPr>
                <w:rFonts w:asciiTheme="minorHAnsi" w:hAnsiTheme="minorHAnsi" w:cs="AvantGarde Bk BT"/>
                <w:color w:val="000000"/>
                <w:sz w:val="18"/>
                <w:szCs w:val="18"/>
              </w:rPr>
              <w:tab/>
            </w:r>
            <w:r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21</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22</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23</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24</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25</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26</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27</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28</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5000" w:type="pct"/>
        <w:tblCellMar>
          <w:left w:w="70" w:type="dxa"/>
          <w:right w:w="70" w:type="dxa"/>
        </w:tblCellMar>
        <w:tblLook w:val="04A0"/>
      </w:tblPr>
      <w:tblGrid>
        <w:gridCol w:w="3339"/>
        <w:gridCol w:w="841"/>
        <w:gridCol w:w="1949"/>
        <w:gridCol w:w="1229"/>
        <w:gridCol w:w="1072"/>
        <w:gridCol w:w="1046"/>
        <w:gridCol w:w="1305"/>
      </w:tblGrid>
      <w:tr w:rsidR="00B160FB" w:rsidRPr="00B160FB" w:rsidTr="00610BEF">
        <w:trPr>
          <w:trHeight w:val="56"/>
          <w:tblHeader/>
        </w:trPr>
        <w:tc>
          <w:tcPr>
            <w:tcW w:w="1939" w:type="pct"/>
            <w:gridSpan w:val="2"/>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UNIDAD SOLICITANTE</w:t>
            </w:r>
          </w:p>
        </w:tc>
        <w:tc>
          <w:tcPr>
            <w:tcW w:w="904"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UBICACIÓN DEL SERVICIO </w:t>
            </w:r>
          </w:p>
        </w:tc>
        <w:tc>
          <w:tcPr>
            <w:tcW w:w="1067" w:type="pct"/>
            <w:gridSpan w:val="2"/>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TOTAL DE TURNOS SOLICITADOS</w:t>
            </w:r>
          </w:p>
        </w:tc>
        <w:tc>
          <w:tcPr>
            <w:tcW w:w="48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TURNOS DE 12 HORAS</w:t>
            </w:r>
          </w:p>
        </w:tc>
        <w:tc>
          <w:tcPr>
            <w:tcW w:w="60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DÍAS A CUBRIR</w:t>
            </w:r>
          </w:p>
        </w:tc>
      </w:tr>
      <w:tr w:rsidR="00B160FB" w:rsidRPr="00B160FB" w:rsidTr="00610BEF">
        <w:trPr>
          <w:trHeight w:val="56"/>
          <w:tblHeader/>
        </w:trPr>
        <w:tc>
          <w:tcPr>
            <w:tcW w:w="1939" w:type="pct"/>
            <w:gridSpan w:val="2"/>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 xml:space="preserve">DIURNO </w:t>
            </w:r>
          </w:p>
        </w:tc>
        <w:tc>
          <w:tcPr>
            <w:tcW w:w="497"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NOCTURNO</w:t>
            </w:r>
          </w:p>
        </w:tc>
        <w:tc>
          <w:tcPr>
            <w:tcW w:w="48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B160FB" w:rsidRPr="00B160FB" w:rsidTr="00610BEF">
        <w:trPr>
          <w:trHeight w:val="56"/>
          <w:tblHeader/>
        </w:trPr>
        <w:tc>
          <w:tcPr>
            <w:tcW w:w="1939" w:type="pct"/>
            <w:gridSpan w:val="2"/>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7:00 a 19:00</w:t>
            </w:r>
          </w:p>
        </w:tc>
        <w:tc>
          <w:tcPr>
            <w:tcW w:w="497"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19:00 a 7:00</w:t>
            </w:r>
          </w:p>
        </w:tc>
        <w:tc>
          <w:tcPr>
            <w:tcW w:w="48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610AE9" w:rsidRPr="00B160FB" w:rsidTr="00610BEF">
        <w:trPr>
          <w:trHeight w:val="56"/>
        </w:trPr>
        <w:tc>
          <w:tcPr>
            <w:tcW w:w="1939"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OFICINA CENTRAL</w:t>
            </w:r>
          </w:p>
        </w:tc>
        <w:tc>
          <w:tcPr>
            <w:tcW w:w="904" w:type="pct"/>
            <w:tcBorders>
              <w:top w:val="single" w:sz="8" w:space="0" w:color="auto"/>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 </w:t>
            </w:r>
          </w:p>
        </w:tc>
        <w:tc>
          <w:tcPr>
            <w:tcW w:w="570"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single" w:sz="8"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7</w:t>
            </w:r>
          </w:p>
        </w:tc>
        <w:tc>
          <w:tcPr>
            <w:tcW w:w="605" w:type="pct"/>
            <w:tcBorders>
              <w:top w:val="single" w:sz="8"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val="restar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SUBSECRETARIA DE PREVENCION Y CONTROL DE ENFERMEDADES</w:t>
            </w:r>
          </w:p>
        </w:tc>
        <w:tc>
          <w:tcPr>
            <w:tcW w:w="904" w:type="pct"/>
            <w:tcBorders>
              <w:top w:val="nil"/>
              <w:left w:val="nil"/>
              <w:bottom w:val="single" w:sz="4" w:space="0" w:color="auto"/>
              <w:right w:val="nil"/>
            </w:tcBorders>
            <w:shd w:val="clear" w:color="auto" w:fill="auto"/>
            <w:vAlign w:val="center"/>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PARQUE MUNICIPAL PIPO</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tcBorders>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p>
        </w:tc>
        <w:tc>
          <w:tcPr>
            <w:tcW w:w="904" w:type="pct"/>
            <w:tcBorders>
              <w:top w:val="nil"/>
              <w:left w:val="nil"/>
              <w:bottom w:val="single" w:sz="4" w:space="0" w:color="auto"/>
              <w:right w:val="nil"/>
            </w:tcBorders>
            <w:shd w:val="clear" w:color="auto" w:fill="auto"/>
            <w:vAlign w:val="center"/>
          </w:tcPr>
          <w:p w:rsidR="00610AE9" w:rsidRPr="00610AE9" w:rsidRDefault="00610AE9" w:rsidP="00610AE9">
            <w:pPr>
              <w:jc w:val="center"/>
              <w:rPr>
                <w:rFonts w:asciiTheme="minorHAnsi" w:hAnsiTheme="minorHAnsi" w:cs="Arial"/>
                <w:i/>
                <w:iCs/>
                <w:sz w:val="12"/>
                <w:szCs w:val="12"/>
                <w:lang w:val="es-MX" w:eastAsia="es-MX"/>
              </w:rPr>
            </w:pPr>
            <w:r w:rsidRPr="00610AE9">
              <w:rPr>
                <w:rFonts w:asciiTheme="minorHAnsi" w:hAnsiTheme="minorHAnsi" w:cs="Arial"/>
                <w:i/>
                <w:sz w:val="12"/>
                <w:szCs w:val="12"/>
                <w:lang w:val="es-MX" w:eastAsia="es-MX"/>
              </w:rPr>
              <w:t>UNEME DEDICAM</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939" w:type="pct"/>
            <w:gridSpan w:val="2"/>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EDIFICIO CANAVATI</w:t>
            </w:r>
          </w:p>
        </w:tc>
        <w:tc>
          <w:tcPr>
            <w:tcW w:w="904" w:type="pct"/>
            <w:tcBorders>
              <w:top w:val="nil"/>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939" w:type="pct"/>
            <w:gridSpan w:val="2"/>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DEL SEGURO POPULAR</w:t>
            </w:r>
          </w:p>
        </w:tc>
        <w:tc>
          <w:tcPr>
            <w:tcW w:w="904" w:type="pct"/>
            <w:tcBorders>
              <w:top w:val="nil"/>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OFICINAS</w:t>
            </w:r>
            <w:r w:rsidRPr="00B160FB">
              <w:rPr>
                <w:rFonts w:asciiTheme="minorHAnsi" w:hAnsiTheme="minorHAnsi" w:cs="Arial"/>
                <w:sz w:val="12"/>
                <w:szCs w:val="12"/>
                <w:lang w:val="es-MX" w:eastAsia="es-MX"/>
              </w:rPr>
              <w:t> </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11</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7</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18</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r>
      <w:tr w:rsidR="00610AE9" w:rsidRPr="00B160FB" w:rsidTr="00610AE9">
        <w:trPr>
          <w:trHeight w:val="44"/>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METROPOLITANO “DR. BERNARDO SEPÚLVEDA”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45</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4"/>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REGIONAL DE ALTA ESPECIALIDAD MATERNO INFANTIL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20</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SABINAS,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GALEANA,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CERRALVO,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DR. ARROYO,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MONTEMORELOS,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HOSPITAL GENERAL DE LINARES, N.L. </w:t>
            </w:r>
            <w:bookmarkStart w:id="0" w:name="_GoBack"/>
            <w:bookmarkEnd w:id="0"/>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UNEME PEDIATRICA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UNIDAD DE REHABILITACIÓN PSIQUIÁTRICA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8</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18</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UNIDADES HOSPITALARIAS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108</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72</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180</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ESPECIALIDADES DENTALES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LABORATORIO ESTATAL DE SALUD PÚBLICA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LA TRANSFUSIÓN SANGUINEA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nil"/>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REHABILITACIÓN.FÍSICA Y ORTOPEDIA</w:t>
            </w:r>
          </w:p>
        </w:tc>
        <w:tc>
          <w:tcPr>
            <w:tcW w:w="570"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nil"/>
              <w:left w:val="nil"/>
              <w:bottom w:val="nil"/>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4"/>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CENTROS DE ESPECIALIDADES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11</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Arial" w:hAnsi="Arial" w:cs="Arial"/>
                <w:sz w:val="12"/>
                <w:szCs w:val="12"/>
              </w:rPr>
            </w:pPr>
          </w:p>
        </w:tc>
      </w:tr>
      <w:tr w:rsidR="00610AE9" w:rsidRPr="00B160FB" w:rsidTr="00610BEF">
        <w:trPr>
          <w:trHeight w:val="46"/>
        </w:trPr>
        <w:tc>
          <w:tcPr>
            <w:tcW w:w="1549" w:type="pc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LA JURISDICCIÓN</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val="restar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 JURISDICCIÓN No.1</w:t>
            </w:r>
          </w:p>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TIERRA Y LIBERTAD</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NUEVA MORELOS</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62"/>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1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9</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B160FB" w:rsidRPr="00B160FB" w:rsidTr="00610BEF">
        <w:trPr>
          <w:trHeight w:val="46"/>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No.2</w:t>
            </w:r>
          </w:p>
        </w:tc>
        <w:tc>
          <w:tcPr>
            <w:tcW w:w="1294" w:type="pct"/>
            <w:gridSpan w:val="2"/>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497" w:type="pct"/>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2</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4"/>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No.3</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 No.3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PIO X</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ARTURO B. DE LA GARZA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AMERICA 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 FAMA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LAS PALMAS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CAPA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3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4</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 INSURGENTES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4</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No.5</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C.S.R.C. ANÁHUAC</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5</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6</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 S. CADEREYTA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6</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No.7</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CENTRO DE ESTABILIZACION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7</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No.8</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n-US" w:eastAsia="es-MX"/>
              </w:rPr>
            </w:pPr>
            <w:r w:rsidRPr="00B160FB">
              <w:rPr>
                <w:rFonts w:asciiTheme="minorHAnsi" w:hAnsiTheme="minorHAnsi" w:cs="Arial"/>
                <w:sz w:val="12"/>
                <w:szCs w:val="12"/>
                <w:lang w:val="en-US" w:eastAsia="es-MX"/>
              </w:rPr>
              <w:t>SHOCK TRAUMA SANTIAGO N.L.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8 </w:t>
            </w:r>
          </w:p>
        </w:tc>
        <w:tc>
          <w:tcPr>
            <w:tcW w:w="57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8" w:space="0" w:color="auto"/>
              <w:right w:val="nil"/>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1</w:t>
            </w:r>
          </w:p>
        </w:tc>
        <w:tc>
          <w:tcPr>
            <w:tcW w:w="4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Arial" w:hAnsi="Arial" w:cs="Arial"/>
                <w:sz w:val="12"/>
                <w:szCs w:val="12"/>
              </w:rPr>
            </w:pPr>
          </w:p>
        </w:tc>
      </w:tr>
      <w:tr w:rsidR="00610AE9" w:rsidRPr="00B160FB" w:rsidTr="00B160FB">
        <w:trPr>
          <w:trHeight w:val="46"/>
        </w:trPr>
        <w:tc>
          <w:tcPr>
            <w:tcW w:w="2843" w:type="pct"/>
            <w:gridSpan w:val="3"/>
            <w:tcBorders>
              <w:top w:val="nil"/>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DE JURISDICCIONES</w:t>
            </w:r>
          </w:p>
        </w:tc>
        <w:tc>
          <w:tcPr>
            <w:tcW w:w="570"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30</w:t>
            </w:r>
          </w:p>
        </w:tc>
        <w:tc>
          <w:tcPr>
            <w:tcW w:w="497" w:type="pct"/>
            <w:tcBorders>
              <w:top w:val="nil"/>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22</w:t>
            </w:r>
          </w:p>
        </w:tc>
        <w:tc>
          <w:tcPr>
            <w:tcW w:w="485"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52</w:t>
            </w:r>
          </w:p>
        </w:tc>
        <w:tc>
          <w:tcPr>
            <w:tcW w:w="605" w:type="pct"/>
            <w:tcBorders>
              <w:top w:val="nil"/>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tcBorders>
              <w:top w:val="nil"/>
              <w:left w:val="single" w:sz="4" w:space="0" w:color="auto"/>
              <w:bottom w:val="single" w:sz="8"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1294" w:type="pct"/>
            <w:gridSpan w:val="2"/>
            <w:tcBorders>
              <w:top w:val="nil"/>
              <w:left w:val="nil"/>
              <w:bottom w:val="single" w:sz="8" w:space="0" w:color="auto"/>
              <w:right w:val="nil"/>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570"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8"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Lunes a Domingo</w:t>
            </w:r>
          </w:p>
        </w:tc>
      </w:tr>
      <w:tr w:rsidR="00610AE9" w:rsidRPr="00B160FB" w:rsidTr="00610BEF">
        <w:trPr>
          <w:trHeight w:val="56"/>
        </w:trPr>
        <w:tc>
          <w:tcPr>
            <w:tcW w:w="2843" w:type="pct"/>
            <w:gridSpan w:val="3"/>
            <w:tcBorders>
              <w:top w:val="single" w:sz="4" w:space="0" w:color="auto"/>
              <w:left w:val="single" w:sz="8" w:space="0" w:color="auto"/>
              <w:bottom w:val="single" w:sz="8" w:space="0" w:color="auto"/>
              <w:right w:val="single" w:sz="4" w:space="0" w:color="auto"/>
            </w:tcBorders>
            <w:shd w:val="clear" w:color="auto" w:fill="CCC0D9" w:themeFill="accent4" w:themeFillTint="66"/>
            <w:vAlign w:val="center"/>
          </w:tcPr>
          <w:p w:rsidR="00610AE9" w:rsidRPr="00B160FB" w:rsidRDefault="00610AE9" w:rsidP="00B160FB">
            <w:pPr>
              <w:jc w:val="right"/>
              <w:rPr>
                <w:rFonts w:asciiTheme="minorHAnsi" w:hAnsiTheme="minorHAnsi" w:cs="Arial"/>
                <w:color w:val="000000"/>
                <w:sz w:val="12"/>
                <w:szCs w:val="12"/>
                <w:lang w:val="es-MX" w:eastAsia="es-MX"/>
              </w:rPr>
            </w:pPr>
            <w:r w:rsidRPr="00B160FB">
              <w:rPr>
                <w:rFonts w:asciiTheme="minorHAnsi" w:hAnsiTheme="minorHAnsi" w:cs="Arial"/>
                <w:b/>
                <w:bCs/>
                <w:color w:val="000000"/>
                <w:sz w:val="12"/>
                <w:szCs w:val="12"/>
                <w:lang w:val="es-MX" w:eastAsia="es-MX"/>
              </w:rPr>
              <w:t>TOTAL OTRAS ÁREAS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8" w:space="0" w:color="auto"/>
              <w:left w:val="nil"/>
              <w:bottom w:val="single" w:sz="8" w:space="0" w:color="auto"/>
              <w:right w:val="nil"/>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8" w:space="0" w:color="auto"/>
              <w:left w:val="nil"/>
              <w:bottom w:val="single" w:sz="8" w:space="0" w:color="auto"/>
              <w:right w:val="single" w:sz="8" w:space="0" w:color="auto"/>
            </w:tcBorders>
            <w:shd w:val="clear" w:color="auto" w:fill="CCC0D9" w:themeFill="accent4" w:themeFillTint="66"/>
            <w:vAlign w:val="center"/>
          </w:tcPr>
          <w:p w:rsidR="00610AE9" w:rsidRPr="00B160FB" w:rsidRDefault="00610AE9" w:rsidP="00B160FB">
            <w:pPr>
              <w:jc w:val="center"/>
              <w:rPr>
                <w:rFonts w:asciiTheme="minorHAnsi" w:hAnsiTheme="minorHAnsi" w:cs="Arial"/>
                <w:color w:val="000000"/>
                <w:sz w:val="12"/>
                <w:szCs w:val="12"/>
                <w:lang w:val="es-MX" w:eastAsia="es-MX"/>
              </w:rPr>
            </w:pPr>
          </w:p>
        </w:tc>
      </w:tr>
      <w:tr w:rsidR="00610AE9" w:rsidRPr="00B160FB" w:rsidTr="00610BEF">
        <w:trPr>
          <w:trHeight w:val="330"/>
        </w:trPr>
        <w:tc>
          <w:tcPr>
            <w:tcW w:w="2843" w:type="pct"/>
            <w:gridSpan w:val="3"/>
            <w:tcBorders>
              <w:top w:val="single" w:sz="8" w:space="0" w:color="auto"/>
              <w:right w:val="single" w:sz="24" w:space="0" w:color="FFFFFF" w:themeColor="background1"/>
            </w:tcBorders>
            <w:shd w:val="clear" w:color="auto" w:fill="7030A0"/>
            <w:vAlign w:val="center"/>
            <w:hideMark/>
          </w:tcPr>
          <w:p w:rsidR="00610AE9" w:rsidRPr="00B160FB" w:rsidRDefault="00610AE9" w:rsidP="00B160FB">
            <w:pPr>
              <w:jc w:val="right"/>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22"/>
                <w:szCs w:val="12"/>
                <w:lang w:val="es-MX" w:eastAsia="es-MX"/>
              </w:rPr>
              <w:t>TOTAL DE TURNOS REQUERIDOS</w:t>
            </w:r>
          </w:p>
        </w:tc>
        <w:tc>
          <w:tcPr>
            <w:tcW w:w="570"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Pr>
                <w:rFonts w:ascii="Calibri" w:hAnsi="Calibri"/>
                <w:b/>
                <w:bCs/>
                <w:color w:val="F2F2F2"/>
                <w:sz w:val="12"/>
                <w:szCs w:val="12"/>
              </w:rPr>
              <w:t>159</w:t>
            </w:r>
          </w:p>
        </w:tc>
        <w:tc>
          <w:tcPr>
            <w:tcW w:w="497"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Pr>
                <w:rFonts w:ascii="Calibri" w:hAnsi="Calibri"/>
                <w:b/>
                <w:bCs/>
                <w:color w:val="F2F2F2"/>
                <w:sz w:val="12"/>
                <w:szCs w:val="12"/>
              </w:rPr>
              <w:t>108</w:t>
            </w:r>
          </w:p>
        </w:tc>
        <w:tc>
          <w:tcPr>
            <w:tcW w:w="485"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sidRPr="00610AE9">
              <w:rPr>
                <w:rFonts w:ascii="Calibri" w:hAnsi="Calibri"/>
                <w:b/>
                <w:bCs/>
                <w:color w:val="F2F2F2"/>
                <w:sz w:val="22"/>
                <w:szCs w:val="12"/>
              </w:rPr>
              <w:t>267</w:t>
            </w:r>
          </w:p>
        </w:tc>
        <w:tc>
          <w:tcPr>
            <w:tcW w:w="605" w:type="pct"/>
            <w:tcBorders>
              <w:top w:val="single" w:sz="8" w:space="0" w:color="auto"/>
              <w:left w:val="single" w:sz="24" w:space="0" w:color="FFFFFF" w:themeColor="background1"/>
            </w:tcBorders>
            <w:shd w:val="clear" w:color="auto" w:fill="7030A0"/>
            <w:vAlign w:val="center"/>
            <w:hideMark/>
          </w:tcPr>
          <w:p w:rsidR="00610AE9" w:rsidRPr="00B160FB" w:rsidRDefault="00610AE9" w:rsidP="00B160FB">
            <w:pPr>
              <w:jc w:val="center"/>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12"/>
                <w:szCs w:val="12"/>
                <w:lang w:val="es-MX" w:eastAsia="es-MX"/>
              </w:rPr>
              <w:t> </w:t>
            </w:r>
          </w:p>
        </w:tc>
      </w:tr>
    </w:tbl>
    <w:p w:rsidR="00B160FB" w:rsidRDefault="00B160FB" w:rsidP="00B160FB">
      <w:pPr>
        <w:rPr>
          <w:lang w:val="es-MX" w:eastAsia="es-MX"/>
        </w:rPr>
      </w:pPr>
      <w:r>
        <w:rPr>
          <w:lang w:val="es-MX" w:eastAsia="es-MX"/>
        </w:rPr>
        <w:br w:type="page"/>
      </w:r>
    </w:p>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ANEXO TÉCNICO</w:t>
      </w:r>
    </w:p>
    <w:p w:rsidR="00B160FB" w:rsidRPr="00B1660C" w:rsidRDefault="00B160FB" w:rsidP="00B160FB">
      <w:pPr>
        <w:rPr>
          <w:lang w:val="es-ES" w:eastAsia="en-US"/>
        </w:rPr>
      </w:pP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ESPECIFICACIONES TÉCNICAS Y ALCANCES DEL SERVICIO</w:t>
      </w:r>
    </w:p>
    <w:p w:rsidR="00B160FB" w:rsidRPr="00B1660C" w:rsidRDefault="00B160FB" w:rsidP="00E46937">
      <w:pPr>
        <w:pStyle w:val="Ttulo1"/>
        <w:numPr>
          <w:ilvl w:val="0"/>
          <w:numId w:val="39"/>
        </w:numPr>
        <w:rPr>
          <w:rFonts w:asciiTheme="minorHAnsi" w:hAnsiTheme="minorHAnsi" w:cs="Arial"/>
        </w:rPr>
      </w:pPr>
      <w:r w:rsidRPr="00B1660C">
        <w:rPr>
          <w:rFonts w:asciiTheme="minorHAnsi" w:hAnsiTheme="minorHAnsi" w:cs="Arial"/>
        </w:rPr>
        <w:t xml:space="preserve">ALCANCES DEL SERVICIO </w:t>
      </w:r>
    </w:p>
    <w:p w:rsidR="00B160FB" w:rsidRPr="00B1660C" w:rsidRDefault="00B160FB" w:rsidP="00B160FB">
      <w:pPr>
        <w:jc w:val="both"/>
        <w:rPr>
          <w:rFonts w:asciiTheme="minorHAnsi" w:hAnsiTheme="minorHAnsi" w:cs="Arial"/>
        </w:rPr>
      </w:pPr>
    </w:p>
    <w:p w:rsidR="00B160FB" w:rsidRPr="00B1660C" w:rsidRDefault="00B160FB" w:rsidP="00B160FB">
      <w:pPr>
        <w:jc w:val="both"/>
        <w:rPr>
          <w:rFonts w:asciiTheme="minorHAnsi" w:hAnsiTheme="minorHAnsi" w:cs="Arial"/>
        </w:rPr>
      </w:pPr>
      <w:r w:rsidRPr="00B1660C">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Pr>
          <w:rFonts w:asciiTheme="minorHAnsi" w:hAnsiTheme="minorHAnsi" w:cs="Arial"/>
        </w:rPr>
        <w:t xml:space="preserve"> m</w:t>
      </w:r>
      <w:r w:rsidRPr="00B1660C">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w:t>
      </w:r>
      <w:r w:rsidRPr="00173DD1">
        <w:rPr>
          <w:rFonts w:asciiTheme="minorHAnsi" w:hAnsiTheme="minorHAnsi" w:cs="Arial"/>
        </w:rPr>
        <w:t xml:space="preserve">servicios (empleados, personal en formación, servicios externos), usuarios y visitantes del servicio, bienes e instalaciones de la </w:t>
      </w:r>
      <w:r w:rsidRPr="00173DD1">
        <w:rPr>
          <w:rFonts w:asciiTheme="minorHAnsi" w:hAnsiTheme="minorHAnsi" w:cs="Arial"/>
          <w:b/>
        </w:rPr>
        <w:t>CONVOCANTE</w:t>
      </w:r>
      <w:r w:rsidRPr="00173DD1">
        <w:rPr>
          <w:rFonts w:asciiTheme="minorHAnsi" w:hAnsiTheme="minorHAnsi" w:cs="Arial"/>
        </w:rPr>
        <w:t xml:space="preserve"> con el fin de garantizar el orden y salvaguardar los bienes muebles, inmuebles e instalaciones de la </w:t>
      </w:r>
      <w:r w:rsidRPr="00173DD1">
        <w:rPr>
          <w:rFonts w:asciiTheme="minorHAnsi" w:hAnsiTheme="minorHAnsi" w:cs="Arial"/>
          <w:b/>
        </w:rPr>
        <w:t>CONVOCANTE</w:t>
      </w:r>
      <w:r w:rsidRPr="00173DD1">
        <w:rPr>
          <w:rFonts w:asciiTheme="minorHAnsi" w:hAnsiTheme="minorHAnsi" w:cs="Arial"/>
        </w:rPr>
        <w:t xml:space="preserve"> como objetivo será el</w:t>
      </w:r>
      <w:r>
        <w:rPr>
          <w:rFonts w:asciiTheme="minorHAnsi" w:hAnsiTheme="minorHAnsi" w:cs="Arial"/>
        </w:rPr>
        <w:t xml:space="preserve"> </w:t>
      </w:r>
      <w:r w:rsidRPr="00B1660C">
        <w:rPr>
          <w:rFonts w:asciiTheme="minorHAnsi" w:hAnsiTheme="minorHAnsi" w:cs="Arial"/>
        </w:rPr>
        <w:t>de evitar que se cometan daños o robos</w:t>
      </w:r>
      <w:r w:rsidR="00173DD1">
        <w:rPr>
          <w:rFonts w:asciiTheme="minorHAnsi" w:hAnsiTheme="minorHAnsi" w:cs="Arial"/>
        </w:rPr>
        <w:t>.</w:t>
      </w:r>
    </w:p>
    <w:p w:rsidR="00B160FB" w:rsidRPr="00B1660C" w:rsidRDefault="00B160FB" w:rsidP="00B160FB">
      <w:pPr>
        <w:jc w:val="both"/>
        <w:rPr>
          <w:rFonts w:asciiTheme="minorHAnsi" w:hAnsiTheme="minorHAnsi" w:cs="Arial"/>
        </w:rPr>
      </w:pPr>
    </w:p>
    <w:p w:rsidR="00B160FB" w:rsidRPr="00B1660C" w:rsidRDefault="00B160FB" w:rsidP="00B160FB">
      <w:pPr>
        <w:jc w:val="both"/>
        <w:rPr>
          <w:rFonts w:asciiTheme="minorHAnsi" w:hAnsiTheme="minorHAnsi" w:cs="Arial"/>
        </w:rPr>
      </w:pPr>
      <w:r w:rsidRPr="00B1660C">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B1660C">
        <w:rPr>
          <w:rFonts w:asciiTheme="minorHAnsi" w:hAnsiTheme="minorHAnsi" w:cs="Arial"/>
          <w:b/>
        </w:rPr>
        <w:t>CONVOCANTE</w:t>
      </w:r>
      <w:r w:rsidRPr="00B1660C">
        <w:rPr>
          <w:rFonts w:asciiTheme="minorHAnsi" w:hAnsiTheme="minorHAnsi" w:cs="Arial"/>
        </w:rPr>
        <w:t>, según las necesidades de cada punto donde se requiera.</w:t>
      </w:r>
    </w:p>
    <w:p w:rsidR="00B160FB" w:rsidRPr="00B1660C" w:rsidRDefault="00B160FB" w:rsidP="00B160FB">
      <w:pPr>
        <w:jc w:val="both"/>
        <w:rPr>
          <w:rFonts w:asciiTheme="minorHAnsi" w:hAnsiTheme="minorHAnsi" w:cs="Arial"/>
        </w:rPr>
      </w:pPr>
    </w:p>
    <w:p w:rsidR="00B160FB" w:rsidRPr="00B1660C" w:rsidRDefault="00B160FB" w:rsidP="00B160FB">
      <w:pPr>
        <w:jc w:val="both"/>
        <w:rPr>
          <w:rFonts w:asciiTheme="minorHAnsi" w:hAnsiTheme="minorHAnsi" w:cs="Arial"/>
        </w:rPr>
      </w:pPr>
      <w:r w:rsidRPr="00B1660C">
        <w:rPr>
          <w:rFonts w:asciiTheme="minorHAnsi" w:hAnsiTheme="minorHAnsi" w:cs="Arial"/>
        </w:rPr>
        <w:t xml:space="preserve">El Servicio de Seguridad y Vigilancia será proporcionado en forma continua y permanente, </w:t>
      </w:r>
      <w:r w:rsidRPr="00173DD1">
        <w:rPr>
          <w:rFonts w:asciiTheme="minorHAnsi" w:hAnsiTheme="minorHAnsi" w:cs="Arial"/>
        </w:rPr>
        <w:t xml:space="preserve">con </w:t>
      </w:r>
      <w:r w:rsidR="00173DD1" w:rsidRPr="00173DD1">
        <w:rPr>
          <w:rFonts w:asciiTheme="minorHAnsi" w:hAnsiTheme="minorHAnsi" w:cs="Arial"/>
          <w:b/>
        </w:rPr>
        <w:t>26</w:t>
      </w:r>
      <w:r w:rsidR="00A73B38">
        <w:rPr>
          <w:rFonts w:asciiTheme="minorHAnsi" w:hAnsiTheme="minorHAnsi" w:cs="Arial"/>
          <w:b/>
        </w:rPr>
        <w:t>7</w:t>
      </w:r>
      <w:r w:rsidRPr="00B1660C">
        <w:rPr>
          <w:rFonts w:asciiTheme="minorHAnsi" w:hAnsiTheme="minorHAnsi" w:cs="Arial"/>
        </w:rPr>
        <w:t xml:space="preserve"> elementos de Guardias de Seguridad (personal humano) distribuidos en las diferentes Unidades Médicas y Unidades Administrativas.</w:t>
      </w:r>
    </w:p>
    <w:p w:rsidR="00B160FB" w:rsidRPr="00B1660C" w:rsidRDefault="00B160FB" w:rsidP="00B160FB">
      <w:pPr>
        <w:pStyle w:val="Ttulo1"/>
        <w:rPr>
          <w:rFonts w:asciiTheme="minorHAnsi" w:hAnsiTheme="minorHAnsi" w:cs="Arial"/>
        </w:rPr>
      </w:pPr>
    </w:p>
    <w:p w:rsidR="00B160FB" w:rsidRPr="00B1660C" w:rsidRDefault="00B160FB" w:rsidP="00E46937">
      <w:pPr>
        <w:pStyle w:val="Ttulo1"/>
        <w:numPr>
          <w:ilvl w:val="0"/>
          <w:numId w:val="39"/>
        </w:numPr>
        <w:rPr>
          <w:rFonts w:asciiTheme="minorHAnsi" w:hAnsiTheme="minorHAnsi" w:cs="Arial"/>
        </w:rPr>
      </w:pPr>
      <w:r w:rsidRPr="00B1660C">
        <w:rPr>
          <w:rFonts w:asciiTheme="minorHAnsi" w:hAnsiTheme="minorHAnsi" w:cs="Arial"/>
        </w:rPr>
        <w:t xml:space="preserve">PERFIL DEL GUARDIA DE SEGURIDAD Y VIGILANCIA </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CARACTERISTICAS FÍSICAS:</w:t>
      </w:r>
    </w:p>
    <w:p w:rsidR="00B160FB" w:rsidRPr="00B1660C" w:rsidRDefault="00B160FB" w:rsidP="00E46937">
      <w:pPr>
        <w:pStyle w:val="Prrafodelista"/>
        <w:numPr>
          <w:ilvl w:val="0"/>
          <w:numId w:val="28"/>
        </w:numPr>
        <w:tabs>
          <w:tab w:val="left" w:pos="2835"/>
        </w:tabs>
        <w:contextualSpacing/>
        <w:jc w:val="both"/>
        <w:rPr>
          <w:rFonts w:asciiTheme="minorHAnsi" w:hAnsiTheme="minorHAnsi" w:cs="Arial"/>
        </w:rPr>
      </w:pPr>
      <w:r w:rsidRPr="00B1660C">
        <w:rPr>
          <w:rFonts w:asciiTheme="minorHAnsi" w:hAnsiTheme="minorHAnsi" w:cs="Arial"/>
        </w:rPr>
        <w:t>Edad:</w:t>
      </w:r>
      <w:r w:rsidRPr="00B1660C">
        <w:rPr>
          <w:rFonts w:asciiTheme="minorHAnsi" w:hAnsiTheme="minorHAnsi" w:cs="Arial"/>
        </w:rPr>
        <w:tab/>
        <w:t>Mínimo 18 años Máximo 55 años.</w:t>
      </w:r>
    </w:p>
    <w:p w:rsidR="00B160FB" w:rsidRPr="00B1660C" w:rsidRDefault="00B160FB" w:rsidP="00E46937">
      <w:pPr>
        <w:pStyle w:val="Prrafodelista"/>
        <w:numPr>
          <w:ilvl w:val="0"/>
          <w:numId w:val="28"/>
        </w:numPr>
        <w:tabs>
          <w:tab w:val="left" w:pos="2835"/>
        </w:tabs>
        <w:contextualSpacing/>
        <w:jc w:val="both"/>
        <w:rPr>
          <w:rFonts w:asciiTheme="minorHAnsi" w:hAnsiTheme="minorHAnsi" w:cs="Arial"/>
        </w:rPr>
      </w:pPr>
      <w:r w:rsidRPr="00B1660C">
        <w:rPr>
          <w:rFonts w:asciiTheme="minorHAnsi" w:hAnsiTheme="minorHAnsi" w:cs="Arial"/>
        </w:rPr>
        <w:t>Estatura mínima:</w:t>
      </w:r>
      <w:r w:rsidRPr="00B1660C">
        <w:rPr>
          <w:rFonts w:asciiTheme="minorHAnsi" w:hAnsiTheme="minorHAnsi" w:cs="Arial"/>
        </w:rPr>
        <w:tab/>
        <w:t xml:space="preserve">Mujeres 1.50 </w:t>
      </w:r>
      <w:proofErr w:type="spellStart"/>
      <w:r w:rsidRPr="00B1660C">
        <w:rPr>
          <w:rFonts w:asciiTheme="minorHAnsi" w:hAnsiTheme="minorHAnsi" w:cs="Arial"/>
        </w:rPr>
        <w:t>mts</w:t>
      </w:r>
      <w:proofErr w:type="spellEnd"/>
      <w:r w:rsidRPr="00B1660C">
        <w:rPr>
          <w:rFonts w:asciiTheme="minorHAnsi" w:hAnsiTheme="minorHAnsi" w:cs="Arial"/>
        </w:rPr>
        <w:t xml:space="preserve">. Hombres 1.60 </w:t>
      </w:r>
      <w:proofErr w:type="spellStart"/>
      <w:r w:rsidRPr="00B1660C">
        <w:rPr>
          <w:rFonts w:asciiTheme="minorHAnsi" w:hAnsiTheme="minorHAnsi" w:cs="Arial"/>
        </w:rPr>
        <w:t>mts</w:t>
      </w:r>
      <w:proofErr w:type="spellEnd"/>
      <w:r w:rsidRPr="00B1660C">
        <w:rPr>
          <w:rFonts w:asciiTheme="minorHAnsi" w:hAnsiTheme="minorHAnsi" w:cs="Arial"/>
        </w:rPr>
        <w:t xml:space="preserve">. </w:t>
      </w:r>
    </w:p>
    <w:p w:rsidR="00B160FB" w:rsidRPr="00B1660C" w:rsidRDefault="00B160FB" w:rsidP="00E46937">
      <w:pPr>
        <w:pStyle w:val="Prrafodelista"/>
        <w:numPr>
          <w:ilvl w:val="0"/>
          <w:numId w:val="28"/>
        </w:numPr>
        <w:tabs>
          <w:tab w:val="left" w:pos="2835"/>
        </w:tabs>
        <w:contextualSpacing/>
        <w:jc w:val="both"/>
        <w:rPr>
          <w:rFonts w:asciiTheme="minorHAnsi" w:hAnsiTheme="minorHAnsi" w:cs="Arial"/>
        </w:rPr>
      </w:pPr>
      <w:r w:rsidRPr="00B1660C">
        <w:rPr>
          <w:rFonts w:asciiTheme="minorHAnsi" w:hAnsiTheme="minorHAnsi" w:cs="Arial"/>
        </w:rPr>
        <w:t xml:space="preserve">Deberán estar aptos físicamente para el servicio </w:t>
      </w:r>
    </w:p>
    <w:p w:rsidR="00B160FB" w:rsidRPr="00B1660C" w:rsidRDefault="00B160FB" w:rsidP="00E46937">
      <w:pPr>
        <w:pStyle w:val="Prrafodelista"/>
        <w:numPr>
          <w:ilvl w:val="0"/>
          <w:numId w:val="28"/>
        </w:numPr>
        <w:tabs>
          <w:tab w:val="left" w:pos="2835"/>
        </w:tabs>
        <w:contextualSpacing/>
        <w:jc w:val="both"/>
        <w:rPr>
          <w:rFonts w:asciiTheme="minorHAnsi" w:hAnsiTheme="minorHAnsi" w:cs="Arial"/>
        </w:rPr>
      </w:pPr>
      <w:r w:rsidRPr="00B1660C">
        <w:rPr>
          <w:rFonts w:asciiTheme="minorHAnsi" w:hAnsiTheme="minorHAnsi" w:cs="Arial"/>
        </w:rPr>
        <w:t>No presentar discapacidades por la naturaleza de las actividades que desempeñará.</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FORMACIÓN, CONOCIMIENTOS Y EXPERIENCIA:</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Estudios mínimos de secundaria. (De preferencia con estudios concluidos.)</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Capacitación:</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 xml:space="preserve">Calidad en atención y trato al público </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Solución de conflictos</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Primeros auxilios</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Prevención y combate de incendios (Manejo de extintores).</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Manejar los equipos defensivos y de seguridad (</w:t>
      </w:r>
      <w:proofErr w:type="spellStart"/>
      <w:r w:rsidRPr="00B1660C">
        <w:rPr>
          <w:rFonts w:asciiTheme="minorHAnsi" w:hAnsiTheme="minorHAnsi" w:cs="Arial"/>
        </w:rPr>
        <w:t>Baston</w:t>
      </w:r>
      <w:proofErr w:type="spellEnd"/>
      <w:r w:rsidRPr="00B1660C">
        <w:rPr>
          <w:rFonts w:asciiTheme="minorHAnsi" w:hAnsiTheme="minorHAnsi" w:cs="Arial"/>
        </w:rPr>
        <w:t xml:space="preserve"> PR24, candado de manos, Gas pimienta).</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Experiencia mínima de un año en servicios de seguridad y vigilancia.</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EVALUACIONES Y REGISTROS:</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Contar con las siguientes evaluaciones y presentar evidencia que dichas pruebas fueron aprobatorias a la Coordinación de Seguridad Institucional:</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Certificado Médico</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Evaluaciones Psicométricas</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Evaluaciones Antidoping</w:t>
      </w:r>
    </w:p>
    <w:p w:rsidR="00B160FB" w:rsidRPr="00B1660C" w:rsidRDefault="00B160FB" w:rsidP="00E46937">
      <w:pPr>
        <w:pStyle w:val="Prrafodelista"/>
        <w:numPr>
          <w:ilvl w:val="0"/>
          <w:numId w:val="28"/>
        </w:numPr>
        <w:contextualSpacing/>
        <w:jc w:val="both"/>
        <w:rPr>
          <w:rFonts w:asciiTheme="minorHAnsi" w:hAnsiTheme="minorHAnsi" w:cs="Arial"/>
        </w:rPr>
      </w:pPr>
      <w:r w:rsidRPr="00B1660C">
        <w:rPr>
          <w:rFonts w:asciiTheme="minorHAnsi" w:hAnsiTheme="minorHAnsi" w:cs="Arial"/>
        </w:rPr>
        <w:t>Contar con los siguientes registros y presentar evidencia a la Coordinación de Seguridad Institucional de dichos registros:</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 xml:space="preserve">Contar con su registro personal ante la Secretaría de Seguridad Pública Estatal o Federal. </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Contar con las Prestaciones de Ley</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Contar con afiliación al Instituto Mexicano del Seguro Social.</w:t>
      </w:r>
    </w:p>
    <w:p w:rsidR="00B160FB" w:rsidRPr="00B1660C" w:rsidRDefault="00B160FB" w:rsidP="00E46937">
      <w:pPr>
        <w:pStyle w:val="Prrafodelista"/>
        <w:numPr>
          <w:ilvl w:val="1"/>
          <w:numId w:val="28"/>
        </w:numPr>
        <w:contextualSpacing/>
        <w:jc w:val="both"/>
        <w:rPr>
          <w:rFonts w:asciiTheme="minorHAnsi" w:hAnsiTheme="minorHAnsi" w:cs="Arial"/>
        </w:rPr>
      </w:pPr>
      <w:r w:rsidRPr="00B1660C">
        <w:rPr>
          <w:rFonts w:asciiTheme="minorHAnsi" w:hAnsiTheme="minorHAnsi" w:cs="Arial"/>
        </w:rPr>
        <w:t>Carta de “No Antecedentes Penales”, vigente.</w:t>
      </w:r>
    </w:p>
    <w:p w:rsidR="00B160FB" w:rsidRPr="00B1660C" w:rsidRDefault="00B160FB" w:rsidP="00B160FB">
      <w:pPr>
        <w:pStyle w:val="Ttulo1"/>
        <w:rPr>
          <w:rFonts w:asciiTheme="minorHAnsi" w:hAnsiTheme="minorHAnsi" w:cs="Arial"/>
        </w:rPr>
      </w:pPr>
    </w:p>
    <w:p w:rsidR="00B160FB" w:rsidRPr="00B1660C" w:rsidRDefault="00B160FB" w:rsidP="00E46937">
      <w:pPr>
        <w:pStyle w:val="Ttulo1"/>
        <w:numPr>
          <w:ilvl w:val="0"/>
          <w:numId w:val="39"/>
        </w:numPr>
        <w:rPr>
          <w:rFonts w:asciiTheme="minorHAnsi" w:hAnsiTheme="minorHAnsi" w:cs="Arial"/>
        </w:rPr>
      </w:pPr>
      <w:r w:rsidRPr="00B1660C">
        <w:rPr>
          <w:rFonts w:asciiTheme="minorHAnsi" w:hAnsiTheme="minorHAnsi" w:cs="Arial"/>
        </w:rPr>
        <w:t>UNIFORMES, EQUIPOS DEFENSIVOS Y ARMAMENTO QUE SE UTILIZARAN:</w:t>
      </w:r>
    </w:p>
    <w:p w:rsidR="00B160FB" w:rsidRPr="00B1660C" w:rsidRDefault="00B160FB" w:rsidP="00B160FB">
      <w:pPr>
        <w:rPr>
          <w:rFonts w:asciiTheme="minorHAnsi" w:hAnsiTheme="minorHAnsi" w:cs="Arial"/>
        </w:rPr>
      </w:pPr>
    </w:p>
    <w:p w:rsidR="00B160FB" w:rsidRDefault="00B160FB" w:rsidP="00B160FB">
      <w:pPr>
        <w:jc w:val="both"/>
        <w:rPr>
          <w:rFonts w:asciiTheme="minorHAnsi" w:hAnsiTheme="minorHAnsi" w:cs="Arial"/>
        </w:rPr>
      </w:pPr>
      <w:r w:rsidRPr="00B1660C">
        <w:rPr>
          <w:rFonts w:asciiTheme="minorHAnsi" w:hAnsiTheme="minorHAnsi" w:cs="Arial"/>
        </w:rPr>
        <w:t xml:space="preserve">Los uniformes e implementos de trabajo serán otorgados por cuenta del </w:t>
      </w:r>
      <w:r w:rsidRPr="00B1660C">
        <w:rPr>
          <w:rFonts w:asciiTheme="minorHAnsi" w:hAnsiTheme="minorHAnsi" w:cs="Arial"/>
          <w:b/>
        </w:rPr>
        <w:t>LICITANTE</w:t>
      </w:r>
      <w:r w:rsidRPr="00B1660C">
        <w:rPr>
          <w:rFonts w:asciiTheme="minorHAnsi" w:hAnsiTheme="minorHAnsi" w:cs="Arial"/>
        </w:rPr>
        <w:t xml:space="preserve"> Ganador. El Personal del Cuerpo de Guardias de Seguridad deberá portar todos y cada uno de los elementos que conforman el uniforme, debiendo estar permanentemente en bue</w:t>
      </w:r>
      <w:r>
        <w:rPr>
          <w:rFonts w:asciiTheme="minorHAnsi" w:hAnsiTheme="minorHAnsi" w:cs="Arial"/>
        </w:rPr>
        <w:t>nas condiciones de presentación.</w:t>
      </w:r>
    </w:p>
    <w:p w:rsidR="00B160FB" w:rsidRPr="00B1660C" w:rsidRDefault="00B160FB" w:rsidP="00B160FB">
      <w:pPr>
        <w:jc w:val="both"/>
        <w:rPr>
          <w:rFonts w:asciiTheme="minorHAnsi" w:hAnsiTheme="minorHAnsi" w:cs="Arial"/>
        </w:rPr>
      </w:pPr>
      <w:r>
        <w:rPr>
          <w:rFonts w:asciiTheme="minorHAnsi" w:hAnsiTheme="minorHAnsi" w:cs="Arial"/>
        </w:rPr>
        <w:t>E</w:t>
      </w:r>
      <w:r w:rsidRPr="00B1660C">
        <w:rPr>
          <w:rFonts w:asciiTheme="minorHAnsi" w:hAnsiTheme="minorHAnsi" w:cs="Arial"/>
        </w:rPr>
        <w:t>l uniforme y equipo requerido, el cual es:</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UNIFORME</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Pantalón (ambos sexos)</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Camisola</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Corbata</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Gorra</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 xml:space="preserve">Fornitura con porta accesorios </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Chamarra</w:t>
      </w:r>
    </w:p>
    <w:p w:rsidR="00B160FB" w:rsidRPr="00B1660C" w:rsidRDefault="00B160FB" w:rsidP="00E46937">
      <w:pPr>
        <w:pStyle w:val="Prrafodelista"/>
        <w:numPr>
          <w:ilvl w:val="0"/>
          <w:numId w:val="30"/>
        </w:numPr>
        <w:contextualSpacing/>
        <w:jc w:val="both"/>
        <w:rPr>
          <w:rFonts w:asciiTheme="minorHAnsi" w:hAnsiTheme="minorHAnsi" w:cs="Arial"/>
          <w:lang w:val="pt-BR"/>
        </w:rPr>
      </w:pPr>
      <w:proofErr w:type="spellStart"/>
      <w:r w:rsidRPr="00B1660C">
        <w:rPr>
          <w:rFonts w:asciiTheme="minorHAnsi" w:hAnsiTheme="minorHAnsi" w:cs="Arial"/>
          <w:lang w:val="pt-BR"/>
        </w:rPr>
        <w:t>Zapato</w:t>
      </w:r>
      <w:proofErr w:type="spellEnd"/>
      <w:r w:rsidRPr="00B1660C">
        <w:rPr>
          <w:rFonts w:asciiTheme="minorHAnsi" w:hAnsiTheme="minorHAnsi" w:cs="Arial"/>
          <w:lang w:val="pt-BR"/>
        </w:rPr>
        <w:t xml:space="preserve"> o Bota tipo militar</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Equipo de lluvia (impermeable o “manga”)</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Radio frecuencia</w:t>
      </w:r>
    </w:p>
    <w:p w:rsidR="00B160FB" w:rsidRPr="00B1660C" w:rsidRDefault="00B160FB" w:rsidP="00E46937">
      <w:pPr>
        <w:pStyle w:val="Prrafodelista"/>
        <w:numPr>
          <w:ilvl w:val="0"/>
          <w:numId w:val="30"/>
        </w:numPr>
        <w:contextualSpacing/>
        <w:jc w:val="both"/>
        <w:rPr>
          <w:rFonts w:asciiTheme="minorHAnsi" w:hAnsiTheme="minorHAnsi" w:cs="Arial"/>
        </w:rPr>
      </w:pPr>
      <w:r w:rsidRPr="00B1660C">
        <w:rPr>
          <w:rFonts w:asciiTheme="minorHAnsi" w:hAnsiTheme="minorHAnsi" w:cs="Arial"/>
        </w:rPr>
        <w:t xml:space="preserve">Cordón de mando </w:t>
      </w:r>
    </w:p>
    <w:p w:rsidR="00B160FB" w:rsidRPr="00B1660C" w:rsidRDefault="00B160FB" w:rsidP="00B160FB">
      <w:pPr>
        <w:pStyle w:val="Prrafodelista"/>
        <w:ind w:left="360"/>
        <w:contextualSpacing/>
        <w:rPr>
          <w:rFonts w:asciiTheme="minorHAnsi" w:hAnsiTheme="minorHAnsi" w:cs="Arial"/>
        </w:rPr>
      </w:pPr>
    </w:p>
    <w:p w:rsidR="00B160FB" w:rsidRPr="00B17FD5" w:rsidRDefault="00B160FB" w:rsidP="00B160FB">
      <w:pPr>
        <w:pStyle w:val="Prrafodelista"/>
        <w:ind w:left="360"/>
        <w:contextualSpacing/>
        <w:jc w:val="both"/>
        <w:rPr>
          <w:rFonts w:asciiTheme="minorHAnsi" w:hAnsiTheme="minorHAnsi" w:cs="Arial"/>
        </w:rPr>
      </w:pPr>
      <w:r w:rsidRPr="00B17FD5">
        <w:rPr>
          <w:rFonts w:asciiTheme="minorHAnsi" w:hAnsiTheme="minorHAnsi" w:cs="Arial"/>
        </w:rPr>
        <w:t>Las prendas que conforman el uniforme serán proporcionados de la siguiente manera:</w:t>
      </w:r>
    </w:p>
    <w:p w:rsidR="00B160FB" w:rsidRPr="00B17FD5" w:rsidRDefault="00B160FB" w:rsidP="00E46937">
      <w:pPr>
        <w:pStyle w:val="Prrafodelista"/>
        <w:numPr>
          <w:ilvl w:val="0"/>
          <w:numId w:val="29"/>
        </w:numPr>
        <w:contextualSpacing/>
        <w:jc w:val="both"/>
        <w:rPr>
          <w:rFonts w:asciiTheme="minorHAnsi" w:hAnsiTheme="minorHAnsi" w:cs="Arial"/>
        </w:rPr>
      </w:pPr>
      <w:r w:rsidRPr="00B17FD5">
        <w:rPr>
          <w:rFonts w:asciiTheme="minorHAnsi" w:hAnsiTheme="minorHAnsi" w:cs="Arial"/>
        </w:rPr>
        <w:t>Se deberá de proporcionar al menos dos piezas de la camisola y del pantalón.</w:t>
      </w:r>
    </w:p>
    <w:p w:rsidR="00B160FB" w:rsidRPr="00B17FD5" w:rsidRDefault="00B160FB" w:rsidP="00E46937">
      <w:pPr>
        <w:pStyle w:val="Prrafodelista"/>
        <w:numPr>
          <w:ilvl w:val="0"/>
          <w:numId w:val="29"/>
        </w:numPr>
        <w:contextualSpacing/>
        <w:jc w:val="both"/>
        <w:rPr>
          <w:rFonts w:asciiTheme="minorHAnsi" w:hAnsiTheme="minorHAnsi" w:cs="Arial"/>
        </w:rPr>
      </w:pPr>
      <w:r w:rsidRPr="00B17FD5">
        <w:rPr>
          <w:rFonts w:asciiTheme="minorHAnsi" w:hAnsiTheme="minorHAnsi" w:cs="Arial"/>
        </w:rPr>
        <w:t>Uno al inicio del servicio y el segundo a los quince días como máximo,</w:t>
      </w:r>
      <w:r w:rsidR="00173DD1" w:rsidRPr="00B17FD5">
        <w:rPr>
          <w:rFonts w:asciiTheme="minorHAnsi" w:hAnsiTheme="minorHAnsi" w:cs="Arial"/>
        </w:rPr>
        <w:t xml:space="preserve"> de haber iniciado el servicio.</w:t>
      </w:r>
    </w:p>
    <w:p w:rsidR="00B160FB" w:rsidRPr="00B17FD5" w:rsidRDefault="00B160FB" w:rsidP="00E46937">
      <w:pPr>
        <w:pStyle w:val="Prrafodelista"/>
        <w:numPr>
          <w:ilvl w:val="0"/>
          <w:numId w:val="29"/>
        </w:numPr>
        <w:contextualSpacing/>
        <w:jc w:val="both"/>
        <w:rPr>
          <w:rFonts w:asciiTheme="minorHAnsi" w:hAnsiTheme="minorHAnsi" w:cs="Arial"/>
        </w:rPr>
      </w:pPr>
      <w:r w:rsidRPr="00B17FD5">
        <w:rPr>
          <w:rFonts w:asciiTheme="minorHAnsi" w:hAnsiTheme="minorHAnsi" w:cs="Arial"/>
        </w:rPr>
        <w:t>Posteriormente deberán sustituir segú</w:t>
      </w:r>
      <w:r w:rsidR="00173DD1" w:rsidRPr="00B17FD5">
        <w:rPr>
          <w:rFonts w:asciiTheme="minorHAnsi" w:hAnsiTheme="minorHAnsi" w:cs="Arial"/>
        </w:rPr>
        <w:t>n el desgaste que estos sufran.</w:t>
      </w:r>
    </w:p>
    <w:p w:rsidR="00B160FB" w:rsidRPr="00B17FD5" w:rsidRDefault="00B160FB" w:rsidP="00B160FB">
      <w:pPr>
        <w:pStyle w:val="Prrafodelista"/>
        <w:ind w:left="420"/>
        <w:contextualSpacing/>
        <w:jc w:val="both"/>
        <w:rPr>
          <w:rFonts w:asciiTheme="minorHAnsi" w:hAnsiTheme="minorHAnsi" w:cs="Arial"/>
        </w:rPr>
      </w:pPr>
    </w:p>
    <w:p w:rsidR="00B160FB" w:rsidRPr="00B17FD5" w:rsidRDefault="00B160FB" w:rsidP="00173DD1">
      <w:pPr>
        <w:pStyle w:val="Prrafodelista"/>
        <w:ind w:left="426"/>
        <w:contextualSpacing/>
        <w:jc w:val="both"/>
        <w:rPr>
          <w:rFonts w:asciiTheme="minorHAnsi" w:hAnsiTheme="minorHAnsi" w:cs="Arial"/>
        </w:rPr>
      </w:pPr>
      <w:r w:rsidRPr="00B17FD5">
        <w:rPr>
          <w:rFonts w:asciiTheme="minorHAnsi" w:hAnsiTheme="minorHAnsi" w:cs="Arial"/>
        </w:rPr>
        <w:t>Es indispensable el sustituir las prendas que conforman el uniforme con el fin de que los uniformes mantengan una presentación impecable siempre.</w:t>
      </w:r>
    </w:p>
    <w:p w:rsidR="00173DD1" w:rsidRPr="00B17FD5" w:rsidRDefault="00173DD1" w:rsidP="00173DD1">
      <w:pPr>
        <w:ind w:left="426"/>
        <w:rPr>
          <w:rFonts w:asciiTheme="minorHAnsi" w:hAnsiTheme="minorHAnsi" w:cs="Arial"/>
        </w:rPr>
      </w:pPr>
    </w:p>
    <w:p w:rsidR="00B160FB" w:rsidRPr="00B17FD5" w:rsidRDefault="00B160FB" w:rsidP="00B160FB">
      <w:pPr>
        <w:ind w:left="360"/>
        <w:rPr>
          <w:rFonts w:asciiTheme="minorHAnsi" w:hAnsiTheme="minorHAnsi" w:cs="Arial"/>
        </w:rPr>
      </w:pPr>
      <w:r w:rsidRPr="00B17FD5">
        <w:rPr>
          <w:rFonts w:asciiTheme="minorHAnsi" w:hAnsiTheme="minorHAnsi" w:cs="Arial"/>
        </w:rPr>
        <w:t>Los uniformes e implementos deberán de ser fabricados con materiales de buena calidad y estar en buenas condiciones.</w:t>
      </w:r>
    </w:p>
    <w:p w:rsidR="00B160FB" w:rsidRPr="00B17FD5" w:rsidRDefault="00B160FB" w:rsidP="00B160FB">
      <w:pPr>
        <w:ind w:left="360"/>
        <w:jc w:val="both"/>
        <w:rPr>
          <w:rFonts w:asciiTheme="minorHAnsi" w:hAnsiTheme="minorHAnsi" w:cs="Arial"/>
        </w:rPr>
      </w:pPr>
    </w:p>
    <w:p w:rsidR="00B160FB" w:rsidRPr="00B17FD5" w:rsidRDefault="00B160FB" w:rsidP="00B160FB">
      <w:pPr>
        <w:ind w:left="360"/>
        <w:jc w:val="both"/>
        <w:rPr>
          <w:rFonts w:asciiTheme="minorHAnsi" w:hAnsiTheme="minorHAnsi" w:cs="Arial"/>
        </w:rPr>
      </w:pPr>
      <w:r w:rsidRPr="00B17FD5">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B17FD5" w:rsidRDefault="00B160FB" w:rsidP="00B160FB">
      <w:pPr>
        <w:ind w:left="360"/>
        <w:jc w:val="both"/>
        <w:rPr>
          <w:rFonts w:asciiTheme="minorHAnsi" w:hAnsiTheme="minorHAnsi" w:cs="Arial"/>
        </w:rPr>
      </w:pPr>
    </w:p>
    <w:p w:rsidR="00B160FB" w:rsidRPr="00B17FD5" w:rsidRDefault="00B160FB" w:rsidP="00B160FB">
      <w:pPr>
        <w:ind w:left="360"/>
        <w:jc w:val="both"/>
        <w:rPr>
          <w:rFonts w:asciiTheme="minorHAnsi" w:hAnsiTheme="minorHAnsi" w:cs="Arial"/>
        </w:rPr>
      </w:pPr>
      <w:r w:rsidRPr="00B17FD5">
        <w:rPr>
          <w:rFonts w:asciiTheme="minorHAnsi" w:hAnsiTheme="minorHAnsi" w:cs="Arial"/>
        </w:rPr>
        <w:t>Las muestras podrán ser retiradas al día siguiente de ser emitido el fallo de la licitación correspondiente.</w:t>
      </w:r>
    </w:p>
    <w:p w:rsidR="00B160FB" w:rsidRPr="00B17FD5" w:rsidRDefault="00B160FB" w:rsidP="00B160FB">
      <w:pPr>
        <w:ind w:left="284"/>
        <w:jc w:val="both"/>
        <w:rPr>
          <w:rFonts w:asciiTheme="minorHAnsi" w:hAnsiTheme="minorHAnsi" w:cs="Arial"/>
        </w:rPr>
      </w:pPr>
    </w:p>
    <w:p w:rsidR="00B160FB" w:rsidRPr="00B17FD5" w:rsidRDefault="00B160FB" w:rsidP="00B160FB">
      <w:pPr>
        <w:pStyle w:val="Ttulo2"/>
        <w:rPr>
          <w:rFonts w:asciiTheme="minorHAnsi" w:hAnsiTheme="minorHAnsi" w:cs="Arial"/>
          <w:sz w:val="20"/>
          <w:u w:val="single"/>
        </w:rPr>
      </w:pPr>
      <w:r w:rsidRPr="00B17FD5">
        <w:rPr>
          <w:rFonts w:asciiTheme="minorHAnsi" w:hAnsiTheme="minorHAnsi" w:cs="Arial"/>
          <w:sz w:val="20"/>
          <w:u w:val="single"/>
        </w:rPr>
        <w:t>EQUIPO DE PROTECCIÓN Y COMUNICACIÓN.</w:t>
      </w:r>
    </w:p>
    <w:p w:rsidR="00B160FB" w:rsidRPr="00B17FD5" w:rsidRDefault="00B160FB" w:rsidP="00E46937">
      <w:pPr>
        <w:pStyle w:val="Prrafodelista"/>
        <w:numPr>
          <w:ilvl w:val="0"/>
          <w:numId w:val="27"/>
        </w:numPr>
        <w:contextualSpacing/>
        <w:jc w:val="both"/>
        <w:rPr>
          <w:rFonts w:asciiTheme="minorHAnsi" w:hAnsiTheme="minorHAnsi" w:cs="Arial"/>
        </w:rPr>
      </w:pPr>
      <w:r w:rsidRPr="00B17FD5">
        <w:rPr>
          <w:rFonts w:asciiTheme="minorHAnsi" w:hAnsiTheme="minorHAnsi" w:cs="Arial"/>
        </w:rPr>
        <w:t>Silbato</w:t>
      </w:r>
    </w:p>
    <w:p w:rsidR="00B160FB" w:rsidRPr="00B17FD5" w:rsidRDefault="00B160FB" w:rsidP="00E46937">
      <w:pPr>
        <w:pStyle w:val="Prrafodelista"/>
        <w:numPr>
          <w:ilvl w:val="0"/>
          <w:numId w:val="27"/>
        </w:numPr>
        <w:contextualSpacing/>
        <w:jc w:val="both"/>
        <w:rPr>
          <w:rFonts w:asciiTheme="minorHAnsi" w:hAnsiTheme="minorHAnsi" w:cs="Arial"/>
        </w:rPr>
      </w:pPr>
      <w:r w:rsidRPr="00B17FD5">
        <w:rPr>
          <w:rFonts w:asciiTheme="minorHAnsi" w:hAnsiTheme="minorHAnsi" w:cs="Arial"/>
        </w:rPr>
        <w:t>Gas (lacrimógeno, pimienta o chile)</w:t>
      </w:r>
    </w:p>
    <w:p w:rsidR="00B160FB" w:rsidRPr="00B17FD5" w:rsidRDefault="00B160FB" w:rsidP="00E46937">
      <w:pPr>
        <w:pStyle w:val="Prrafodelista"/>
        <w:numPr>
          <w:ilvl w:val="0"/>
          <w:numId w:val="27"/>
        </w:numPr>
        <w:contextualSpacing/>
        <w:jc w:val="both"/>
        <w:rPr>
          <w:rFonts w:asciiTheme="minorHAnsi" w:hAnsiTheme="minorHAnsi" w:cs="Arial"/>
        </w:rPr>
      </w:pPr>
      <w:r w:rsidRPr="00B17FD5">
        <w:rPr>
          <w:rFonts w:asciiTheme="minorHAnsi" w:hAnsiTheme="minorHAnsi" w:cs="Arial"/>
        </w:rPr>
        <w:t xml:space="preserve">Bastón de protección </w:t>
      </w:r>
    </w:p>
    <w:p w:rsidR="00B160FB" w:rsidRPr="00B17FD5" w:rsidRDefault="00B160FB" w:rsidP="00E46937">
      <w:pPr>
        <w:pStyle w:val="Prrafodelista"/>
        <w:numPr>
          <w:ilvl w:val="0"/>
          <w:numId w:val="27"/>
        </w:numPr>
        <w:contextualSpacing/>
        <w:jc w:val="both"/>
        <w:rPr>
          <w:rFonts w:asciiTheme="minorHAnsi" w:hAnsiTheme="minorHAnsi" w:cs="Arial"/>
        </w:rPr>
      </w:pPr>
      <w:r w:rsidRPr="00B17FD5">
        <w:rPr>
          <w:rFonts w:asciiTheme="minorHAnsi" w:hAnsiTheme="minorHAnsi" w:cs="Arial"/>
        </w:rPr>
        <w:t>Lámpara especial para seguridad</w:t>
      </w:r>
    </w:p>
    <w:p w:rsidR="00B160FB" w:rsidRPr="00B1660C" w:rsidRDefault="00B160FB" w:rsidP="00E46937">
      <w:pPr>
        <w:pStyle w:val="Prrafodelista"/>
        <w:numPr>
          <w:ilvl w:val="0"/>
          <w:numId w:val="27"/>
        </w:numPr>
        <w:contextualSpacing/>
        <w:jc w:val="both"/>
        <w:rPr>
          <w:rFonts w:asciiTheme="minorHAnsi" w:hAnsiTheme="minorHAnsi" w:cs="Arial"/>
        </w:rPr>
      </w:pPr>
      <w:r w:rsidRPr="00B1660C">
        <w:rPr>
          <w:rFonts w:asciiTheme="minorHAnsi" w:hAnsiTheme="minorHAnsi" w:cs="Arial"/>
        </w:rPr>
        <w:t>Candado de manos</w:t>
      </w:r>
    </w:p>
    <w:p w:rsidR="00B160FB" w:rsidRPr="00B1660C" w:rsidRDefault="00B160FB" w:rsidP="00E46937">
      <w:pPr>
        <w:pStyle w:val="Prrafodelista"/>
        <w:numPr>
          <w:ilvl w:val="0"/>
          <w:numId w:val="27"/>
        </w:numPr>
        <w:contextualSpacing/>
        <w:jc w:val="both"/>
        <w:rPr>
          <w:rFonts w:asciiTheme="minorHAnsi" w:hAnsiTheme="minorHAnsi" w:cs="Arial"/>
        </w:rPr>
      </w:pPr>
      <w:r w:rsidRPr="00B1660C">
        <w:rPr>
          <w:rFonts w:asciiTheme="minorHAnsi" w:hAnsiTheme="minorHAnsi" w:cs="Arial"/>
        </w:rPr>
        <w:t xml:space="preserve">Teléfono móvil  o sistema de </w:t>
      </w:r>
      <w:r w:rsidRPr="00173DD1">
        <w:rPr>
          <w:rFonts w:asciiTheme="minorHAnsi" w:hAnsiTheme="minorHAnsi" w:cs="Arial"/>
        </w:rPr>
        <w:t>comunicación (uno por cada</w:t>
      </w:r>
      <w:r w:rsidRPr="00B1660C">
        <w:rPr>
          <w:rFonts w:asciiTheme="minorHAnsi" w:hAnsiTheme="minorHAnsi" w:cs="Arial"/>
        </w:rPr>
        <w:t xml:space="preserve"> unidad).</w:t>
      </w:r>
    </w:p>
    <w:p w:rsidR="00B160FB" w:rsidRPr="00B1660C" w:rsidRDefault="00B160FB" w:rsidP="00E46937">
      <w:pPr>
        <w:pStyle w:val="Prrafodelista"/>
        <w:numPr>
          <w:ilvl w:val="0"/>
          <w:numId w:val="27"/>
        </w:numPr>
        <w:contextualSpacing/>
        <w:jc w:val="both"/>
        <w:rPr>
          <w:rFonts w:asciiTheme="minorHAnsi" w:hAnsiTheme="minorHAnsi" w:cs="Arial"/>
        </w:rPr>
      </w:pPr>
      <w:r w:rsidRPr="00B1660C">
        <w:rPr>
          <w:rFonts w:asciiTheme="minorHAnsi" w:hAnsiTheme="minorHAnsi" w:cs="Arial"/>
        </w:rPr>
        <w:t xml:space="preserve">Equipo de intercomunicación (1 </w:t>
      </w:r>
      <w:r>
        <w:rPr>
          <w:rFonts w:asciiTheme="minorHAnsi" w:hAnsiTheme="minorHAnsi" w:cs="Arial"/>
        </w:rPr>
        <w:t xml:space="preserve">(uno) </w:t>
      </w:r>
      <w:r w:rsidRPr="00B1660C">
        <w:rPr>
          <w:rFonts w:asciiTheme="minorHAnsi" w:hAnsiTheme="minorHAnsi" w:cs="Arial"/>
        </w:rPr>
        <w:t>por cada elemento del turno).</w:t>
      </w:r>
    </w:p>
    <w:p w:rsidR="00B160FB" w:rsidRPr="00B1660C" w:rsidRDefault="00B160FB" w:rsidP="00E46937">
      <w:pPr>
        <w:pStyle w:val="Prrafodelista"/>
        <w:numPr>
          <w:ilvl w:val="2"/>
          <w:numId w:val="40"/>
        </w:numPr>
        <w:ind w:left="1418"/>
        <w:contextualSpacing/>
        <w:jc w:val="both"/>
        <w:rPr>
          <w:rFonts w:asciiTheme="minorHAnsi" w:hAnsiTheme="minorHAnsi" w:cs="Arial"/>
        </w:rPr>
      </w:pPr>
      <w:r w:rsidRPr="00B1660C">
        <w:rPr>
          <w:rFonts w:asciiTheme="minorHAnsi" w:hAnsiTheme="minorHAnsi" w:cs="Arial"/>
        </w:rPr>
        <w:t>Radiofrecuencia</w:t>
      </w:r>
    </w:p>
    <w:p w:rsidR="00B160FB" w:rsidRPr="00B1660C" w:rsidRDefault="00B160FB" w:rsidP="00E46937">
      <w:pPr>
        <w:pStyle w:val="Prrafodelista"/>
        <w:numPr>
          <w:ilvl w:val="2"/>
          <w:numId w:val="40"/>
        </w:numPr>
        <w:ind w:left="1418"/>
        <w:contextualSpacing/>
        <w:jc w:val="both"/>
        <w:rPr>
          <w:rFonts w:asciiTheme="minorHAnsi" w:hAnsiTheme="minorHAnsi" w:cs="Arial"/>
        </w:rPr>
      </w:pPr>
      <w:r w:rsidRPr="00B1660C">
        <w:rPr>
          <w:rFonts w:asciiTheme="minorHAnsi" w:hAnsiTheme="minorHAnsi" w:cs="Arial"/>
        </w:rPr>
        <w:t>base cargadora</w:t>
      </w:r>
    </w:p>
    <w:p w:rsidR="00B160FB" w:rsidRPr="00B1660C" w:rsidRDefault="00B160FB" w:rsidP="00E46937">
      <w:pPr>
        <w:pStyle w:val="Prrafodelista"/>
        <w:numPr>
          <w:ilvl w:val="2"/>
          <w:numId w:val="40"/>
        </w:numPr>
        <w:ind w:left="1418"/>
        <w:contextualSpacing/>
        <w:jc w:val="both"/>
        <w:rPr>
          <w:rFonts w:asciiTheme="minorHAnsi" w:hAnsiTheme="minorHAnsi" w:cs="Arial"/>
        </w:rPr>
      </w:pPr>
      <w:r w:rsidRPr="00B1660C">
        <w:rPr>
          <w:rFonts w:asciiTheme="minorHAnsi" w:hAnsiTheme="minorHAnsi" w:cs="Arial"/>
        </w:rPr>
        <w:t>baterías de remplazo</w:t>
      </w:r>
    </w:p>
    <w:p w:rsidR="00B160FB" w:rsidRPr="00B1660C" w:rsidRDefault="00B160FB" w:rsidP="00B160FB">
      <w:pPr>
        <w:ind w:left="284"/>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proporcionar al personal que conforma la Coordinación de Seguridad Institucional de la </w:t>
      </w:r>
      <w:r w:rsidRPr="00B1660C">
        <w:rPr>
          <w:rFonts w:asciiTheme="minorHAnsi" w:hAnsiTheme="minorHAnsi" w:cs="Arial"/>
          <w:b/>
        </w:rPr>
        <w:t>CONVOCANTE</w:t>
      </w:r>
      <w:r w:rsidRPr="00B1660C">
        <w:rPr>
          <w:rFonts w:asciiTheme="minorHAnsi" w:hAnsiTheme="minorHAnsi" w:cs="Arial"/>
        </w:rPr>
        <w:t xml:space="preserve">, en el Hospital Metropolitano “Dr. Bernardo </w:t>
      </w:r>
      <w:r w:rsidR="00173DD1" w:rsidRPr="00B1660C">
        <w:rPr>
          <w:rFonts w:asciiTheme="minorHAnsi" w:hAnsiTheme="minorHAnsi" w:cs="Arial"/>
        </w:rPr>
        <w:t>Sepúlveda</w:t>
      </w:r>
      <w:r w:rsidRPr="00B1660C">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B1660C" w:rsidRDefault="00B160FB" w:rsidP="00B160FB">
      <w:pPr>
        <w:pStyle w:val="Prrafodelista"/>
        <w:ind w:left="284"/>
        <w:contextualSpacing/>
        <w:jc w:val="both"/>
        <w:rPr>
          <w:rFonts w:asciiTheme="minorHAnsi" w:hAnsiTheme="minorHAnsi" w:cs="Arial"/>
        </w:rPr>
      </w:pPr>
    </w:p>
    <w:p w:rsidR="00B160FB" w:rsidRPr="00B1660C" w:rsidRDefault="00B160FB" w:rsidP="00B160FB">
      <w:pPr>
        <w:pStyle w:val="Prrafodelista"/>
        <w:ind w:left="284"/>
        <w:contextualSpacing/>
        <w:jc w:val="both"/>
        <w:rPr>
          <w:rFonts w:asciiTheme="minorHAnsi" w:hAnsiTheme="minorHAnsi" w:cs="Arial"/>
        </w:rPr>
      </w:pPr>
      <w:r w:rsidRPr="00B1660C">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B1660C" w:rsidRDefault="00B160FB" w:rsidP="00B160FB">
      <w:pPr>
        <w:pStyle w:val="Prrafodelista"/>
        <w:ind w:left="284"/>
        <w:contextualSpacing/>
        <w:jc w:val="both"/>
        <w:rPr>
          <w:rFonts w:asciiTheme="minorHAnsi" w:hAnsiTheme="minorHAnsi" w:cs="Arial"/>
        </w:rPr>
      </w:pPr>
    </w:p>
    <w:p w:rsidR="00B160FB" w:rsidRPr="00B1660C" w:rsidRDefault="00173DD1" w:rsidP="00B160FB">
      <w:pPr>
        <w:pStyle w:val="Prrafodelista"/>
        <w:ind w:left="284"/>
        <w:contextualSpacing/>
        <w:jc w:val="both"/>
        <w:rPr>
          <w:rFonts w:asciiTheme="minorHAnsi" w:hAnsiTheme="minorHAnsi" w:cs="Arial"/>
        </w:rPr>
      </w:pPr>
      <w:r>
        <w:rPr>
          <w:rFonts w:asciiTheme="minorHAnsi" w:hAnsiTheme="minorHAnsi" w:cs="Arial"/>
        </w:rPr>
        <w:t>E</w:t>
      </w:r>
      <w:r w:rsidR="00B160FB" w:rsidRPr="00B1660C">
        <w:rPr>
          <w:rFonts w:asciiTheme="minorHAnsi" w:hAnsiTheme="minorHAnsi" w:cs="Arial"/>
        </w:rPr>
        <w:t>quipo de telefonía móvil</w:t>
      </w:r>
      <w:r>
        <w:rPr>
          <w:rFonts w:asciiTheme="minorHAnsi" w:hAnsiTheme="minorHAnsi" w:cs="Arial"/>
        </w:rPr>
        <w:t>:</w:t>
      </w:r>
      <w:r w:rsidR="00B160FB" w:rsidRPr="00B1660C">
        <w:rPr>
          <w:rFonts w:asciiTheme="minorHAnsi" w:hAnsiTheme="minorHAnsi" w:cs="Arial"/>
        </w:rPr>
        <w:t xml:space="preserve"> se proporcionara un teléfono o sistema alternativo por </w:t>
      </w:r>
      <w:r w:rsidR="00B160FB" w:rsidRPr="00173DD1">
        <w:rPr>
          <w:rFonts w:asciiTheme="minorHAnsi" w:hAnsiTheme="minorHAnsi" w:cs="Arial"/>
        </w:rPr>
        <w:t>cada unidad física donde se pro</w:t>
      </w:r>
      <w:r>
        <w:rPr>
          <w:rFonts w:asciiTheme="minorHAnsi" w:hAnsiTheme="minorHAnsi" w:cs="Arial"/>
        </w:rPr>
        <w:t>porcionará</w:t>
      </w:r>
      <w:r w:rsidR="00B160FB" w:rsidRPr="00173DD1">
        <w:rPr>
          <w:rFonts w:asciiTheme="minorHAnsi" w:hAnsiTheme="minorHAnsi" w:cs="Arial"/>
        </w:rPr>
        <w:t xml:space="preserve"> el servicio el criterio para proporcionar los teléfonos es un teléfono por cada punto físico donde se proporcione</w:t>
      </w:r>
      <w:r w:rsidR="00B160FB" w:rsidRPr="00B1660C">
        <w:rPr>
          <w:rFonts w:asciiTheme="minorHAnsi" w:hAnsiTheme="minorHAnsi" w:cs="Arial"/>
        </w:rPr>
        <w:t xml:space="preserve"> un servicio.</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IDENTIFICACIONES</w:t>
      </w:r>
    </w:p>
    <w:p w:rsidR="00B160FB" w:rsidRPr="00B1660C" w:rsidRDefault="00B160FB" w:rsidP="00B160FB"/>
    <w:p w:rsidR="00B160FB" w:rsidRPr="00B1660C" w:rsidRDefault="00B160FB" w:rsidP="00E46937">
      <w:pPr>
        <w:pStyle w:val="Prrafodelista"/>
        <w:numPr>
          <w:ilvl w:val="0"/>
          <w:numId w:val="26"/>
        </w:numPr>
        <w:contextualSpacing/>
        <w:jc w:val="both"/>
        <w:rPr>
          <w:rFonts w:asciiTheme="minorHAnsi" w:hAnsiTheme="minorHAnsi" w:cs="Arial"/>
        </w:rPr>
      </w:pPr>
      <w:r w:rsidRPr="00B1660C">
        <w:rPr>
          <w:rFonts w:asciiTheme="minorHAnsi" w:hAnsiTheme="minorHAnsi" w:cs="Arial"/>
        </w:rPr>
        <w:t>Credencial de identificación de la empresa prestadora del Servicio.</w:t>
      </w:r>
    </w:p>
    <w:p w:rsidR="00B160FB" w:rsidRPr="00B1660C" w:rsidRDefault="00B160FB" w:rsidP="00B160FB">
      <w:pPr>
        <w:pStyle w:val="Ttulo1"/>
        <w:rPr>
          <w:rFonts w:asciiTheme="minorHAnsi" w:hAnsiTheme="minorHAnsi" w:cs="Arial"/>
        </w:rPr>
      </w:pPr>
    </w:p>
    <w:p w:rsidR="00B160FB" w:rsidRPr="00B1660C" w:rsidRDefault="00B160FB" w:rsidP="00B160FB">
      <w:pPr>
        <w:pStyle w:val="Ttulo1"/>
        <w:ind w:left="284"/>
        <w:rPr>
          <w:rFonts w:asciiTheme="minorHAnsi" w:hAnsiTheme="minorHAnsi" w:cs="Arial"/>
          <w:u w:val="single"/>
        </w:rPr>
      </w:pPr>
      <w:r w:rsidRPr="00B1660C">
        <w:rPr>
          <w:rFonts w:asciiTheme="minorHAnsi" w:hAnsiTheme="minorHAnsi" w:cs="Arial"/>
          <w:u w:val="single"/>
        </w:rPr>
        <w:t>MATERIAL DE TRABAJO:</w:t>
      </w:r>
    </w:p>
    <w:p w:rsidR="00B160FB" w:rsidRPr="00B1660C" w:rsidRDefault="00B160FB" w:rsidP="00B160FB">
      <w:pPr>
        <w:ind w:left="284"/>
        <w:jc w:val="both"/>
        <w:rPr>
          <w:rFonts w:asciiTheme="minorHAnsi" w:hAnsiTheme="minorHAnsi" w:cs="Arial"/>
        </w:rPr>
      </w:pPr>
    </w:p>
    <w:p w:rsidR="00B160FB" w:rsidRPr="00B1660C" w:rsidRDefault="00B160FB" w:rsidP="00B160FB">
      <w:pPr>
        <w:ind w:left="284"/>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B1660C" w:rsidRDefault="00B160FB" w:rsidP="00B160FB">
      <w:pPr>
        <w:ind w:left="284"/>
        <w:jc w:val="both"/>
        <w:rPr>
          <w:rFonts w:asciiTheme="minorHAnsi" w:hAnsiTheme="minorHAnsi" w:cs="Arial"/>
        </w:rPr>
      </w:pPr>
    </w:p>
    <w:p w:rsidR="00B160FB" w:rsidRPr="00B1660C" w:rsidRDefault="00B160FB" w:rsidP="00E46937">
      <w:pPr>
        <w:numPr>
          <w:ilvl w:val="0"/>
          <w:numId w:val="41"/>
        </w:numPr>
        <w:jc w:val="both"/>
        <w:rPr>
          <w:rFonts w:asciiTheme="minorHAnsi" w:hAnsiTheme="minorHAnsi" w:cs="Arial"/>
        </w:rPr>
      </w:pPr>
      <w:r w:rsidRPr="00B1660C">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B1660C" w:rsidRDefault="00B160FB" w:rsidP="00E46937">
      <w:pPr>
        <w:numPr>
          <w:ilvl w:val="0"/>
          <w:numId w:val="41"/>
        </w:numPr>
        <w:jc w:val="both"/>
        <w:rPr>
          <w:rFonts w:asciiTheme="minorHAnsi" w:hAnsiTheme="minorHAnsi" w:cs="Arial"/>
        </w:rPr>
      </w:pPr>
      <w:r w:rsidRPr="00B1660C">
        <w:rPr>
          <w:rFonts w:asciiTheme="minorHAnsi" w:hAnsiTheme="minorHAnsi" w:cs="Arial"/>
        </w:rPr>
        <w:t xml:space="preserve">Material de seguridad (cinta de seguridad, conos, </w:t>
      </w:r>
      <w:proofErr w:type="spellStart"/>
      <w:r w:rsidRPr="00B1660C">
        <w:rPr>
          <w:rFonts w:asciiTheme="minorHAnsi" w:hAnsiTheme="minorHAnsi" w:cs="Arial"/>
        </w:rPr>
        <w:t>trafitambos</w:t>
      </w:r>
      <w:proofErr w:type="spellEnd"/>
      <w:r w:rsidRPr="00B1660C">
        <w:rPr>
          <w:rFonts w:asciiTheme="minorHAnsi" w:hAnsiTheme="minorHAnsi" w:cs="Arial"/>
        </w:rPr>
        <w:t>, etc.), para apoyar al personal de Guardias de Seguridad en las acciones de seguridad cuando así se requiera.</w:t>
      </w:r>
    </w:p>
    <w:p w:rsidR="00B160FB" w:rsidRPr="00B1660C" w:rsidRDefault="00B160FB" w:rsidP="00B160FB">
      <w:pPr>
        <w:rPr>
          <w:rFonts w:asciiTheme="minorHAnsi" w:hAnsiTheme="minorHAnsi" w:cs="Arial"/>
        </w:rPr>
      </w:pPr>
    </w:p>
    <w:p w:rsidR="00B160FB" w:rsidRPr="00B1660C" w:rsidRDefault="00B160FB" w:rsidP="00B160FB">
      <w:pPr>
        <w:rPr>
          <w:rFonts w:asciiTheme="minorHAnsi" w:hAnsiTheme="minorHAnsi" w:cs="Arial"/>
        </w:rPr>
      </w:pPr>
      <w:r w:rsidRPr="00B1660C">
        <w:rPr>
          <w:rFonts w:asciiTheme="minorHAnsi" w:hAnsiTheme="minorHAnsi" w:cs="Arial"/>
        </w:rPr>
        <w:t xml:space="preserve">La </w:t>
      </w:r>
      <w:r w:rsidRPr="00B1660C">
        <w:rPr>
          <w:rFonts w:asciiTheme="minorHAnsi" w:hAnsiTheme="minorHAnsi" w:cs="Arial"/>
          <w:b/>
        </w:rPr>
        <w:t>CONVOCANTE</w:t>
      </w:r>
      <w:r w:rsidRPr="00B1660C">
        <w:rPr>
          <w:rFonts w:asciiTheme="minorHAnsi" w:hAnsiTheme="minorHAnsi" w:cs="Arial"/>
        </w:rPr>
        <w:t xml:space="preserve"> no proporcionara ningún material y/o servicio de esta índole.</w:t>
      </w:r>
    </w:p>
    <w:p w:rsidR="00B160FB" w:rsidRPr="00B1660C" w:rsidRDefault="00B160FB" w:rsidP="00B160FB">
      <w:pPr>
        <w:pStyle w:val="Ttulo1"/>
        <w:rPr>
          <w:rFonts w:asciiTheme="minorHAnsi" w:hAnsiTheme="minorHAnsi" w:cs="Arial"/>
        </w:rPr>
      </w:pPr>
    </w:p>
    <w:p w:rsidR="00B160FB" w:rsidRPr="00B1660C" w:rsidRDefault="00B160FB" w:rsidP="00E46937">
      <w:pPr>
        <w:pStyle w:val="Ttulo1"/>
        <w:numPr>
          <w:ilvl w:val="0"/>
          <w:numId w:val="39"/>
        </w:numPr>
        <w:rPr>
          <w:rFonts w:asciiTheme="minorHAnsi" w:hAnsiTheme="minorHAnsi" w:cs="Arial"/>
        </w:rPr>
      </w:pPr>
      <w:r w:rsidRPr="00B1660C">
        <w:rPr>
          <w:rFonts w:asciiTheme="minorHAnsi" w:hAnsiTheme="minorHAnsi" w:cs="Arial"/>
        </w:rPr>
        <w:t xml:space="preserve">GENERALIDADES A CONSIDERAR QUE DEBERÁ CUMPLIR EL LICITANTE GANADOR </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CARACTERISTICAS DE LA EMPRESA DE SEGURIDAD.</w:t>
      </w:r>
    </w:p>
    <w:p w:rsidR="00B160FB" w:rsidRPr="00B1660C" w:rsidRDefault="00B160FB" w:rsidP="00B160FB"/>
    <w:p w:rsidR="00B160FB" w:rsidRDefault="00B160FB" w:rsidP="00B160FB">
      <w:pPr>
        <w:pStyle w:val="Prrafodelista"/>
        <w:numPr>
          <w:ilvl w:val="1"/>
          <w:numId w:val="35"/>
        </w:numPr>
        <w:ind w:hanging="283"/>
        <w:contextualSpacing/>
        <w:jc w:val="both"/>
        <w:rPr>
          <w:rFonts w:asciiTheme="minorHAnsi" w:hAnsiTheme="minorHAnsi" w:cs="Arial"/>
        </w:rPr>
      </w:pPr>
      <w:r w:rsidRPr="00B17FD5">
        <w:rPr>
          <w:rFonts w:asciiTheme="minorHAnsi" w:hAnsiTheme="minorHAnsi" w:cs="Arial"/>
        </w:rPr>
        <w:t xml:space="preserve">El </w:t>
      </w:r>
      <w:r w:rsidRPr="00B17FD5">
        <w:rPr>
          <w:rFonts w:asciiTheme="minorHAnsi" w:hAnsiTheme="minorHAnsi" w:cs="Arial"/>
          <w:b/>
        </w:rPr>
        <w:t>LICITANTE</w:t>
      </w:r>
      <w:r w:rsidRPr="00B17FD5">
        <w:rPr>
          <w:rFonts w:asciiTheme="minorHAnsi" w:hAnsiTheme="minorHAnsi" w:cs="Arial"/>
        </w:rPr>
        <w:t xml:space="preserve"> interesado en concursar deberá comprobar que es una empresa especializada en servicios de seguridad y vigilancia</w:t>
      </w:r>
      <w:r w:rsidR="00B17FD5">
        <w:rPr>
          <w:rFonts w:asciiTheme="minorHAnsi" w:hAnsiTheme="minorHAnsi" w:cs="Arial"/>
        </w:rPr>
        <w:t>.</w:t>
      </w:r>
    </w:p>
    <w:p w:rsidR="00B17FD5" w:rsidRPr="00B17FD5" w:rsidRDefault="00B17FD5" w:rsidP="00B17FD5">
      <w:pPr>
        <w:pStyle w:val="Prrafodelista"/>
        <w:ind w:left="1134"/>
        <w:contextualSpacing/>
        <w:jc w:val="both"/>
        <w:rPr>
          <w:rFonts w:asciiTheme="minorHAnsi" w:hAnsiTheme="minorHAnsi" w:cs="Arial"/>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RESPONSABILIDADES POR PARTE DE LA EMPRESA Y DEL PERSONAL QUE REPRESENTA</w:t>
      </w:r>
    </w:p>
    <w:p w:rsidR="00B160FB" w:rsidRPr="00B1660C" w:rsidRDefault="00B160FB" w:rsidP="00B160FB"/>
    <w:p w:rsidR="00B160FB" w:rsidRPr="00B17FD5" w:rsidRDefault="00B160FB" w:rsidP="00B17FD5">
      <w:pPr>
        <w:pStyle w:val="Prrafodelista"/>
        <w:numPr>
          <w:ilvl w:val="0"/>
          <w:numId w:val="45"/>
        </w:numPr>
        <w:contextualSpacing/>
        <w:jc w:val="both"/>
        <w:rPr>
          <w:rFonts w:asciiTheme="minorHAnsi" w:hAnsiTheme="minorHAnsi" w:cs="Arial"/>
        </w:rPr>
      </w:pPr>
      <w:r w:rsidRPr="00B17FD5">
        <w:rPr>
          <w:rFonts w:asciiTheme="minorHAnsi" w:hAnsiTheme="minorHAnsi" w:cs="Arial"/>
        </w:rPr>
        <w:t xml:space="preserve">El personal que </w:t>
      </w:r>
      <w:r w:rsidR="00B17FD5">
        <w:rPr>
          <w:rFonts w:asciiTheme="minorHAnsi" w:hAnsiTheme="minorHAnsi" w:cs="Arial"/>
        </w:rPr>
        <w:t>el licitante</w:t>
      </w:r>
      <w:r w:rsidRPr="00B17FD5">
        <w:rPr>
          <w:rFonts w:asciiTheme="minorHAnsi" w:hAnsiTheme="minorHAnsi" w:cs="Arial"/>
        </w:rPr>
        <w:t xml:space="preserve"> asigne para la prestación del servicio motivo de esta licitación, deberá contar con las prestaciones que marca la ley federal del trabajo, el </w:t>
      </w:r>
      <w:r w:rsidRPr="00B17FD5">
        <w:rPr>
          <w:rFonts w:asciiTheme="minorHAnsi" w:hAnsiTheme="minorHAnsi" w:cs="Arial"/>
          <w:b/>
        </w:rPr>
        <w:t>LICITANTE</w:t>
      </w:r>
      <w:r w:rsidRPr="00B17FD5">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B17FD5">
        <w:rPr>
          <w:rFonts w:asciiTheme="minorHAnsi" w:hAnsiTheme="minorHAnsi" w:cs="Arial"/>
          <w:b/>
        </w:rPr>
        <w:t>LICITANTE</w:t>
      </w:r>
      <w:r w:rsidRPr="00B17FD5">
        <w:rPr>
          <w:rFonts w:asciiTheme="minorHAnsi" w:hAnsiTheme="minorHAnsi" w:cs="Arial"/>
        </w:rPr>
        <w:t xml:space="preserve"> Ganador podrá solicitar a la </w:t>
      </w:r>
      <w:r w:rsidRPr="00B17FD5">
        <w:rPr>
          <w:rFonts w:asciiTheme="minorHAnsi" w:hAnsiTheme="minorHAnsi" w:cs="Arial"/>
          <w:b/>
        </w:rPr>
        <w:t>CONVOCANTE</w:t>
      </w:r>
      <w:r w:rsidRPr="00B17FD5">
        <w:rPr>
          <w:rFonts w:asciiTheme="minorHAnsi" w:hAnsiTheme="minorHAnsi" w:cs="Arial"/>
        </w:rPr>
        <w:t xml:space="preserve"> copia de la documentación para verificar su permanencia en el I.M.S.S. con la frecuencia que considere conveniente. </w:t>
      </w:r>
    </w:p>
    <w:p w:rsidR="00B160FB" w:rsidRPr="00B17FD5" w:rsidRDefault="00B160FB" w:rsidP="00B17FD5">
      <w:pPr>
        <w:pStyle w:val="Prrafodelista"/>
        <w:numPr>
          <w:ilvl w:val="0"/>
          <w:numId w:val="45"/>
        </w:numPr>
        <w:contextualSpacing/>
        <w:jc w:val="both"/>
        <w:rPr>
          <w:rFonts w:asciiTheme="minorHAnsi" w:hAnsiTheme="minorHAnsi" w:cs="Arial"/>
        </w:rPr>
      </w:pPr>
      <w:r w:rsidRPr="00B17FD5">
        <w:rPr>
          <w:rFonts w:asciiTheme="minorHAnsi" w:hAnsiTheme="minorHAnsi" w:cs="Arial"/>
        </w:rPr>
        <w:t xml:space="preserve">La </w:t>
      </w:r>
      <w:r w:rsidRPr="00B17FD5">
        <w:rPr>
          <w:rFonts w:asciiTheme="minorHAnsi" w:hAnsiTheme="minorHAnsi" w:cs="Arial"/>
          <w:b/>
        </w:rPr>
        <w:t>CONVOCANTE</w:t>
      </w:r>
      <w:r w:rsidRPr="00B17FD5">
        <w:rPr>
          <w:rFonts w:asciiTheme="minorHAnsi" w:hAnsiTheme="minorHAnsi" w:cs="Arial"/>
        </w:rPr>
        <w:t xml:space="preserve"> podrá solicitar en cualquier momento al </w:t>
      </w:r>
      <w:r w:rsidRPr="00B17FD5">
        <w:rPr>
          <w:rFonts w:asciiTheme="minorHAnsi" w:hAnsiTheme="minorHAnsi" w:cs="Arial"/>
          <w:b/>
        </w:rPr>
        <w:t>LICITANTE</w:t>
      </w:r>
      <w:r w:rsidRPr="00B17FD5">
        <w:rPr>
          <w:rFonts w:asciiTheme="minorHAnsi" w:hAnsiTheme="minorHAnsi" w:cs="Arial"/>
        </w:rPr>
        <w:t xml:space="preserve"> Ganador, la plantilla de su personal debidamente afiliado al IMSS.</w:t>
      </w:r>
    </w:p>
    <w:p w:rsidR="00B160FB" w:rsidRPr="00B17FD5" w:rsidRDefault="00B160FB" w:rsidP="00B17FD5">
      <w:pPr>
        <w:pStyle w:val="Prrafodelista"/>
        <w:numPr>
          <w:ilvl w:val="0"/>
          <w:numId w:val="45"/>
        </w:numPr>
        <w:contextualSpacing/>
        <w:jc w:val="both"/>
        <w:rPr>
          <w:rFonts w:asciiTheme="minorHAnsi" w:hAnsiTheme="minorHAnsi" w:cs="Arial"/>
          <w:color w:val="000000"/>
        </w:rPr>
      </w:pPr>
      <w:r w:rsidRPr="00B17FD5">
        <w:rPr>
          <w:rFonts w:asciiTheme="minorHAnsi" w:hAnsiTheme="minorHAnsi" w:cs="Arial"/>
          <w:color w:val="000000"/>
        </w:rPr>
        <w:t xml:space="preserve">La </w:t>
      </w:r>
      <w:r w:rsidRPr="00B17FD5">
        <w:rPr>
          <w:rFonts w:asciiTheme="minorHAnsi" w:hAnsiTheme="minorHAnsi" w:cs="Arial"/>
          <w:b/>
          <w:color w:val="000000"/>
        </w:rPr>
        <w:t>CONVOCANTE</w:t>
      </w:r>
      <w:r w:rsidRPr="00B17FD5">
        <w:rPr>
          <w:rFonts w:asciiTheme="minorHAnsi" w:hAnsiTheme="minorHAnsi" w:cs="Arial"/>
          <w:color w:val="000000"/>
        </w:rPr>
        <w:t xml:space="preserve"> podrá solicitar en cualquier momento al INSTITUTO MEXICANO DEL SEGURO SOCIAL la verificación total o parcial de la plantilla del personal del </w:t>
      </w:r>
      <w:r w:rsidRPr="00B17FD5">
        <w:rPr>
          <w:rFonts w:asciiTheme="minorHAnsi" w:hAnsiTheme="minorHAnsi" w:cs="Arial"/>
          <w:b/>
          <w:color w:val="000000"/>
        </w:rPr>
        <w:t>LICITANTE</w:t>
      </w:r>
      <w:r w:rsidRPr="00B17FD5">
        <w:rPr>
          <w:rFonts w:asciiTheme="minorHAnsi" w:hAnsiTheme="minorHAnsi" w:cs="Arial"/>
          <w:color w:val="000000"/>
        </w:rPr>
        <w:t xml:space="preserve"> Ganador, para comprobar su adecuada afiliación Instituto.</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El </w:t>
      </w:r>
      <w:r w:rsidRPr="00B17FD5">
        <w:rPr>
          <w:rFonts w:asciiTheme="minorHAnsi" w:hAnsiTheme="minorHAnsi" w:cs="Arial"/>
          <w:b/>
        </w:rPr>
        <w:t>LICITANTE</w:t>
      </w:r>
      <w:r w:rsidRPr="00B17FD5">
        <w:rPr>
          <w:rFonts w:asciiTheme="minorHAnsi" w:hAnsiTheme="minorHAnsi" w:cs="Arial"/>
        </w:rPr>
        <w:t xml:space="preserve"> ganador realizará todos los pagos por seguridad social y prestaciones laborales de su personal, siendo el único patrón. Por lo que para la </w:t>
      </w:r>
      <w:r w:rsidRPr="00B17FD5">
        <w:rPr>
          <w:rFonts w:asciiTheme="minorHAnsi" w:hAnsiTheme="minorHAnsi" w:cs="Arial"/>
          <w:b/>
        </w:rPr>
        <w:t>CONVOCANTE</w:t>
      </w:r>
      <w:r w:rsidRPr="00B17FD5">
        <w:rPr>
          <w:rFonts w:asciiTheme="minorHAnsi" w:hAnsiTheme="minorHAnsi" w:cs="Arial"/>
        </w:rPr>
        <w:t xml:space="preserve"> no existirá responsabilidad solidaria laboral alguna, por lo que no serán considerados como personal de la </w:t>
      </w:r>
      <w:r w:rsidRPr="00B17FD5">
        <w:rPr>
          <w:rFonts w:asciiTheme="minorHAnsi" w:hAnsiTheme="minorHAnsi" w:cs="Arial"/>
          <w:b/>
        </w:rPr>
        <w:t>CONVOCANTE</w:t>
      </w:r>
      <w:r w:rsidRPr="00B17FD5">
        <w:rPr>
          <w:rFonts w:asciiTheme="minorHAnsi" w:hAnsiTheme="minorHAnsi" w:cs="Arial"/>
        </w:rPr>
        <w:t xml:space="preserve">; </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El personal que proporcione el </w:t>
      </w:r>
      <w:r w:rsidRPr="00B17FD5">
        <w:rPr>
          <w:rFonts w:asciiTheme="minorHAnsi" w:hAnsiTheme="minorHAnsi" w:cs="Arial"/>
          <w:b/>
        </w:rPr>
        <w:t>LICITANTE</w:t>
      </w:r>
      <w:r w:rsidRPr="00B17FD5">
        <w:rPr>
          <w:rFonts w:asciiTheme="minorHAnsi" w:hAnsiTheme="minorHAnsi" w:cs="Arial"/>
        </w:rPr>
        <w:t xml:space="preserve"> ganador a la </w:t>
      </w:r>
      <w:r w:rsidRPr="00B17FD5">
        <w:rPr>
          <w:rFonts w:asciiTheme="minorHAnsi" w:hAnsiTheme="minorHAnsi" w:cs="Arial"/>
          <w:b/>
        </w:rPr>
        <w:t>CONVOCANTE</w:t>
      </w:r>
      <w:r w:rsidRPr="00B17FD5">
        <w:rPr>
          <w:rFonts w:asciiTheme="minorHAnsi" w:hAnsiTheme="minorHAnsi" w:cs="Arial"/>
        </w:rPr>
        <w:t xml:space="preserve"> no podrá recibir ninguna de las prestaciones o derechos que recibe el personal de la </w:t>
      </w:r>
      <w:r w:rsidRPr="00B17FD5">
        <w:rPr>
          <w:rFonts w:asciiTheme="minorHAnsi" w:hAnsiTheme="minorHAnsi" w:cs="Arial"/>
          <w:b/>
        </w:rPr>
        <w:t>CONVOCANTE</w:t>
      </w:r>
      <w:r w:rsidRPr="00B17FD5">
        <w:rPr>
          <w:rFonts w:asciiTheme="minorHAnsi" w:hAnsiTheme="minorHAnsi" w:cs="Arial"/>
        </w:rPr>
        <w:t xml:space="preserve"> (Servicios Médicos, Afiliación al Sindicato o su representación o cualquier otro beneficio).</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Queda expresamente convenido que el </w:t>
      </w:r>
      <w:r w:rsidRPr="00B17FD5">
        <w:rPr>
          <w:rFonts w:asciiTheme="minorHAnsi" w:hAnsiTheme="minorHAnsi" w:cs="Arial"/>
          <w:b/>
        </w:rPr>
        <w:t>LICITANTE</w:t>
      </w:r>
      <w:r w:rsidRPr="00B17FD5">
        <w:rPr>
          <w:rFonts w:asciiTheme="minorHAnsi" w:hAnsiTheme="minorHAnsi" w:cs="Arial"/>
        </w:rPr>
        <w:t xml:space="preserve"> </w:t>
      </w:r>
      <w:r w:rsidR="00B17FD5">
        <w:rPr>
          <w:rFonts w:asciiTheme="minorHAnsi" w:hAnsiTheme="minorHAnsi" w:cs="Arial"/>
        </w:rPr>
        <w:t xml:space="preserve">ganador </w:t>
      </w:r>
      <w:r w:rsidRPr="00B17FD5">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B17FD5">
        <w:rPr>
          <w:rFonts w:asciiTheme="minorHAnsi" w:hAnsiTheme="minorHAnsi" w:cs="Arial"/>
          <w:b/>
        </w:rPr>
        <w:t>CONVOCANTE</w:t>
      </w:r>
      <w:r w:rsidRPr="00B17FD5">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En caso de sufrir un accidente de trabajo cualquiera de los Guardias de Seguridad y Vigilancia, el </w:t>
      </w:r>
      <w:r w:rsidRPr="00B17FD5">
        <w:rPr>
          <w:rFonts w:asciiTheme="minorHAnsi" w:hAnsiTheme="minorHAnsi" w:cs="Arial"/>
          <w:b/>
        </w:rPr>
        <w:t>LICITANTE</w:t>
      </w:r>
      <w:r w:rsidRPr="00B17FD5">
        <w:rPr>
          <w:rFonts w:asciiTheme="minorHAnsi" w:hAnsiTheme="minorHAnsi" w:cs="Arial"/>
        </w:rPr>
        <w:t xml:space="preserve"> Ganador absorberá todas las responsabilidades liberando al </w:t>
      </w:r>
      <w:r w:rsidRPr="00B17FD5">
        <w:rPr>
          <w:rFonts w:asciiTheme="minorHAnsi" w:hAnsiTheme="minorHAnsi" w:cs="Arial"/>
          <w:b/>
        </w:rPr>
        <w:t>CONVOCANTE</w:t>
      </w:r>
      <w:r w:rsidRPr="00B17FD5">
        <w:rPr>
          <w:rFonts w:asciiTheme="minorHAnsi" w:hAnsiTheme="minorHAnsi" w:cs="Arial"/>
        </w:rPr>
        <w:t xml:space="preserve"> de responsabilidad alguna a este respecto. La </w:t>
      </w:r>
      <w:r w:rsidRPr="00B17FD5">
        <w:rPr>
          <w:rFonts w:asciiTheme="minorHAnsi" w:hAnsiTheme="minorHAnsi" w:cs="Arial"/>
          <w:b/>
        </w:rPr>
        <w:t>CONVOCANTE</w:t>
      </w:r>
      <w:r w:rsidRPr="00B17FD5">
        <w:rPr>
          <w:rFonts w:asciiTheme="minorHAnsi" w:hAnsiTheme="minorHAnsi" w:cs="Arial"/>
        </w:rPr>
        <w:t xml:space="preserve"> no será patrón sustituto.</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Si por imprudencia, alevosía, desconocimiento o incapacidad técnica, algún equipo, producto, aparato, mueble o cualquier equipo propiedad de la </w:t>
      </w:r>
      <w:r w:rsidRPr="00B17FD5">
        <w:rPr>
          <w:rFonts w:asciiTheme="minorHAnsi" w:hAnsiTheme="minorHAnsi" w:cs="Arial"/>
          <w:b/>
        </w:rPr>
        <w:t>CONVOCANTE</w:t>
      </w:r>
      <w:r w:rsidRPr="00B17FD5">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B17FD5" w:rsidRDefault="00B160FB" w:rsidP="00B17FD5">
      <w:pPr>
        <w:pStyle w:val="Prrafodelista"/>
        <w:numPr>
          <w:ilvl w:val="0"/>
          <w:numId w:val="45"/>
        </w:numPr>
        <w:contextualSpacing/>
        <w:jc w:val="both"/>
        <w:rPr>
          <w:rFonts w:asciiTheme="minorHAnsi" w:hAnsiTheme="minorHAnsi" w:cs="Arial"/>
        </w:rPr>
      </w:pPr>
      <w:r w:rsidRPr="00B17FD5">
        <w:rPr>
          <w:rFonts w:asciiTheme="minorHAnsi" w:hAnsiTheme="minorHAnsi" w:cs="Arial"/>
        </w:rPr>
        <w:t xml:space="preserve">El </w:t>
      </w:r>
      <w:r w:rsidRPr="00B17FD5">
        <w:rPr>
          <w:rFonts w:asciiTheme="minorHAnsi" w:hAnsiTheme="minorHAnsi" w:cs="Arial"/>
          <w:b/>
        </w:rPr>
        <w:t>LICITANTE</w:t>
      </w:r>
      <w:r w:rsidRPr="00B17FD5">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B17FD5" w:rsidRDefault="00B160FB" w:rsidP="00B17FD5">
      <w:pPr>
        <w:pStyle w:val="Prrafodelista"/>
        <w:numPr>
          <w:ilvl w:val="0"/>
          <w:numId w:val="45"/>
        </w:numPr>
        <w:contextualSpacing/>
        <w:jc w:val="both"/>
        <w:rPr>
          <w:rFonts w:asciiTheme="minorHAnsi" w:hAnsiTheme="minorHAnsi" w:cs="Arial"/>
        </w:rPr>
      </w:pPr>
      <w:r w:rsidRPr="00B17FD5">
        <w:rPr>
          <w:rFonts w:asciiTheme="minorHAnsi" w:hAnsiTheme="minorHAnsi" w:cs="Arial"/>
        </w:rPr>
        <w:t xml:space="preserve">El personal del </w:t>
      </w:r>
      <w:r w:rsidRPr="00B17FD5">
        <w:rPr>
          <w:rFonts w:asciiTheme="minorHAnsi" w:hAnsiTheme="minorHAnsi" w:cs="Arial"/>
          <w:b/>
        </w:rPr>
        <w:t>LICITANTE</w:t>
      </w:r>
      <w:r w:rsidRPr="00B17FD5">
        <w:rPr>
          <w:rFonts w:asciiTheme="minorHAnsi" w:hAnsiTheme="minorHAnsi" w:cs="Arial"/>
        </w:rPr>
        <w:t xml:space="preserve"> ganador, destinado al Servicio de Vigilancia y Seguridad no podrá ser contratado como empleado o trabajador de la </w:t>
      </w:r>
      <w:r w:rsidRPr="00B17FD5">
        <w:rPr>
          <w:rFonts w:asciiTheme="minorHAnsi" w:hAnsiTheme="minorHAnsi" w:cs="Arial"/>
          <w:b/>
        </w:rPr>
        <w:t>CONVOCANTE</w:t>
      </w:r>
      <w:r w:rsidRPr="00B17FD5">
        <w:rPr>
          <w:rFonts w:asciiTheme="minorHAnsi" w:hAnsiTheme="minorHAnsi" w:cs="Arial"/>
        </w:rPr>
        <w:t xml:space="preserve">, aun dejando de prestar servicios para el </w:t>
      </w:r>
      <w:r w:rsidRPr="00B17FD5">
        <w:rPr>
          <w:rFonts w:asciiTheme="minorHAnsi" w:hAnsiTheme="minorHAnsi" w:cs="Arial"/>
          <w:b/>
        </w:rPr>
        <w:t>LICITANTE</w:t>
      </w:r>
      <w:r w:rsidRPr="00B17FD5">
        <w:rPr>
          <w:rFonts w:asciiTheme="minorHAnsi" w:hAnsiTheme="minorHAnsi" w:cs="Arial"/>
        </w:rPr>
        <w:t xml:space="preserve">, de igual manera </w:t>
      </w:r>
      <w:r w:rsidRPr="00B17FD5">
        <w:rPr>
          <w:rFonts w:asciiTheme="minorHAnsi" w:hAnsiTheme="minorHAnsi" w:cs="Arial"/>
        </w:rPr>
        <w:lastRenderedPageBreak/>
        <w:t xml:space="preserve">no se podrá contratar personal que haya laborado en la </w:t>
      </w:r>
      <w:r w:rsidRPr="00B17FD5">
        <w:rPr>
          <w:rFonts w:asciiTheme="minorHAnsi" w:hAnsiTheme="minorHAnsi" w:cs="Arial"/>
          <w:b/>
        </w:rPr>
        <w:t>CONVOCANTE</w:t>
      </w:r>
      <w:r w:rsidRPr="00B17FD5">
        <w:rPr>
          <w:rFonts w:asciiTheme="minorHAnsi" w:hAnsiTheme="minorHAnsi" w:cs="Arial"/>
        </w:rPr>
        <w:t xml:space="preserve"> o como prestador de servicio para la misma, al menos durante un año de que dejo de prestar sus servicios como empleado.</w:t>
      </w:r>
    </w:p>
    <w:p w:rsidR="00B160FB" w:rsidRPr="00B17FD5" w:rsidRDefault="00B160FB" w:rsidP="00B17FD5">
      <w:pPr>
        <w:pStyle w:val="Prrafodelista"/>
        <w:numPr>
          <w:ilvl w:val="0"/>
          <w:numId w:val="45"/>
        </w:numPr>
        <w:contextualSpacing/>
        <w:jc w:val="both"/>
        <w:rPr>
          <w:rFonts w:asciiTheme="minorHAnsi" w:hAnsiTheme="minorHAnsi" w:cs="Arial"/>
        </w:rPr>
      </w:pPr>
      <w:r w:rsidRPr="00B17FD5">
        <w:rPr>
          <w:rFonts w:asciiTheme="minorHAnsi" w:hAnsiTheme="minorHAnsi" w:cs="Arial"/>
        </w:rPr>
        <w:t xml:space="preserve">El </w:t>
      </w:r>
      <w:r w:rsidRPr="00B17FD5">
        <w:rPr>
          <w:rFonts w:asciiTheme="minorHAnsi" w:hAnsiTheme="minorHAnsi" w:cs="Arial"/>
          <w:b/>
        </w:rPr>
        <w:t>LICITANTE</w:t>
      </w:r>
      <w:r w:rsidRPr="00B17FD5">
        <w:rPr>
          <w:rFonts w:asciiTheme="minorHAnsi" w:hAnsiTheme="minorHAnsi" w:cs="Arial"/>
        </w:rPr>
        <w:t xml:space="preserve"> ganador no contratara familiares en cualquier grado de parentesco consanguíneo o civil con el personal de la </w:t>
      </w:r>
      <w:r w:rsidRPr="00B17FD5">
        <w:rPr>
          <w:rFonts w:asciiTheme="minorHAnsi" w:hAnsiTheme="minorHAnsi" w:cs="Arial"/>
          <w:b/>
        </w:rPr>
        <w:t>CONVOCANTE</w:t>
      </w:r>
      <w:r w:rsidRPr="00B17FD5">
        <w:rPr>
          <w:rFonts w:asciiTheme="minorHAnsi" w:hAnsiTheme="minorHAnsi" w:cs="Arial"/>
        </w:rPr>
        <w:t xml:space="preserve">, en caso de hacerlo la </w:t>
      </w:r>
      <w:r w:rsidRPr="00B17FD5">
        <w:rPr>
          <w:rFonts w:asciiTheme="minorHAnsi" w:hAnsiTheme="minorHAnsi" w:cs="Arial"/>
          <w:b/>
        </w:rPr>
        <w:t>CONVOCANTE</w:t>
      </w:r>
      <w:r w:rsidRPr="00B17FD5">
        <w:rPr>
          <w:rFonts w:asciiTheme="minorHAnsi" w:hAnsiTheme="minorHAnsi" w:cs="Arial"/>
        </w:rPr>
        <w:t xml:space="preserve"> solicitara la baja inmediata de ese personal.</w:t>
      </w:r>
    </w:p>
    <w:p w:rsidR="00B160FB" w:rsidRPr="00B17FD5" w:rsidRDefault="00B160FB" w:rsidP="00B17FD5">
      <w:pPr>
        <w:pStyle w:val="Prrafodelista"/>
        <w:numPr>
          <w:ilvl w:val="0"/>
          <w:numId w:val="45"/>
        </w:numPr>
        <w:tabs>
          <w:tab w:val="left" w:pos="1134"/>
        </w:tabs>
        <w:contextualSpacing/>
        <w:jc w:val="both"/>
        <w:rPr>
          <w:rFonts w:asciiTheme="minorHAnsi" w:hAnsiTheme="minorHAnsi" w:cs="Arial"/>
        </w:rPr>
      </w:pPr>
      <w:r w:rsidRPr="00B17FD5">
        <w:rPr>
          <w:rFonts w:asciiTheme="minorHAnsi" w:hAnsiTheme="minorHAnsi" w:cs="Arial"/>
        </w:rPr>
        <w:t xml:space="preserve">En caso de que el </w:t>
      </w:r>
      <w:r w:rsidRPr="00B17FD5">
        <w:rPr>
          <w:rFonts w:asciiTheme="minorHAnsi" w:hAnsiTheme="minorHAnsi" w:cs="Arial"/>
          <w:b/>
        </w:rPr>
        <w:t>LICITANTE</w:t>
      </w:r>
      <w:r w:rsidRPr="00B17FD5">
        <w:rPr>
          <w:rFonts w:asciiTheme="minorHAnsi" w:hAnsiTheme="minorHAnsi" w:cs="Arial"/>
        </w:rPr>
        <w:t xml:space="preserve"> Ganador tuviera problemas de carácter laboral con sus empleados y de estos resultara un paro o huelga, se suspenderán los efectos de este contrato quedando, la </w:t>
      </w:r>
      <w:r w:rsidRPr="00B17FD5">
        <w:rPr>
          <w:rFonts w:asciiTheme="minorHAnsi" w:hAnsiTheme="minorHAnsi" w:cs="Arial"/>
          <w:b/>
        </w:rPr>
        <w:t>CONVOCANTE</w:t>
      </w:r>
      <w:r w:rsidRPr="00B17FD5">
        <w:rPr>
          <w:rFonts w:asciiTheme="minorHAnsi" w:hAnsiTheme="minorHAnsi" w:cs="Arial"/>
        </w:rPr>
        <w:t xml:space="preserve"> en libertad de contratar estos servicios con otra empresa.</w:t>
      </w:r>
    </w:p>
    <w:p w:rsidR="00B160FB" w:rsidRPr="00B1660C" w:rsidRDefault="00B160FB" w:rsidP="00B160FB">
      <w:pPr>
        <w:pStyle w:val="Ttulo2"/>
        <w:rPr>
          <w:rFonts w:asciiTheme="minorHAnsi" w:hAnsiTheme="minorHAnsi" w:cs="Arial"/>
          <w:sz w:val="20"/>
          <w:u w:val="single"/>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ACTIVIDADES PREVIAS AL INICIO DE LA PRESTACION DEL SERVICIO.</w:t>
      </w:r>
    </w:p>
    <w:p w:rsidR="00B160FB" w:rsidRPr="00B1660C" w:rsidRDefault="00B160FB" w:rsidP="00B160FB"/>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adjudicación deberá proporcionar dos Coordinadores o jefes de Servicio con nivel de </w:t>
      </w:r>
      <w:r w:rsidRPr="00B1660C">
        <w:rPr>
          <w:rFonts w:asciiTheme="minorHAnsi" w:hAnsiTheme="minorHAnsi" w:cs="Arial"/>
          <w:b/>
        </w:rPr>
        <w:t>SUPERVISOR</w:t>
      </w:r>
      <w:r w:rsidRPr="00B1660C">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B1660C">
        <w:rPr>
          <w:rFonts w:asciiTheme="minorHAnsi" w:hAnsiTheme="minorHAnsi" w:cs="Arial"/>
          <w:b/>
        </w:rPr>
        <w:t>LICITANTE</w:t>
      </w:r>
      <w:r w:rsidRPr="00B1660C">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B1660C">
        <w:rPr>
          <w:rFonts w:asciiTheme="minorHAnsi" w:hAnsiTheme="minorHAnsi" w:cs="Arial"/>
          <w:b/>
        </w:rPr>
        <w:t>CONVOCANTE</w:t>
      </w:r>
      <w:r w:rsidRPr="00B1660C">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B1660C">
        <w:rPr>
          <w:rFonts w:asciiTheme="minorHAnsi" w:hAnsiTheme="minorHAnsi" w:cs="Arial"/>
          <w:b/>
        </w:rPr>
        <w:t>LICITANTE</w:t>
      </w:r>
      <w:r w:rsidRPr="00B1660C">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B1660C">
        <w:rPr>
          <w:rFonts w:asciiTheme="minorHAnsi" w:hAnsiTheme="minorHAnsi" w:cs="Arial"/>
          <w:b/>
        </w:rPr>
        <w:t>CONVOCANTE</w:t>
      </w:r>
      <w:r w:rsidRPr="00B1660C">
        <w:rPr>
          <w:rFonts w:asciiTheme="minorHAnsi" w:hAnsiTheme="minorHAnsi" w:cs="Arial"/>
        </w:rPr>
        <w:t xml:space="preserve"> así como del propio </w:t>
      </w:r>
      <w:r w:rsidRPr="00B1660C">
        <w:rPr>
          <w:rFonts w:asciiTheme="minorHAnsi" w:hAnsiTheme="minorHAnsi" w:cs="Arial"/>
          <w:b/>
        </w:rPr>
        <w:t>LICITANTE</w:t>
      </w:r>
      <w:r w:rsidRPr="00B1660C">
        <w:rPr>
          <w:rFonts w:asciiTheme="minorHAnsi" w:hAnsiTheme="minorHAnsi" w:cs="Arial"/>
        </w:rPr>
        <w:t>.</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de presentar a sus Guardias de Seguridad asignados a cada una de las Unidades Médicas y Unidades Administrativas, a las 19:00 horas del </w:t>
      </w:r>
      <w:r w:rsidRPr="00173DD1">
        <w:rPr>
          <w:rFonts w:asciiTheme="minorHAnsi" w:hAnsiTheme="minorHAnsi" w:cs="Arial"/>
        </w:rPr>
        <w:t xml:space="preserve">día </w:t>
      </w:r>
      <w:r w:rsidR="00173DD1" w:rsidRPr="00173DD1">
        <w:rPr>
          <w:rFonts w:asciiTheme="minorHAnsi" w:hAnsiTheme="minorHAnsi" w:cs="Arial"/>
        </w:rPr>
        <w:t>15</w:t>
      </w:r>
      <w:r w:rsidRPr="00173DD1">
        <w:rPr>
          <w:rFonts w:asciiTheme="minorHAnsi" w:hAnsiTheme="minorHAnsi" w:cs="Arial"/>
        </w:rPr>
        <w:t xml:space="preserve"> de </w:t>
      </w:r>
      <w:r w:rsidR="00173DD1" w:rsidRPr="00173DD1">
        <w:rPr>
          <w:rFonts w:asciiTheme="minorHAnsi" w:hAnsiTheme="minorHAnsi" w:cs="Arial"/>
        </w:rPr>
        <w:t>Enero</w:t>
      </w:r>
      <w:r w:rsidRPr="00173DD1">
        <w:rPr>
          <w:rFonts w:asciiTheme="minorHAnsi" w:hAnsiTheme="minorHAnsi" w:cs="Arial"/>
        </w:rPr>
        <w:t xml:space="preserve"> de 201</w:t>
      </w:r>
      <w:r w:rsidR="00173DD1" w:rsidRPr="00173DD1">
        <w:rPr>
          <w:rFonts w:asciiTheme="minorHAnsi" w:hAnsiTheme="minorHAnsi" w:cs="Arial"/>
        </w:rPr>
        <w:t>6</w:t>
      </w:r>
      <w:r w:rsidRPr="00B1660C">
        <w:rPr>
          <w:rFonts w:asciiTheme="minorHAnsi" w:hAnsiTheme="minorHAnsi" w:cs="Arial"/>
        </w:rPr>
        <w:t xml:space="preserve"> para recibir las consignas particulares establecidas, recibir y revisar los puntos de seguridad y las bitácoras correspondientes, hacer recorrido con sus Guardias </w:t>
      </w:r>
      <w:r w:rsidRPr="00B1660C">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B1660C">
        <w:rPr>
          <w:rFonts w:asciiTheme="minorHAnsi" w:hAnsiTheme="minorHAnsi" w:cs="Arial"/>
          <w:b/>
        </w:rPr>
        <w:t>CONVOCANTE</w:t>
      </w:r>
      <w:r w:rsidRPr="00B1660C">
        <w:rPr>
          <w:rFonts w:asciiTheme="minorHAnsi" w:hAnsiTheme="minorHAnsi" w:cs="Arial"/>
        </w:rPr>
        <w:t xml:space="preserve"> el día </w:t>
      </w:r>
      <w:r w:rsidR="00173DD1">
        <w:rPr>
          <w:rFonts w:asciiTheme="minorHAnsi" w:hAnsiTheme="minorHAnsi" w:cs="Arial"/>
        </w:rPr>
        <w:t>15</w:t>
      </w:r>
      <w:r w:rsidRPr="00B1660C">
        <w:rPr>
          <w:rFonts w:asciiTheme="minorHAnsi" w:hAnsiTheme="minorHAnsi" w:cs="Arial"/>
        </w:rPr>
        <w:t xml:space="preserve"> de </w:t>
      </w:r>
      <w:r w:rsidR="00173DD1">
        <w:rPr>
          <w:rFonts w:asciiTheme="minorHAnsi" w:hAnsiTheme="minorHAnsi" w:cs="Arial"/>
        </w:rPr>
        <w:t>Enero</w:t>
      </w:r>
      <w:r w:rsidRPr="00B1660C">
        <w:rPr>
          <w:rFonts w:asciiTheme="minorHAnsi" w:hAnsiTheme="minorHAnsi" w:cs="Arial"/>
        </w:rPr>
        <w:t xml:space="preserve"> de 201</w:t>
      </w:r>
      <w:r w:rsidR="00173DD1">
        <w:rPr>
          <w:rFonts w:asciiTheme="minorHAnsi" w:hAnsiTheme="minorHAnsi" w:cs="Arial"/>
        </w:rPr>
        <w:t>6</w:t>
      </w:r>
      <w:r w:rsidRPr="00B1660C">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w:t>
      </w:r>
      <w:r w:rsidRPr="00173DD1">
        <w:rPr>
          <w:rFonts w:asciiTheme="minorHAnsi" w:hAnsiTheme="minorHAnsi" w:cs="Arial"/>
        </w:rPr>
        <w:t xml:space="preserve">día </w:t>
      </w:r>
      <w:r w:rsidR="00173DD1" w:rsidRPr="00173DD1">
        <w:rPr>
          <w:rFonts w:asciiTheme="minorHAnsi" w:hAnsiTheme="minorHAnsi" w:cs="Arial"/>
        </w:rPr>
        <w:t>16</w:t>
      </w:r>
      <w:r w:rsidRPr="00173DD1">
        <w:rPr>
          <w:rFonts w:asciiTheme="minorHAnsi" w:hAnsiTheme="minorHAnsi" w:cs="Arial"/>
        </w:rPr>
        <w:t xml:space="preserve"> de </w:t>
      </w:r>
      <w:r w:rsidR="00173DD1" w:rsidRPr="00173DD1">
        <w:rPr>
          <w:rFonts w:asciiTheme="minorHAnsi" w:hAnsiTheme="minorHAnsi" w:cs="Arial"/>
        </w:rPr>
        <w:t>Enero</w:t>
      </w:r>
      <w:r w:rsidRPr="00173DD1">
        <w:rPr>
          <w:rFonts w:asciiTheme="minorHAnsi" w:hAnsiTheme="minorHAnsi" w:cs="Arial"/>
        </w:rPr>
        <w:t xml:space="preserve"> de 201</w:t>
      </w:r>
      <w:r w:rsidR="00173DD1" w:rsidRPr="00173DD1">
        <w:rPr>
          <w:rFonts w:asciiTheme="minorHAnsi" w:hAnsiTheme="minorHAnsi" w:cs="Arial"/>
        </w:rPr>
        <w:t>6</w:t>
      </w:r>
      <w:r w:rsidRPr="00B1660C">
        <w:rPr>
          <w:rFonts w:asciiTheme="minorHAnsi" w:hAnsiTheme="minorHAnsi" w:cs="Arial"/>
        </w:rPr>
        <w:t>, de acuerdo a la distribución solicitada por cada una de las Unidades Médicas y Unidades Administrativas.</w:t>
      </w:r>
    </w:p>
    <w:p w:rsidR="00B160FB" w:rsidRPr="00B1660C"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hrs. antes de iniciar el contrato, debiendo hacerse constar la recepción por escrito en cada unidad administrativa o médica.</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B1660C">
        <w:rPr>
          <w:rFonts w:asciiTheme="minorHAnsi" w:hAnsiTheme="minorHAnsi" w:cs="Arial"/>
          <w:b/>
        </w:rPr>
        <w:t>LICITANTE</w:t>
      </w:r>
      <w:r w:rsidRPr="00B1660C">
        <w:rPr>
          <w:rFonts w:asciiTheme="minorHAnsi" w:hAnsiTheme="minorHAnsi" w:cs="Arial"/>
        </w:rPr>
        <w:t xml:space="preserve"> ganador tenga contratados. Si el </w:t>
      </w:r>
      <w:r w:rsidRPr="00B1660C">
        <w:rPr>
          <w:rFonts w:asciiTheme="minorHAnsi" w:hAnsiTheme="minorHAnsi" w:cs="Arial"/>
          <w:b/>
        </w:rPr>
        <w:t>LICITANTE</w:t>
      </w:r>
      <w:r w:rsidRPr="00B1660C">
        <w:rPr>
          <w:rFonts w:asciiTheme="minorHAnsi" w:hAnsiTheme="minorHAnsi" w:cs="Arial"/>
        </w:rPr>
        <w:t xml:space="preserve"> ganador requiere hacer un movimiento, deberá de solicitar la autorización correspondiente vía escrita, con el fin de no disminuir la calidad del servicio, la </w:t>
      </w:r>
      <w:r w:rsidRPr="00B1660C">
        <w:rPr>
          <w:rFonts w:asciiTheme="minorHAnsi" w:hAnsiTheme="minorHAnsi" w:cs="Arial"/>
          <w:b/>
        </w:rPr>
        <w:t>CONVOCANTE</w:t>
      </w:r>
      <w:r w:rsidRPr="00B1660C">
        <w:rPr>
          <w:rFonts w:asciiTheme="minorHAnsi" w:hAnsiTheme="minorHAnsi" w:cs="Arial"/>
        </w:rPr>
        <w:t xml:space="preserve"> se reserva el derecho de solicitar los cambios necesarios del personal hasta que satisfaga el perfil solicitado, así como la calidad del mismo.</w:t>
      </w:r>
    </w:p>
    <w:p w:rsidR="00B160FB" w:rsidRPr="00B1660C" w:rsidRDefault="00B160FB" w:rsidP="00E46937">
      <w:pPr>
        <w:pStyle w:val="Prrafodelista"/>
        <w:numPr>
          <w:ilvl w:val="1"/>
          <w:numId w:val="31"/>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adjudicación deberá instalar en el Hospital Metropo</w:t>
      </w:r>
      <w:r>
        <w:rPr>
          <w:rFonts w:asciiTheme="minorHAnsi" w:hAnsiTheme="minorHAnsi" w:cs="Arial"/>
        </w:rPr>
        <w:t xml:space="preserve">litano “Dr. Bernardo Sepúlveda”, en </w:t>
      </w:r>
      <w:r w:rsidRPr="00B1660C">
        <w:rPr>
          <w:rFonts w:asciiTheme="minorHAnsi" w:hAnsiTheme="minorHAnsi" w:cs="Arial"/>
        </w:rPr>
        <w:t>el Hospital Regional de Alt</w:t>
      </w:r>
      <w:r>
        <w:rPr>
          <w:rFonts w:asciiTheme="minorHAnsi" w:hAnsiTheme="minorHAnsi" w:cs="Arial"/>
        </w:rPr>
        <w:t xml:space="preserve">a Especialidad Materno Infantil y en el Hospital de Rehabilitación </w:t>
      </w:r>
      <w:proofErr w:type="spellStart"/>
      <w:r>
        <w:rPr>
          <w:rFonts w:asciiTheme="minorHAnsi" w:hAnsiTheme="minorHAnsi" w:cs="Arial"/>
        </w:rPr>
        <w:t>Psiquiatrica</w:t>
      </w:r>
      <w:proofErr w:type="spellEnd"/>
      <w:r w:rsidRPr="00B1660C">
        <w:rPr>
          <w:rFonts w:asciiTheme="minorHAnsi" w:hAnsiTheme="minorHAnsi" w:cs="Arial"/>
        </w:rPr>
        <w:t xml:space="preserve"> </w:t>
      </w:r>
      <w:proofErr w:type="spellStart"/>
      <w:r w:rsidRPr="00B1660C">
        <w:rPr>
          <w:rFonts w:asciiTheme="minorHAnsi" w:hAnsiTheme="minorHAnsi" w:cs="Arial"/>
        </w:rPr>
        <w:t>Lockers</w:t>
      </w:r>
      <w:proofErr w:type="spellEnd"/>
      <w:r w:rsidRPr="00B1660C">
        <w:rPr>
          <w:rFonts w:asciiTheme="minorHAnsi" w:hAnsiTheme="minorHAnsi" w:cs="Arial"/>
        </w:rPr>
        <w:t xml:space="preserve"> para cada uno de los guardias que prestaran el servicio, con el fin de que cada Guardia pueda resguardar sus pertenencias personales en forma segura.</w:t>
      </w:r>
    </w:p>
    <w:p w:rsidR="00B160FB" w:rsidRPr="00B1660C" w:rsidRDefault="00B160FB" w:rsidP="00B160FB">
      <w:pPr>
        <w:pStyle w:val="Ttulo2"/>
        <w:rPr>
          <w:rFonts w:asciiTheme="minorHAnsi" w:hAnsiTheme="minorHAnsi" w:cs="Arial"/>
          <w:sz w:val="20"/>
          <w:u w:val="single"/>
        </w:rPr>
      </w:pPr>
    </w:p>
    <w:p w:rsidR="00B160FB" w:rsidRPr="00B1660C" w:rsidRDefault="00B160FB" w:rsidP="00B160FB">
      <w:pPr>
        <w:pStyle w:val="Ttulo2"/>
        <w:rPr>
          <w:rFonts w:asciiTheme="minorHAnsi" w:hAnsiTheme="minorHAnsi" w:cs="Arial"/>
          <w:sz w:val="20"/>
          <w:u w:val="single"/>
        </w:rPr>
      </w:pPr>
      <w:r w:rsidRPr="00B1660C">
        <w:rPr>
          <w:rFonts w:asciiTheme="minorHAnsi" w:hAnsiTheme="minorHAnsi" w:cs="Arial"/>
          <w:sz w:val="20"/>
          <w:u w:val="single"/>
        </w:rPr>
        <w:t>ACTIVIDADES PERMANENTES DURANTE LA PRESTACION DEL SERVICIO</w:t>
      </w:r>
    </w:p>
    <w:p w:rsidR="00B160FB" w:rsidRPr="00B1660C" w:rsidRDefault="00B160FB" w:rsidP="00B160FB"/>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La empresa suministrara dos pares de uniformes al inicio del servicio</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El o los jefes de turno designados para cada servicio deberán contar en su uniforme con las insignias y distintivos que los identifique como tales. </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La Coordinación de Seguridad Institucional se reserva el derecho de admitir o no al personal el día que no porte el uniforme. </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La empresa suministrara un equipo al inicio del servicio contratado.</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La Coordinación de Seguridad Institucional se reserva el derecho de admitir o no al personal el día que no porte el equipo de seguridad. </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Los Guardias de Seguridad que proporcione el </w:t>
      </w:r>
      <w:r w:rsidRPr="00B1660C">
        <w:rPr>
          <w:rFonts w:asciiTheme="minorHAnsi" w:hAnsiTheme="minorHAnsi" w:cs="Arial"/>
          <w:b/>
        </w:rPr>
        <w:t>LICITANTE</w:t>
      </w:r>
      <w:r w:rsidRPr="00B1660C">
        <w:rPr>
          <w:rFonts w:asciiTheme="minorHAnsi" w:hAnsiTheme="minorHAnsi" w:cs="Arial"/>
        </w:rPr>
        <w:t xml:space="preserve"> ganador deberán contar con una credencial con fotografía que acredite su personalidad frente a los servidores públicos y a los usuarios de la </w:t>
      </w:r>
      <w:r w:rsidRPr="00B1660C">
        <w:rPr>
          <w:rFonts w:asciiTheme="minorHAnsi" w:hAnsiTheme="minorHAnsi" w:cs="Arial"/>
          <w:b/>
        </w:rPr>
        <w:t>CONVOCANTE</w:t>
      </w:r>
      <w:r w:rsidRPr="00B1660C">
        <w:rPr>
          <w:rFonts w:asciiTheme="minorHAnsi" w:hAnsiTheme="minorHAnsi" w:cs="Arial"/>
        </w:rPr>
        <w:t xml:space="preserve"> y no deberá utilizarse </w:t>
      </w:r>
      <w:r w:rsidRPr="00B1660C">
        <w:rPr>
          <w:rFonts w:asciiTheme="minorHAnsi" w:hAnsiTheme="minorHAnsi" w:cs="Arial"/>
        </w:rPr>
        <w:lastRenderedPageBreak/>
        <w:t xml:space="preserve">emblemas institucionales de las unidades de la </w:t>
      </w:r>
      <w:r w:rsidRPr="00B1660C">
        <w:rPr>
          <w:rFonts w:asciiTheme="minorHAnsi" w:hAnsiTheme="minorHAnsi" w:cs="Arial"/>
          <w:b/>
        </w:rPr>
        <w:t>CONVOCANTE</w:t>
      </w:r>
      <w:r w:rsidRPr="00B1660C">
        <w:rPr>
          <w:rFonts w:asciiTheme="minorHAnsi" w:hAnsiTheme="minorHAnsi" w:cs="Arial"/>
        </w:rPr>
        <w:t>, y será obligatorio que la porte en lugar visible durante todo el horario de servicio.</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B1660C"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B1660C">
        <w:rPr>
          <w:rFonts w:asciiTheme="minorHAnsi" w:hAnsiTheme="minorHAnsi" w:cs="Arial"/>
          <w:b/>
        </w:rPr>
        <w:t>CONVOCANTE.</w:t>
      </w:r>
    </w:p>
    <w:p w:rsidR="00B160FB" w:rsidRPr="00B1660C" w:rsidRDefault="00B160FB" w:rsidP="00E46937">
      <w:pPr>
        <w:pStyle w:val="Prrafodelista"/>
        <w:numPr>
          <w:ilvl w:val="1"/>
          <w:numId w:val="32"/>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proporcionará el Servicio de Vigilancia y Seguridad con Guardias de Seguridad, cuyas obligaciones se efectuaran conforme al </w:t>
      </w:r>
      <w:r w:rsidRPr="00B1660C">
        <w:rPr>
          <w:rFonts w:asciiTheme="minorHAnsi" w:hAnsiTheme="minorHAnsi" w:cs="Arial"/>
          <w:b/>
        </w:rPr>
        <w:t>PLIEGO DE CONSIGNAS</w:t>
      </w:r>
      <w:r w:rsidRPr="00B1660C">
        <w:rPr>
          <w:rFonts w:asciiTheme="minorHAnsi" w:hAnsiTheme="minorHAnsi" w:cs="Arial"/>
        </w:rPr>
        <w:t xml:space="preserve"> que tiene establecido la </w:t>
      </w:r>
      <w:r w:rsidRPr="00B1660C">
        <w:rPr>
          <w:rFonts w:asciiTheme="minorHAnsi" w:hAnsiTheme="minorHAnsi" w:cs="Arial"/>
          <w:b/>
        </w:rPr>
        <w:t>CONVOCANTE</w:t>
      </w:r>
      <w:r w:rsidRPr="00B1660C">
        <w:rPr>
          <w:rFonts w:asciiTheme="minorHAnsi" w:hAnsiTheme="minorHAnsi" w:cs="Arial"/>
        </w:rPr>
        <w:t xml:space="preserve"> y que formara parte del contrato como un </w:t>
      </w:r>
      <w:r w:rsidRPr="00B1660C">
        <w:rPr>
          <w:rFonts w:asciiTheme="minorHAnsi" w:hAnsiTheme="minorHAnsi" w:cs="Arial"/>
          <w:b/>
        </w:rPr>
        <w:t>ANEXO</w:t>
      </w:r>
      <w:r w:rsidRPr="00B1660C">
        <w:rPr>
          <w:rFonts w:asciiTheme="minorHAnsi" w:hAnsiTheme="minorHAnsi" w:cs="Arial"/>
        </w:rPr>
        <w:t>.</w:t>
      </w:r>
    </w:p>
    <w:p w:rsidR="00B160FB" w:rsidRPr="00B1660C" w:rsidRDefault="00B160FB" w:rsidP="00B160FB">
      <w:pPr>
        <w:pStyle w:val="Ttulo2"/>
        <w:jc w:val="left"/>
        <w:rPr>
          <w:rFonts w:asciiTheme="minorHAnsi" w:hAnsiTheme="minorHAnsi" w:cs="Arial"/>
          <w:sz w:val="20"/>
          <w:u w:val="single"/>
        </w:rPr>
      </w:pPr>
    </w:p>
    <w:p w:rsidR="00B160FB" w:rsidRPr="00B1660C" w:rsidRDefault="00B160FB" w:rsidP="00B160FB">
      <w:pPr>
        <w:pStyle w:val="Ttulo2"/>
        <w:jc w:val="left"/>
        <w:rPr>
          <w:rFonts w:asciiTheme="minorHAnsi" w:hAnsiTheme="minorHAnsi" w:cs="Arial"/>
          <w:sz w:val="20"/>
          <w:u w:val="single"/>
        </w:rPr>
      </w:pPr>
      <w:r w:rsidRPr="00B1660C">
        <w:rPr>
          <w:rFonts w:asciiTheme="minorHAnsi" w:hAnsiTheme="minorHAnsi" w:cs="Arial"/>
          <w:sz w:val="20"/>
          <w:u w:val="single"/>
        </w:rPr>
        <w:t>CARACTERISTICAS DEL SERVICIO</w:t>
      </w:r>
    </w:p>
    <w:p w:rsidR="00B160FB" w:rsidRPr="00B1660C" w:rsidRDefault="00B160FB" w:rsidP="00B160FB"/>
    <w:p w:rsidR="00B160FB" w:rsidRPr="00B1660C" w:rsidRDefault="00B160FB" w:rsidP="00E46937">
      <w:pPr>
        <w:pStyle w:val="Prrafodelista"/>
        <w:numPr>
          <w:ilvl w:val="1"/>
          <w:numId w:val="34"/>
        </w:numPr>
        <w:ind w:left="851" w:hanging="284"/>
        <w:contextualSpacing/>
        <w:jc w:val="both"/>
        <w:rPr>
          <w:rFonts w:asciiTheme="minorHAnsi" w:hAnsiTheme="minorHAnsi" w:cs="Arial"/>
        </w:rPr>
      </w:pPr>
      <w:r w:rsidRPr="00B1660C">
        <w:rPr>
          <w:rFonts w:asciiTheme="minorHAnsi" w:hAnsiTheme="minorHAnsi" w:cs="Arial"/>
        </w:rPr>
        <w:t>El Servicio de Seguridad y Vigilancia deberá cubrir 12 horas por turno (Diurno de las 7:00 a 19:00 horas y Nocturno de 19:00 horas a las 7:00 del día siguiente).</w:t>
      </w:r>
    </w:p>
    <w:p w:rsidR="00B160FB" w:rsidRPr="00B1660C" w:rsidRDefault="00B160FB" w:rsidP="00B160FB">
      <w:pPr>
        <w:pStyle w:val="Ttulo1"/>
        <w:ind w:left="284"/>
        <w:rPr>
          <w:rFonts w:asciiTheme="minorHAnsi" w:hAnsiTheme="minorHAnsi" w:cs="Arial"/>
          <w:u w:val="single"/>
        </w:rPr>
      </w:pPr>
    </w:p>
    <w:p w:rsidR="00B160FB" w:rsidRPr="00B1660C" w:rsidRDefault="00B160FB" w:rsidP="00B160FB">
      <w:pPr>
        <w:pStyle w:val="Ttulo1"/>
        <w:ind w:left="284"/>
        <w:rPr>
          <w:rFonts w:asciiTheme="minorHAnsi" w:hAnsiTheme="minorHAnsi" w:cs="Arial"/>
          <w:u w:val="single"/>
        </w:rPr>
      </w:pPr>
      <w:r w:rsidRPr="00B1660C">
        <w:rPr>
          <w:rFonts w:asciiTheme="minorHAnsi" w:hAnsiTheme="minorHAnsi" w:cs="Arial"/>
          <w:u w:val="single"/>
        </w:rPr>
        <w:t>DE LA RELACIÓN ENTRE LA CONVOCANTE Y EL LICITANTE GANADOR</w:t>
      </w:r>
    </w:p>
    <w:p w:rsidR="00B160FB" w:rsidRPr="00B1660C" w:rsidRDefault="00B160FB" w:rsidP="00B160FB"/>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 xml:space="preserve">La operatividad (Todo lo que concierne a la planeación, establecimiento de consignas del servicio) es exclusiva de la </w:t>
      </w:r>
      <w:r w:rsidRPr="00B1660C">
        <w:rPr>
          <w:rFonts w:asciiTheme="minorHAnsi" w:hAnsiTheme="minorHAnsi" w:cs="Arial"/>
          <w:b/>
        </w:rPr>
        <w:t>CONVOCANTE</w:t>
      </w:r>
      <w:r w:rsidRPr="00B1660C">
        <w:rPr>
          <w:rFonts w:asciiTheme="minorHAnsi" w:hAnsiTheme="minorHAnsi" w:cs="Arial"/>
        </w:rPr>
        <w:t xml:space="preserve"> a través de la Coordinación de Seguridad institucional</w:t>
      </w:r>
    </w:p>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 xml:space="preserve">Todo movimiento del Cuerpo de Guardias o de Guardias que proponga el </w:t>
      </w:r>
      <w:r w:rsidRPr="00B1660C">
        <w:rPr>
          <w:rFonts w:asciiTheme="minorHAnsi" w:hAnsiTheme="minorHAnsi" w:cs="Arial"/>
          <w:b/>
        </w:rPr>
        <w:t>LICITANTE</w:t>
      </w:r>
      <w:r w:rsidRPr="00B1660C">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La supervisión de los servicios será realizada por la Coordinación de Seguridad Institucional o por el personal que designe este.</w:t>
      </w:r>
    </w:p>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B1660C">
        <w:rPr>
          <w:rFonts w:asciiTheme="minorHAnsi" w:hAnsiTheme="minorHAnsi" w:cs="Arial"/>
          <w:b/>
        </w:rPr>
        <w:t>CONVOCANTE</w:t>
      </w:r>
      <w:r w:rsidRPr="00B1660C">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B1660C" w:rsidRDefault="00B160FB" w:rsidP="00E46937">
      <w:pPr>
        <w:pStyle w:val="Prrafodelista"/>
        <w:numPr>
          <w:ilvl w:val="1"/>
          <w:numId w:val="33"/>
        </w:numPr>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se compromete a obedecer y acatar los lineamientos establecidos en el documento denominado “PLIEGO DE CONSIGNAS” que emite la </w:t>
      </w:r>
      <w:r w:rsidRPr="00B1660C">
        <w:rPr>
          <w:rFonts w:asciiTheme="minorHAnsi" w:hAnsiTheme="minorHAnsi" w:cs="Arial"/>
          <w:b/>
        </w:rPr>
        <w:t>CONVOCANTE</w:t>
      </w:r>
      <w:r w:rsidRPr="00B1660C">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B1660C" w:rsidRDefault="00B160FB" w:rsidP="00B160FB">
      <w:pPr>
        <w:pStyle w:val="Prrafodelista"/>
        <w:ind w:left="851"/>
        <w:contextualSpacing/>
        <w:jc w:val="both"/>
        <w:rPr>
          <w:rFonts w:asciiTheme="minorHAnsi" w:hAnsiTheme="minorHAnsi" w:cs="Arial"/>
        </w:rPr>
      </w:pPr>
    </w:p>
    <w:p w:rsidR="00B160FB" w:rsidRPr="00B1660C" w:rsidRDefault="00B160FB" w:rsidP="00B160FB">
      <w:pPr>
        <w:pStyle w:val="Ttulo1"/>
        <w:ind w:left="284"/>
        <w:rPr>
          <w:rFonts w:asciiTheme="minorHAnsi" w:hAnsiTheme="minorHAnsi" w:cs="Arial"/>
          <w:u w:val="single"/>
        </w:rPr>
      </w:pPr>
      <w:r w:rsidRPr="00B1660C">
        <w:rPr>
          <w:rFonts w:asciiTheme="minorHAnsi" w:hAnsiTheme="minorHAnsi" w:cs="Arial"/>
          <w:u w:val="single"/>
        </w:rPr>
        <w:t>DE LA SUPERVISIÓN, EL ORDEN Y LA CALIDAD DE LA PRESTACIÓN DE LOS SERVICIOS</w:t>
      </w:r>
    </w:p>
    <w:p w:rsidR="00B160FB" w:rsidRPr="00B1660C" w:rsidRDefault="00B160FB" w:rsidP="00B160FB"/>
    <w:p w:rsidR="00B160FB" w:rsidRPr="00B1660C" w:rsidRDefault="00B160FB" w:rsidP="00E46937">
      <w:pPr>
        <w:pStyle w:val="Prrafodelista"/>
        <w:numPr>
          <w:ilvl w:val="1"/>
          <w:numId w:val="36"/>
        </w:numPr>
        <w:ind w:left="851" w:hanging="284"/>
        <w:contextualSpacing/>
        <w:jc w:val="both"/>
        <w:rPr>
          <w:rFonts w:asciiTheme="minorHAnsi" w:hAnsiTheme="minorHAnsi" w:cs="Arial"/>
        </w:rPr>
      </w:pPr>
      <w:r w:rsidRPr="00B1660C">
        <w:rPr>
          <w:rFonts w:asciiTheme="minorHAnsi" w:hAnsiTheme="minorHAnsi" w:cs="Arial"/>
        </w:rPr>
        <w:lastRenderedPageBreak/>
        <w:t xml:space="preserve">En caso de que se sorprenda al personal del </w:t>
      </w:r>
      <w:r w:rsidRPr="00B1660C">
        <w:rPr>
          <w:rFonts w:asciiTheme="minorHAnsi" w:hAnsiTheme="minorHAnsi" w:cs="Arial"/>
          <w:b/>
        </w:rPr>
        <w:t>LICITANTE</w:t>
      </w:r>
      <w:r w:rsidRPr="00B1660C">
        <w:rPr>
          <w:rFonts w:asciiTheme="minorHAnsi" w:hAnsiTheme="minorHAnsi" w:cs="Arial"/>
        </w:rPr>
        <w:t xml:space="preserve"> Ganador ingiriendo bebidas alcohólicas, enervantes y/o fumando dentro de las instalaciones de la </w:t>
      </w:r>
      <w:r w:rsidRPr="00B1660C">
        <w:rPr>
          <w:rFonts w:asciiTheme="minorHAnsi" w:hAnsiTheme="minorHAnsi" w:cs="Arial"/>
          <w:b/>
        </w:rPr>
        <w:t>CONVOCANTE</w:t>
      </w:r>
      <w:r w:rsidRPr="00B1660C">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B1660C">
        <w:rPr>
          <w:rFonts w:asciiTheme="minorHAnsi" w:hAnsiTheme="minorHAnsi" w:cs="Arial"/>
          <w:b/>
        </w:rPr>
        <w:t>CONVOCANTE</w:t>
      </w:r>
      <w:r w:rsidRPr="00B1660C">
        <w:rPr>
          <w:rFonts w:asciiTheme="minorHAnsi" w:hAnsiTheme="minorHAnsi" w:cs="Arial"/>
        </w:rPr>
        <w:t xml:space="preserve"> debiendo ser sustituido en un lapso no mayor una hora en los servicios dentro de la zona metropolitana y de tres horas fuera de la zona urbana.</w:t>
      </w:r>
    </w:p>
    <w:p w:rsidR="00B160FB" w:rsidRPr="00B1660C" w:rsidRDefault="00B160FB" w:rsidP="00E46937">
      <w:pPr>
        <w:pStyle w:val="Prrafodelista"/>
        <w:numPr>
          <w:ilvl w:val="1"/>
          <w:numId w:val="36"/>
        </w:numPr>
        <w:ind w:left="851" w:hanging="284"/>
        <w:contextualSpacing/>
        <w:jc w:val="both"/>
        <w:rPr>
          <w:rFonts w:asciiTheme="minorHAnsi" w:hAnsiTheme="minorHAnsi" w:cs="Arial"/>
        </w:rPr>
      </w:pPr>
      <w:r w:rsidRPr="00B1660C">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B1660C">
        <w:rPr>
          <w:rFonts w:asciiTheme="minorHAnsi" w:hAnsiTheme="minorHAnsi" w:cs="Arial"/>
          <w:b/>
        </w:rPr>
        <w:t>CONVOCANTE</w:t>
      </w:r>
      <w:r w:rsidRPr="00B1660C">
        <w:rPr>
          <w:rFonts w:asciiTheme="minorHAnsi" w:hAnsiTheme="minorHAnsi" w:cs="Arial"/>
        </w:rPr>
        <w:t xml:space="preserve">, así como a quien que demuestre malos hábitos, falta de respeto a sus superiores, personal de la </w:t>
      </w:r>
      <w:r w:rsidRPr="00B1660C">
        <w:rPr>
          <w:rFonts w:asciiTheme="minorHAnsi" w:hAnsiTheme="minorHAnsi" w:cs="Arial"/>
          <w:b/>
        </w:rPr>
        <w:t>CONVOCANTE</w:t>
      </w:r>
      <w:r w:rsidRPr="00B1660C">
        <w:rPr>
          <w:rFonts w:asciiTheme="minorHAnsi" w:hAnsiTheme="minorHAnsi" w:cs="Arial"/>
        </w:rPr>
        <w:t xml:space="preserve"> o público usuario, y a quien observe mala conducta dentro de las Unidades Médicas y Unidades Administrativas de la </w:t>
      </w:r>
      <w:r w:rsidRPr="00B1660C">
        <w:rPr>
          <w:rFonts w:asciiTheme="minorHAnsi" w:hAnsiTheme="minorHAnsi" w:cs="Arial"/>
          <w:b/>
        </w:rPr>
        <w:t>CONVOCANTE</w:t>
      </w:r>
      <w:r w:rsidRPr="00B1660C">
        <w:rPr>
          <w:rFonts w:asciiTheme="minorHAnsi" w:hAnsiTheme="minorHAnsi" w:cs="Arial"/>
        </w:rPr>
        <w:t>, debiendo ser sustituido en un lapso no mayor una hora en los servicios dentro de la zona metropolitana y de tres horas fuera de la zona urbana.</w:t>
      </w:r>
    </w:p>
    <w:p w:rsidR="00B160FB" w:rsidRPr="00B1660C" w:rsidRDefault="00B160FB" w:rsidP="00E46937">
      <w:pPr>
        <w:pStyle w:val="Prrafodelista"/>
        <w:numPr>
          <w:ilvl w:val="1"/>
          <w:numId w:val="36"/>
        </w:numPr>
        <w:ind w:left="851" w:hanging="284"/>
        <w:contextualSpacing/>
        <w:jc w:val="both"/>
        <w:rPr>
          <w:rFonts w:asciiTheme="minorHAnsi" w:hAnsiTheme="minorHAnsi" w:cs="Arial"/>
        </w:rPr>
      </w:pPr>
      <w:r w:rsidRPr="00B1660C">
        <w:rPr>
          <w:rFonts w:asciiTheme="minorHAnsi" w:hAnsiTheme="minorHAnsi" w:cs="Arial"/>
        </w:rPr>
        <w:t xml:space="preserve">La Unidad tendrá el derecho de veto justificado del personal que no cumpla con el Servicio solicitado, informando telefónicamente al supervisor en turno o quien el </w:t>
      </w:r>
      <w:r w:rsidRPr="00B1660C">
        <w:rPr>
          <w:rFonts w:asciiTheme="minorHAnsi" w:hAnsiTheme="minorHAnsi" w:cs="Arial"/>
          <w:b/>
        </w:rPr>
        <w:t>LICITANTE</w:t>
      </w:r>
      <w:r w:rsidRPr="00B1660C">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B1660C" w:rsidRDefault="00B160FB" w:rsidP="00E46937">
      <w:pPr>
        <w:pStyle w:val="Prrafodelista"/>
        <w:numPr>
          <w:ilvl w:val="1"/>
          <w:numId w:val="36"/>
        </w:numPr>
        <w:ind w:left="851" w:hanging="284"/>
        <w:contextualSpacing/>
        <w:jc w:val="both"/>
        <w:rPr>
          <w:rFonts w:asciiTheme="minorHAnsi" w:hAnsiTheme="minorHAnsi" w:cs="Arial"/>
        </w:rPr>
      </w:pPr>
      <w:r w:rsidRPr="00B1660C">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B1660C">
        <w:rPr>
          <w:rFonts w:asciiTheme="minorHAnsi" w:hAnsiTheme="minorHAnsi" w:cs="Arial"/>
          <w:b/>
        </w:rPr>
        <w:t>CONVOCANTE</w:t>
      </w:r>
      <w:r w:rsidRPr="00B1660C">
        <w:rPr>
          <w:rFonts w:asciiTheme="minorHAnsi" w:hAnsiTheme="minorHAnsi" w:cs="Arial"/>
        </w:rPr>
        <w:t xml:space="preserve">, a fin de evitar la fraternización, amistades o compromisos con empleados o usuarios de la </w:t>
      </w:r>
      <w:r w:rsidRPr="00B1660C">
        <w:rPr>
          <w:rFonts w:asciiTheme="minorHAnsi" w:hAnsiTheme="minorHAnsi" w:cs="Arial"/>
          <w:b/>
        </w:rPr>
        <w:t>CONVOCANTE</w:t>
      </w:r>
      <w:r w:rsidRPr="00B1660C">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B1660C">
        <w:rPr>
          <w:rFonts w:asciiTheme="minorHAnsi" w:hAnsiTheme="minorHAnsi" w:cs="Arial"/>
          <w:b/>
        </w:rPr>
        <w:t>LICITANTE</w:t>
      </w:r>
      <w:r w:rsidRPr="00B1660C">
        <w:rPr>
          <w:rFonts w:asciiTheme="minorHAnsi" w:hAnsiTheme="minorHAnsi" w:cs="Arial"/>
        </w:rPr>
        <w:t xml:space="preserve"> ganador decida la recontratación de alguno de los guardias de seguridad  que ya hayan prestado sus servicios en alguna de las unidades de la </w:t>
      </w:r>
      <w:r w:rsidRPr="00B1660C">
        <w:rPr>
          <w:rFonts w:asciiTheme="minorHAnsi" w:hAnsiTheme="minorHAnsi" w:cs="Arial"/>
          <w:b/>
        </w:rPr>
        <w:t>CONVOCANTE</w:t>
      </w:r>
      <w:r w:rsidRPr="00B1660C">
        <w:rPr>
          <w:rFonts w:asciiTheme="minorHAnsi" w:hAnsiTheme="minorHAnsi" w:cs="Arial"/>
        </w:rPr>
        <w:t>, se requiere obtener el consentimiento expreso por escrito por parte del área responsable de seguridad de cada Unidad.</w:t>
      </w:r>
    </w:p>
    <w:p w:rsidR="00B160FB" w:rsidRPr="00B1660C" w:rsidRDefault="00B160FB" w:rsidP="00B160FB">
      <w:pPr>
        <w:pStyle w:val="Ttulo1"/>
        <w:ind w:left="284"/>
        <w:rPr>
          <w:rFonts w:asciiTheme="minorHAnsi" w:hAnsiTheme="minorHAnsi" w:cs="Arial"/>
          <w:u w:val="single"/>
        </w:rPr>
      </w:pPr>
    </w:p>
    <w:p w:rsidR="00B160FB" w:rsidRPr="00B1660C" w:rsidRDefault="00B160FB" w:rsidP="00B160FB">
      <w:pPr>
        <w:pStyle w:val="Ttulo1"/>
        <w:ind w:left="284"/>
        <w:rPr>
          <w:rFonts w:asciiTheme="minorHAnsi" w:hAnsiTheme="minorHAnsi" w:cs="Arial"/>
          <w:u w:val="single"/>
        </w:rPr>
      </w:pPr>
      <w:r w:rsidRPr="00B1660C">
        <w:rPr>
          <w:rFonts w:asciiTheme="minorHAnsi" w:hAnsiTheme="minorHAnsi" w:cs="Arial"/>
          <w:u w:val="single"/>
        </w:rPr>
        <w:t>REPORTES, LISTAS DE ASISTENCIA Y DOCUMENTOS QUE ENTREGARA EL LICITANTE</w:t>
      </w:r>
    </w:p>
    <w:p w:rsidR="00B160FB" w:rsidRPr="00B1660C" w:rsidRDefault="00B160FB" w:rsidP="00B160FB"/>
    <w:p w:rsidR="00B160FB" w:rsidRPr="00FF4657"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que resulte con la </w:t>
      </w:r>
      <w:r w:rsidRPr="00FF4657">
        <w:rPr>
          <w:rFonts w:asciiTheme="minorHAnsi" w:hAnsiTheme="minorHAnsi" w:cs="Arial"/>
        </w:rPr>
        <w:t>adjudicación deberá de llevar el control de asistencia diaria por cada Unidad Médica o Administrativa en el formato que se muestra ejemplo en el ANEXO 1</w:t>
      </w:r>
      <w:r w:rsidR="00FF4657" w:rsidRPr="00FF4657">
        <w:rPr>
          <w:rFonts w:asciiTheme="minorHAnsi" w:hAnsiTheme="minorHAnsi" w:cs="Arial"/>
        </w:rPr>
        <w:t>.1.2</w:t>
      </w:r>
      <w:r w:rsidRPr="00FF4657">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FF4657"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FF4657">
        <w:rPr>
          <w:rFonts w:asciiTheme="minorHAnsi" w:hAnsiTheme="minorHAnsi" w:cs="Arial"/>
        </w:rPr>
        <w:t xml:space="preserve">El </w:t>
      </w:r>
      <w:r w:rsidRPr="00FF4657">
        <w:rPr>
          <w:rFonts w:asciiTheme="minorHAnsi" w:hAnsiTheme="minorHAnsi" w:cs="Arial"/>
          <w:b/>
        </w:rPr>
        <w:t>LICITANTE</w:t>
      </w:r>
      <w:r w:rsidRPr="00FF4657">
        <w:rPr>
          <w:rFonts w:asciiTheme="minorHAnsi" w:hAnsiTheme="minorHAnsi" w:cs="Arial"/>
        </w:rPr>
        <w:t xml:space="preserve"> que resulte con la adjudicación deberá realizar un reporte mensual en el formato que se muestra ejemplo en el ANEXO 1</w:t>
      </w:r>
      <w:r w:rsidR="00FF4657" w:rsidRPr="00FF4657">
        <w:rPr>
          <w:rFonts w:asciiTheme="minorHAnsi" w:hAnsiTheme="minorHAnsi" w:cs="Arial"/>
        </w:rPr>
        <w:t>.1.1</w:t>
      </w:r>
      <w:r w:rsidRPr="00FF4657">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FF4657"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FF4657">
        <w:rPr>
          <w:rFonts w:asciiTheme="minorHAnsi" w:hAnsiTheme="minorHAnsi" w:cs="Arial"/>
        </w:rPr>
        <w:t xml:space="preserve">El </w:t>
      </w:r>
      <w:r w:rsidRPr="00FF4657">
        <w:rPr>
          <w:rFonts w:asciiTheme="minorHAnsi" w:hAnsiTheme="minorHAnsi" w:cs="Arial"/>
          <w:b/>
        </w:rPr>
        <w:t>LICITANTE</w:t>
      </w:r>
      <w:r w:rsidRPr="00FF4657">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w:t>
      </w:r>
      <w:r w:rsidRPr="00FF4657">
        <w:rPr>
          <w:rFonts w:asciiTheme="minorHAnsi" w:hAnsiTheme="minorHAnsi" w:cs="Arial"/>
        </w:rPr>
        <w:lastRenderedPageBreak/>
        <w:t>Administrativas, así como el parte informativo de cada uno con las novedades relevantes del turno, dicho reporte se deberá enviar a las 10:00 horas y a las 22:00 horas de cada día.</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La validación de asistencia para efectos de pago, se hará conforme al control de asistencia que el </w:t>
      </w:r>
      <w:r w:rsidRPr="00B1660C">
        <w:rPr>
          <w:rFonts w:asciiTheme="minorHAnsi" w:hAnsiTheme="minorHAnsi" w:cs="Arial"/>
          <w:b/>
        </w:rPr>
        <w:t>LICITANTE</w:t>
      </w:r>
      <w:r w:rsidRPr="00B1660C">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B1660C">
        <w:rPr>
          <w:rFonts w:asciiTheme="minorHAnsi" w:hAnsiTheme="minorHAnsi" w:cs="Arial"/>
          <w:b/>
        </w:rPr>
        <w:t>LICTANTE</w:t>
      </w:r>
      <w:r w:rsidRPr="00B1660C">
        <w:rPr>
          <w:rFonts w:asciiTheme="minorHAnsi" w:hAnsiTheme="minorHAnsi" w:cs="Arial"/>
        </w:rPr>
        <w:t xml:space="preserve"> y el jefe de Servicio de los Guardias de Seguridad de turno.</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Cada una de las Unidades Médicas y Unidades Administrativas llevaran un reporte de asistencia diaria de los Guardias de Seguridad, por cada uno de los turnos en los formatos que se indican en los ANEXOS 10 y 11.</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Al término del mes, el </w:t>
      </w:r>
      <w:r w:rsidRPr="00B1660C">
        <w:rPr>
          <w:rFonts w:asciiTheme="minorHAnsi" w:hAnsiTheme="minorHAnsi" w:cs="Arial"/>
          <w:b/>
        </w:rPr>
        <w:t>LICITANTE</w:t>
      </w:r>
      <w:r w:rsidRPr="00B1660C">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Para realizar el trámite de cobro las facturas deberán de estar acompañadas del cuadro resumen que se indican en el </w:t>
      </w:r>
      <w:r w:rsidRPr="00FF4657">
        <w:rPr>
          <w:rFonts w:asciiTheme="minorHAnsi" w:hAnsiTheme="minorHAnsi" w:cs="Arial"/>
        </w:rPr>
        <w:t>ANEXO 1</w:t>
      </w:r>
      <w:r w:rsidR="00FF4657">
        <w:rPr>
          <w:rFonts w:asciiTheme="minorHAnsi" w:hAnsiTheme="minorHAnsi" w:cs="Arial"/>
        </w:rPr>
        <w:t xml:space="preserve">.1.1 </w:t>
      </w:r>
      <w:r w:rsidRPr="00B1660C">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B1660C"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B1660C">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B1660C">
        <w:rPr>
          <w:rFonts w:asciiTheme="minorHAnsi" w:hAnsiTheme="minorHAnsi" w:cs="Arial"/>
          <w:b/>
        </w:rPr>
        <w:t>CONVOCANTE</w:t>
      </w:r>
      <w:r w:rsidRPr="00B1660C">
        <w:rPr>
          <w:rFonts w:asciiTheme="minorHAnsi" w:hAnsiTheme="minorHAnsi" w:cs="Arial"/>
        </w:rPr>
        <w:t xml:space="preserve"> para aclaraciones futuras, revisiones por órganos de control interno. </w:t>
      </w:r>
    </w:p>
    <w:p w:rsidR="00B160FB" w:rsidRPr="00B1660C" w:rsidRDefault="00B160FB" w:rsidP="00B160FB">
      <w:pPr>
        <w:pStyle w:val="Ttulo2"/>
        <w:rPr>
          <w:rFonts w:asciiTheme="minorHAnsi" w:hAnsiTheme="minorHAnsi" w:cs="Arial"/>
          <w:sz w:val="20"/>
        </w:rPr>
      </w:pPr>
    </w:p>
    <w:p w:rsidR="00B160FB" w:rsidRPr="00B1660C" w:rsidRDefault="00B160FB" w:rsidP="00B160FB">
      <w:pPr>
        <w:pStyle w:val="Ttulo1"/>
        <w:ind w:left="284"/>
        <w:rPr>
          <w:rFonts w:asciiTheme="minorHAnsi" w:hAnsiTheme="minorHAnsi" w:cs="Arial"/>
          <w:u w:val="single"/>
        </w:rPr>
      </w:pPr>
      <w:r w:rsidRPr="00B1660C">
        <w:rPr>
          <w:rFonts w:asciiTheme="minorHAnsi" w:hAnsiTheme="minorHAnsi" w:cs="Arial"/>
          <w:u w:val="single"/>
        </w:rPr>
        <w:t>LINEAMIENTOS DE SEGURIDAD.</w:t>
      </w:r>
    </w:p>
    <w:p w:rsidR="00B160FB" w:rsidRPr="00B1660C" w:rsidRDefault="00B160FB" w:rsidP="00B160FB"/>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El </w:t>
      </w:r>
      <w:r w:rsidRPr="003C75C3">
        <w:rPr>
          <w:rFonts w:asciiTheme="minorHAnsi" w:hAnsiTheme="minorHAnsi" w:cs="Arial"/>
          <w:b/>
        </w:rPr>
        <w:t>LICITANTE</w:t>
      </w:r>
      <w:r w:rsidRPr="00B1660C">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El </w:t>
      </w:r>
      <w:r w:rsidRPr="003C75C3">
        <w:rPr>
          <w:rFonts w:asciiTheme="minorHAnsi" w:hAnsiTheme="minorHAnsi" w:cs="Arial"/>
          <w:b/>
        </w:rPr>
        <w:t>LICITANTE</w:t>
      </w:r>
      <w:r w:rsidRPr="00B1660C">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El </w:t>
      </w:r>
      <w:r w:rsidRPr="003C75C3">
        <w:rPr>
          <w:rFonts w:asciiTheme="minorHAnsi" w:hAnsiTheme="minorHAnsi" w:cs="Arial"/>
          <w:b/>
        </w:rPr>
        <w:t>LICITANTE</w:t>
      </w:r>
      <w:r w:rsidRPr="00B1660C">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La </w:t>
      </w:r>
      <w:r w:rsidRPr="003C75C3">
        <w:rPr>
          <w:rFonts w:asciiTheme="minorHAnsi" w:hAnsiTheme="minorHAnsi" w:cs="Arial"/>
          <w:b/>
        </w:rPr>
        <w:t>CONVOCANTE</w:t>
      </w:r>
      <w:r w:rsidRPr="00B1660C">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se obliga a acatar las instrucciones que esta le indique.</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El </w:t>
      </w:r>
      <w:r w:rsidRPr="00B1660C">
        <w:rPr>
          <w:rFonts w:asciiTheme="minorHAnsi" w:hAnsiTheme="minorHAnsi" w:cs="Arial"/>
          <w:b/>
        </w:rPr>
        <w:t>LICITANTE</w:t>
      </w:r>
      <w:r w:rsidRPr="00B1660C">
        <w:rPr>
          <w:rFonts w:asciiTheme="minorHAnsi" w:hAnsiTheme="minorHAnsi" w:cs="Arial"/>
        </w:rPr>
        <w:t xml:space="preserve"> Ganador propondrá por escrito las medidas, controles, sistemas y acciones pertinentes que sugiere deba tomar la </w:t>
      </w:r>
      <w:r w:rsidRPr="003C75C3">
        <w:rPr>
          <w:rFonts w:asciiTheme="minorHAnsi" w:hAnsiTheme="minorHAnsi" w:cs="Arial"/>
          <w:b/>
        </w:rPr>
        <w:t>CONVOCANTE</w:t>
      </w:r>
      <w:r w:rsidRPr="00B1660C">
        <w:rPr>
          <w:rFonts w:asciiTheme="minorHAnsi" w:hAnsiTheme="minorHAnsi" w:cs="Arial"/>
        </w:rPr>
        <w:t xml:space="preserve"> para mejorar la seguridad dentro de sus instalaciones y salvaguardar al personal que en él labora, los bienes y las instalaciones.</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t xml:space="preserve">Solicitar por escrito a la </w:t>
      </w:r>
      <w:r w:rsidRPr="00B1660C">
        <w:rPr>
          <w:rFonts w:asciiTheme="minorHAnsi" w:hAnsiTheme="minorHAnsi" w:cs="Arial"/>
          <w:b/>
        </w:rPr>
        <w:t>CONVOCANTE</w:t>
      </w:r>
      <w:r w:rsidRPr="00B1660C">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B1660C" w:rsidRDefault="00B160FB" w:rsidP="00E46937">
      <w:pPr>
        <w:pStyle w:val="Prrafodelista"/>
        <w:numPr>
          <w:ilvl w:val="0"/>
          <w:numId w:val="38"/>
        </w:numPr>
        <w:ind w:left="851" w:hanging="284"/>
        <w:jc w:val="both"/>
        <w:rPr>
          <w:rFonts w:asciiTheme="minorHAnsi" w:hAnsiTheme="minorHAnsi" w:cs="Arial"/>
        </w:rPr>
      </w:pPr>
      <w:r w:rsidRPr="00B1660C">
        <w:rPr>
          <w:rFonts w:asciiTheme="minorHAnsi" w:hAnsiTheme="minorHAnsi" w:cs="Arial"/>
        </w:rPr>
        <w:lastRenderedPageBreak/>
        <w:t xml:space="preserve">El personal de seguridad deberá prestar el servicio conforme a lo que está establecido en el </w:t>
      </w:r>
      <w:r w:rsidRPr="003C75C3">
        <w:rPr>
          <w:rFonts w:asciiTheme="minorHAnsi" w:hAnsiTheme="minorHAnsi" w:cs="Arial"/>
          <w:b/>
        </w:rPr>
        <w:t>PLIEGO DE CONSIGNAS</w:t>
      </w:r>
      <w:r w:rsidRPr="00B1660C">
        <w:rPr>
          <w:rFonts w:asciiTheme="minorHAnsi" w:hAnsiTheme="minorHAnsi" w:cs="Arial"/>
        </w:rPr>
        <w:t>, así como también en los términos que lo solicite el Coordinador de Seguridad Institucional y entre las más relevantes son las siguientes: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De la operación diaria: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Asistir puntualmente a sus labores y sin indolencia.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El guardia deberá llegar con anticipación de al menos 15 minutos antes de iniciar su servicio.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Llenar o registrar el control de asistencia.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Conducirse con educación y propiedad en las instalaciones, proveyendo un trato digno, amable y cortés.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El guardia no deberá de fraternizar con los empleados ni tampoco con los usuarios del servicio, </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Deberá demostrar respeto a sus superiores y dirigirse con propiedad, </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No aceptara dadivas en dinero o en especie para facilitar algún tramite</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Del servicio de seguridad</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Atender y acceder a cualquier pregunta, petición u orientación de las áreas de usuarios, recepción o en pisos que se le asigne.</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Acudir de inmediato a cualquier llamado del personal de la </w:t>
      </w:r>
      <w:r w:rsidRPr="00B1660C">
        <w:rPr>
          <w:rFonts w:asciiTheme="minorHAnsi" w:hAnsiTheme="minorHAnsi" w:cs="Arial"/>
          <w:b/>
        </w:rPr>
        <w:t>CONVOCANTE</w:t>
      </w:r>
      <w:r w:rsidRPr="00B1660C">
        <w:rPr>
          <w:rFonts w:asciiTheme="minorHAnsi" w:hAnsiTheme="minorHAnsi" w:cs="Arial"/>
        </w:rPr>
        <w:t xml:space="preserve"> con eficiencia y eficacia.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Auxiliar en la atención de los incidentes de manera completa con prontitud, eficiencia y eficacia.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Mantener la vigilancia estrecha y alerta durante las 12 horas de su turno notificando de forma inmediata cualquier actitud </w:t>
      </w:r>
      <w:proofErr w:type="spellStart"/>
      <w:r w:rsidRPr="00B1660C">
        <w:rPr>
          <w:rFonts w:asciiTheme="minorHAnsi" w:hAnsiTheme="minorHAnsi" w:cs="Arial"/>
        </w:rPr>
        <w:t>sospechoza</w:t>
      </w:r>
      <w:proofErr w:type="spellEnd"/>
      <w:r w:rsidRPr="00B1660C">
        <w:rPr>
          <w:rFonts w:asciiTheme="minorHAnsi" w:hAnsiTheme="minorHAnsi" w:cs="Arial"/>
        </w:rPr>
        <w:t xml:space="preserve"> a Jefe de Turno, situación que ponga en riesgo la seguridad de los empleados, usuarios o instalaciones de la unidad.</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Prevenir todo perjuicio que pueda causarse al personal y bienes de la </w:t>
      </w:r>
      <w:r w:rsidRPr="003C75C3">
        <w:rPr>
          <w:rFonts w:asciiTheme="minorHAnsi" w:hAnsiTheme="minorHAnsi" w:cs="Arial"/>
          <w:b/>
        </w:rPr>
        <w:t>CONVOCANTE</w:t>
      </w:r>
      <w:r w:rsidRPr="00B1660C">
        <w:rPr>
          <w:rFonts w:asciiTheme="minorHAnsi" w:hAnsiTheme="minorHAnsi" w:cs="Arial"/>
        </w:rPr>
        <w:t>, sobre todo por personas violentas, en estado de ebriedad o bajo el influjo de drogas.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Mantener el orden y seguridad dentro del inmueble a vigilar y en sus áreas externas inmediatas de ser requerido.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Supervisar e informar cualquier irregularidad relevante que suceda en las Unidades Médicas y Unidades Administrativas de la </w:t>
      </w:r>
      <w:r w:rsidRPr="003C75C3">
        <w:rPr>
          <w:rFonts w:asciiTheme="minorHAnsi" w:hAnsiTheme="minorHAnsi" w:cs="Arial"/>
          <w:b/>
        </w:rPr>
        <w:t>CONVOCANTE</w:t>
      </w:r>
      <w:r w:rsidRPr="00B1660C">
        <w:rPr>
          <w:rFonts w:asciiTheme="minorHAnsi" w:hAnsiTheme="minorHAnsi" w:cs="Arial"/>
        </w:rPr>
        <w:t xml:space="preserve"> a la Coordinación de Seguridad Institucional.</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Verificar que las puertas de las diferentes oficinas y áreas estén debidamente cerradas en las áreas en donde no se esté laborando.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Accesos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ó Administrador, o quien ellos designen, en caso de discrepancia solicitará la intervención del Supervisor de Seguridad Interna y en su ausencia la del Coordinador.</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Estacionamientos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Revisar y registrar los vehículos que acceden y salen del inmueble de Vehículos de proveedores de servicios e insumos. </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Prevención de riesgos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Revisar que las salidas de emergencia estén libres de todo objeto.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Coadyuvar en simulacros y el programa interno de Protección Civil.</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Informes:</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Elaborar y entregar el parte de novedades diario de la Unidad Médica o Administrativa al personal de la </w:t>
      </w:r>
      <w:r w:rsidRPr="003C75C3">
        <w:rPr>
          <w:rFonts w:asciiTheme="minorHAnsi" w:hAnsiTheme="minorHAnsi" w:cs="Arial"/>
          <w:b/>
        </w:rPr>
        <w:t>CONVOCANTE</w:t>
      </w:r>
      <w:r w:rsidRPr="00B1660C">
        <w:rPr>
          <w:rFonts w:asciiTheme="minorHAnsi" w:hAnsiTheme="minorHAnsi" w:cs="Arial"/>
        </w:rPr>
        <w:t xml:space="preserve"> que se designe para tal efecto.</w:t>
      </w:r>
    </w:p>
    <w:p w:rsidR="00B160FB" w:rsidRPr="00B1660C" w:rsidRDefault="00B160FB" w:rsidP="00E46937">
      <w:pPr>
        <w:pStyle w:val="Prrafodelista"/>
        <w:numPr>
          <w:ilvl w:val="2"/>
          <w:numId w:val="38"/>
        </w:numPr>
        <w:ind w:left="1701" w:hanging="283"/>
        <w:jc w:val="both"/>
        <w:rPr>
          <w:rFonts w:asciiTheme="minorHAnsi" w:hAnsiTheme="minorHAnsi" w:cs="Arial"/>
        </w:rPr>
      </w:pPr>
      <w:r w:rsidRPr="00B1660C">
        <w:rPr>
          <w:rFonts w:asciiTheme="minorHAnsi" w:hAnsiTheme="minorHAnsi" w:cs="Arial"/>
        </w:rPr>
        <w:t xml:space="preserve">Elaborar y entregar un parte informativo de cada uno de los incidentes relevantes que se presenten la  Unidad Médica o Administrativa al personal de la </w:t>
      </w:r>
      <w:r w:rsidRPr="003C75C3">
        <w:rPr>
          <w:rFonts w:asciiTheme="minorHAnsi" w:hAnsiTheme="minorHAnsi" w:cs="Arial"/>
          <w:b/>
        </w:rPr>
        <w:t>CONVOCANTE</w:t>
      </w:r>
      <w:r w:rsidRPr="00B1660C">
        <w:rPr>
          <w:rFonts w:asciiTheme="minorHAnsi" w:hAnsiTheme="minorHAnsi" w:cs="Arial"/>
        </w:rPr>
        <w:t xml:space="preserve"> que se designe para tal efecto.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En el caso de presentarse incidentes o delitos flagrantes:</w:t>
      </w:r>
    </w:p>
    <w:p w:rsidR="00B160FB" w:rsidRPr="00F864A8" w:rsidRDefault="00B160FB" w:rsidP="00E46937">
      <w:pPr>
        <w:pStyle w:val="Prrafodelista"/>
        <w:numPr>
          <w:ilvl w:val="2"/>
          <w:numId w:val="38"/>
        </w:numPr>
        <w:ind w:left="1701" w:hanging="283"/>
        <w:jc w:val="both"/>
        <w:rPr>
          <w:rFonts w:asciiTheme="minorHAnsi" w:hAnsiTheme="minorHAnsi" w:cs="Arial"/>
        </w:rPr>
      </w:pPr>
      <w:r w:rsidRPr="00F864A8">
        <w:rPr>
          <w:rFonts w:asciiTheme="minorHAnsi" w:hAnsiTheme="minorHAnsi" w:cs="Arial"/>
        </w:rPr>
        <w:t>Se custodiará al (los) probable(s) responsable(s) en un lugar visible, sin ejercer ningún tipo de violencia física, psicológica o moral</w:t>
      </w:r>
    </w:p>
    <w:p w:rsidR="00B160FB" w:rsidRPr="00F864A8" w:rsidRDefault="00B160FB" w:rsidP="00E46937">
      <w:pPr>
        <w:pStyle w:val="Prrafodelista"/>
        <w:numPr>
          <w:ilvl w:val="2"/>
          <w:numId w:val="38"/>
        </w:numPr>
        <w:ind w:left="1701" w:hanging="283"/>
        <w:jc w:val="both"/>
        <w:rPr>
          <w:rFonts w:asciiTheme="minorHAnsi" w:hAnsiTheme="minorHAnsi" w:cs="Arial"/>
        </w:rPr>
      </w:pPr>
      <w:r w:rsidRPr="00F864A8">
        <w:rPr>
          <w:rFonts w:asciiTheme="minorHAnsi" w:hAnsiTheme="minorHAnsi" w:cs="Arial"/>
        </w:rPr>
        <w:t>Se registraran los hechos de que se tenga conocimiento en forma objetiva y precisa, en un parte informativo del incidente.</w:t>
      </w:r>
    </w:p>
    <w:p w:rsidR="00B160FB" w:rsidRDefault="00B160FB" w:rsidP="00E46937">
      <w:pPr>
        <w:pStyle w:val="Prrafodelista"/>
        <w:numPr>
          <w:ilvl w:val="2"/>
          <w:numId w:val="38"/>
        </w:numPr>
        <w:ind w:left="1701" w:hanging="283"/>
        <w:jc w:val="both"/>
        <w:rPr>
          <w:rFonts w:asciiTheme="minorHAnsi" w:hAnsiTheme="minorHAnsi" w:cs="Arial"/>
        </w:rPr>
      </w:pPr>
      <w:r w:rsidRPr="00F864A8">
        <w:rPr>
          <w:rFonts w:asciiTheme="minorHAnsi" w:hAnsiTheme="minorHAnsi" w:cs="Arial"/>
        </w:rPr>
        <w:t xml:space="preserve">Informar inmediatamente al personal que designe el Coordinador de Seguridad o el Representante Administrativo designado por la unidad de </w:t>
      </w:r>
      <w:r w:rsidRPr="00F864A8">
        <w:rPr>
          <w:rFonts w:asciiTheme="minorHAnsi" w:hAnsiTheme="minorHAnsi" w:cs="Arial"/>
          <w:b/>
        </w:rPr>
        <w:t>SSNL</w:t>
      </w:r>
      <w:r w:rsidRPr="00F864A8">
        <w:rPr>
          <w:rFonts w:asciiTheme="minorHAnsi" w:hAnsiTheme="minorHAnsi" w:cs="Arial"/>
        </w:rPr>
        <w:t xml:space="preserve">, y a su supervisor, para que a su vez el área jurídica de la </w:t>
      </w:r>
      <w:r w:rsidRPr="00F864A8">
        <w:rPr>
          <w:rFonts w:asciiTheme="minorHAnsi" w:hAnsiTheme="minorHAnsi" w:cs="Arial"/>
          <w:b/>
        </w:rPr>
        <w:t>CONVOCANTE</w:t>
      </w:r>
      <w:r w:rsidRPr="00F864A8">
        <w:rPr>
          <w:rFonts w:asciiTheme="minorHAnsi" w:hAnsiTheme="minorHAnsi" w:cs="Arial"/>
        </w:rPr>
        <w:t xml:space="preserve"> determine lo procedente y en su caso se ponga al(los) responsable(s) a disposición de la autoridad respectiva.</w:t>
      </w:r>
    </w:p>
    <w:p w:rsidR="00B160FB" w:rsidRPr="00F864A8" w:rsidRDefault="00B160FB" w:rsidP="00B160FB">
      <w:pPr>
        <w:jc w:val="both"/>
        <w:rPr>
          <w:rFonts w:asciiTheme="minorHAnsi" w:hAnsiTheme="minorHAnsi" w:cs="Arial"/>
        </w:rPr>
      </w:pPr>
    </w:p>
    <w:p w:rsidR="00B160FB" w:rsidRPr="00B1660C" w:rsidRDefault="00B160FB" w:rsidP="00E46937">
      <w:pPr>
        <w:pStyle w:val="Prrafodelista"/>
        <w:numPr>
          <w:ilvl w:val="0"/>
          <w:numId w:val="38"/>
        </w:numPr>
        <w:jc w:val="both"/>
        <w:rPr>
          <w:rFonts w:asciiTheme="minorHAnsi" w:hAnsiTheme="minorHAnsi" w:cs="Arial"/>
        </w:rPr>
      </w:pPr>
      <w:r w:rsidRPr="00F864A8">
        <w:rPr>
          <w:rFonts w:asciiTheme="minorHAnsi" w:hAnsiTheme="minorHAnsi" w:cs="Arial"/>
        </w:rPr>
        <w:t xml:space="preserve">Los Guardias de Seguridad tienen prohibido </w:t>
      </w:r>
      <w:r w:rsidRPr="00B1660C">
        <w:rPr>
          <w:rFonts w:asciiTheme="minorHAnsi" w:hAnsiTheme="minorHAnsi" w:cs="Arial"/>
        </w:rPr>
        <w:t>realizar lo siguiente:</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Presentarse a sus labores bajo la influencia de cualquier tipo de drogas, alcohol o enervantes.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Permanecer en los puestos donde laboran sus compañeros cuando desmonten el servicio.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Cometer actos de indisciplina, tener conducta prepotente con el personal empleado, usuarios del servicio o visitas, así como tomar atribuciones que no les correspondan.</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Introducir armas de fuego al interior de los centros de trabajo.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Realizar labores que no estén relacionadas con la naturaleza de la prestación del Servicio de Seguridad y Vigilancia.</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Dormir durante su turno de trabajo.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lastRenderedPageBreak/>
        <w:t>Tomar bebidas embriagantes.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Fumar al interior de las instalaciones.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Hacer uso de teléfonos celulares personales, uso de radios y/o reproductores de música, televisores o cualquier otro equipo que distraiga su atención.</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B1660C">
        <w:rPr>
          <w:rFonts w:asciiTheme="minorHAnsi" w:hAnsiTheme="minorHAnsi" w:cs="Arial"/>
        </w:rPr>
        <w:t>etc</w:t>
      </w:r>
      <w:proofErr w:type="spellEnd"/>
      <w:r w:rsidRPr="00B1660C">
        <w:rPr>
          <w:rFonts w:asciiTheme="minorHAnsi" w:hAnsiTheme="minorHAnsi" w:cs="Arial"/>
        </w:rPr>
        <w:t>) en las áreas del centro de trabajo. En caso de detectar que han sido violados, lo comunicará inmediatamente al jefe de turno o encargado del servicio.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 xml:space="preserve">Guardar bajo su responsabilidad paquetes, objetos y materiales del personal empleado y usuarios del servicio. </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Hacerse acompañar durante el desarrollo de su jornada de trabajo por familiares o amistades personales (hijos, hermanos, esposos, padres primos tíos)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Facilitar el desarrollo de actos ilícitos.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 xml:space="preserve">Hacer mal uso de los bienes o instalaciones bajo su resguardo, en caso de que el uso de un bien o un servicio genere cargos, el </w:t>
      </w:r>
      <w:r w:rsidRPr="003C75C3">
        <w:rPr>
          <w:rFonts w:asciiTheme="minorHAnsi" w:hAnsiTheme="minorHAnsi" w:cs="Arial"/>
          <w:b/>
        </w:rPr>
        <w:t>LICITANTE</w:t>
      </w:r>
      <w:r w:rsidRPr="00B1660C">
        <w:rPr>
          <w:rFonts w:asciiTheme="minorHAnsi" w:hAnsiTheme="minorHAnsi" w:cs="Arial"/>
        </w:rPr>
        <w:t xml:space="preserve"> repondrá el costo de los mismos.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Proporcionar información confidencial a personas no autorizadas.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Ausentarse de su lugar o área de vigilancia en horas de labores, sin el permiso correspondiente.</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 xml:space="preserve">Cometer actos de indisciplina o abuso de autoridad, en contra de servidores públicos, trabajadores y público en general, visitante de las instalaciones de la </w:t>
      </w:r>
      <w:r w:rsidRPr="00B1660C">
        <w:rPr>
          <w:rFonts w:asciiTheme="minorHAnsi" w:hAnsiTheme="minorHAnsi" w:cs="Arial"/>
          <w:b/>
        </w:rPr>
        <w:t>CONVOCANTE.</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Vestir o mezclar prendas civiles con el uniforme reglamentario, durante las horas de su servicio.</w:t>
      </w:r>
    </w:p>
    <w:p w:rsidR="00B160FB" w:rsidRPr="00B1660C" w:rsidRDefault="00B160FB" w:rsidP="00E46937">
      <w:pPr>
        <w:pStyle w:val="Prrafodelista"/>
        <w:numPr>
          <w:ilvl w:val="1"/>
          <w:numId w:val="38"/>
        </w:numPr>
        <w:jc w:val="both"/>
        <w:rPr>
          <w:rFonts w:asciiTheme="minorHAnsi" w:hAnsiTheme="minorHAnsi" w:cs="Arial"/>
        </w:rPr>
      </w:pPr>
      <w:r w:rsidRPr="00B1660C">
        <w:rPr>
          <w:rFonts w:asciiTheme="minorHAnsi" w:hAnsiTheme="minorHAnsi" w:cs="Arial"/>
        </w:rPr>
        <w:t>Abandonar su puesto o punto de vigilancia sin autorización, o antes de que sea relevado por otro elemento que lo sustituya durante su ausencia.</w:t>
      </w:r>
    </w:p>
    <w:p w:rsidR="00173DD1" w:rsidRDefault="00173DD1" w:rsidP="00173DD1">
      <w:pPr>
        <w:tabs>
          <w:tab w:val="left" w:pos="2760"/>
        </w:tabs>
        <w:jc w:val="both"/>
        <w:rPr>
          <w:rFonts w:asciiTheme="minorHAnsi" w:hAnsiTheme="minorHAnsi" w:cs="Arial"/>
        </w:rPr>
      </w:pPr>
    </w:p>
    <w:p w:rsidR="00173DD1" w:rsidRDefault="00173DD1" w:rsidP="00173DD1">
      <w:pPr>
        <w:tabs>
          <w:tab w:val="left" w:pos="2760"/>
        </w:tabs>
        <w:jc w:val="both"/>
        <w:rPr>
          <w:rFonts w:asciiTheme="minorHAnsi" w:hAnsiTheme="minorHAnsi" w:cs="Arial"/>
        </w:rPr>
      </w:pPr>
    </w:p>
    <w:p w:rsidR="00B160FB" w:rsidRDefault="00B160FB" w:rsidP="00173DD1">
      <w:pPr>
        <w:tabs>
          <w:tab w:val="left" w:pos="2760"/>
        </w:tabs>
        <w:jc w:val="both"/>
        <w:rPr>
          <w:rFonts w:asciiTheme="minorHAnsi" w:hAnsiTheme="minorHAnsi" w:cs="Arial"/>
          <w:sz w:val="18"/>
          <w:szCs w:val="18"/>
          <w:lang w:val="es-MX"/>
        </w:rPr>
      </w:pPr>
      <w:r w:rsidRPr="00B1660C">
        <w:rPr>
          <w:rFonts w:asciiTheme="minorHAnsi" w:hAnsiTheme="minorHAnsi" w:cs="Arial"/>
        </w:rPr>
        <w:t xml:space="preserve">Manipular la maquinaria, insumos, fuentes de energía, equipos de cómputo o fuentes de energía sin la autorización de la </w:t>
      </w:r>
      <w:r w:rsidRPr="003C75C3">
        <w:rPr>
          <w:rFonts w:asciiTheme="minorHAnsi" w:hAnsiTheme="minorHAnsi" w:cs="Arial"/>
          <w:b/>
        </w:rPr>
        <w:t>CONVOCANTE</w:t>
      </w:r>
      <w:r w:rsidRPr="00B1660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FF4657" w:rsidRPr="00B1660C" w:rsidRDefault="00FF4657" w:rsidP="00FF4657">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470.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511984710" r:id="rId11"/>
        </w:object>
      </w:r>
    </w:p>
    <w:p w:rsidR="00FF4657" w:rsidRPr="00B1660C" w:rsidRDefault="00FF4657"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Theme="minorHAnsi" w:hAnsiTheme="minorHAnsi" w:cs="Arial"/>
        </w:rPr>
      </w:pPr>
      <w:r w:rsidRPr="00B1660C">
        <w:rPr>
          <w:rFonts w:asciiTheme="minorHAnsi" w:hAnsiTheme="minorHAnsi" w:cs="Arial"/>
        </w:rPr>
        <w:lastRenderedPageBreak/>
        <w:t>ANEXO 1</w:t>
      </w:r>
      <w:r>
        <w:rPr>
          <w:rFonts w:asciiTheme="minorHAnsi" w:hAnsiTheme="minorHAnsi" w:cs="Arial"/>
        </w:rPr>
        <w:t xml:space="preserve">.1.2 </w:t>
      </w:r>
      <w:r w:rsidRPr="00B1660C">
        <w:rPr>
          <w:rFonts w:asciiTheme="minorHAnsi" w:hAnsiTheme="minorHAnsi" w:cs="Arial"/>
        </w:rPr>
        <w:t xml:space="preserve"> (ANVERSO)</w:t>
      </w:r>
    </w:p>
    <w:p w:rsidR="00FF4657" w:rsidRPr="00B1660C" w:rsidRDefault="00FF4657" w:rsidP="00FF4657">
      <w:pPr>
        <w:pStyle w:val="Ttulo"/>
        <w:rPr>
          <w:rFonts w:asciiTheme="minorHAnsi" w:hAnsiTheme="minorHAnsi"/>
          <w:sz w:val="20"/>
          <w:szCs w:val="20"/>
        </w:rPr>
      </w:pPr>
    </w:p>
    <w:p w:rsidR="00FF4657" w:rsidRPr="00B1660C" w:rsidRDefault="00FF4657" w:rsidP="00FF4657">
      <w:pPr>
        <w:pStyle w:val="Ttul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Pr="00B1660C"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2.55pt;height:456.8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511984711" r:id="rId13"/>
        </w:object>
      </w:r>
    </w:p>
    <w:p w:rsidR="00FF4657" w:rsidRPr="00B1660C" w:rsidRDefault="00FF4657"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FF4657">
      <w:pPr>
        <w:jc w:val="center"/>
        <w:rPr>
          <w:rFonts w:asciiTheme="minorHAnsi" w:hAnsiTheme="minorHAnsi"/>
          <w:b/>
          <w:lang w:val="es-ES" w:eastAsia="en-US"/>
        </w:rPr>
      </w:pPr>
    </w:p>
    <w:p w:rsidR="00FF4657" w:rsidRPr="00B1660C" w:rsidRDefault="00FF4657" w:rsidP="00FF4657">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1.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511984712" r:id="rId15"/>
        </w:object>
      </w:r>
    </w:p>
    <w:p w:rsidR="00FF4657" w:rsidRPr="00B1660C" w:rsidRDefault="00FF4657" w:rsidP="00FF4657">
      <w:pPr>
        <w:jc w:val="center"/>
        <w:rPr>
          <w:rFonts w:asciiTheme="minorHAnsi" w:hAnsiTheme="minorHAnsi"/>
          <w:lang w:eastAsia="en-US"/>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234ED2">
              <w:rPr>
                <w:rFonts w:ascii="Calibri" w:hAnsi="Calibri"/>
                <w:bCs/>
              </w:rPr>
              <w:t>4</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234ED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234ED2">
              <w:rPr>
                <w:rFonts w:asciiTheme="minorHAnsi" w:hAnsiTheme="minorHAnsi" w:cs="Arial"/>
                <w:bCs/>
                <w:u w:val="single"/>
              </w:rPr>
              <w:t>4</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tblPr>
      <w:tblGrid>
        <w:gridCol w:w="340"/>
        <w:gridCol w:w="4412"/>
        <w:gridCol w:w="908"/>
        <w:gridCol w:w="1283"/>
        <w:gridCol w:w="1281"/>
        <w:gridCol w:w="1281"/>
        <w:gridCol w:w="127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B1660C" w:rsidTr="00234ED2">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6A6A6" w:themeFill="background1" w:themeFillShade="A6"/>
            <w:vAlign w:val="center"/>
          </w:tcPr>
          <w:p w:rsidR="00234ED2" w:rsidRPr="00B1660C" w:rsidRDefault="00234ED2" w:rsidP="00B160FB">
            <w:pPr>
              <w:jc w:val="center"/>
              <w:rPr>
                <w:rFonts w:asciiTheme="minorHAnsi" w:hAnsiTheme="minorHAnsi" w:cs="Arial"/>
                <w:i/>
                <w:iCs/>
                <w:color w:val="000000"/>
                <w:sz w:val="12"/>
                <w:szCs w:val="12"/>
                <w:lang w:val="es-MX" w:eastAsia="es-MX"/>
              </w:rPr>
            </w:pPr>
            <w:r w:rsidRPr="00B1660C">
              <w:rPr>
                <w:rFonts w:asciiTheme="minorHAnsi" w:hAnsiTheme="minorHAnsi" w:cs="Arial"/>
                <w:b/>
                <w:bCs/>
                <w:color w:val="000000"/>
                <w:sz w:val="12"/>
                <w:szCs w:val="12"/>
                <w:lang w:val="es-MX" w:eastAsia="es-MX"/>
              </w:rPr>
              <w:t>OFICINAS</w:t>
            </w:r>
          </w:p>
        </w:tc>
      </w:tr>
      <w:tr w:rsidR="00234ED2" w:rsidRPr="00B1660C" w:rsidTr="00B160FB">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1</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OFICINA CENTRAL</w:t>
            </w:r>
          </w:p>
        </w:tc>
        <w:tc>
          <w:tcPr>
            <w:tcW w:w="421"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r>
      <w:tr w:rsidR="00234ED2" w:rsidRPr="00B1660C" w:rsidTr="00B160FB">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EDIFICO CANAVATI</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3</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OFICINAS DEL SEGURO POPULAR</w:t>
            </w:r>
          </w:p>
        </w:tc>
        <w:tc>
          <w:tcPr>
            <w:tcW w:w="421"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UNIDADES HOSPITALARIAS</w:t>
            </w:r>
          </w:p>
        </w:tc>
      </w:tr>
      <w:tr w:rsidR="00234ED2" w:rsidRPr="00B1660C" w:rsidTr="00B160FB">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4</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METROPOLITANO “DR. BERNARDO SEPÚLVEDA”</w:t>
            </w:r>
          </w:p>
        </w:tc>
        <w:tc>
          <w:tcPr>
            <w:tcW w:w="421"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60"/>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REGIONAL DE ALTA ESPECIALIDAD MATERNO INFANTIL</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SABINAS, N.L.</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GALEANA, N.L.</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8</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CERRALVO, N.L. </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9</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DR. ARROYO, N.L.</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10</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MONTEMORELOS, N.L. </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8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LINARES, N.L. </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UNEME PEDIATRICA</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13</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UNIDAD DE REHABILITACIÓN PSIQUIÁTRICA</w:t>
            </w:r>
          </w:p>
        </w:tc>
        <w:tc>
          <w:tcPr>
            <w:tcW w:w="421"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CENTRO DE ESPECIALIDADES</w:t>
            </w:r>
          </w:p>
        </w:tc>
      </w:tr>
      <w:tr w:rsidR="00234ED2" w:rsidRPr="00B1660C" w:rsidTr="00B160FB">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14</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CENTRO DE ESPECIALIDADES DENTALES </w:t>
            </w:r>
          </w:p>
        </w:tc>
        <w:tc>
          <w:tcPr>
            <w:tcW w:w="421"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LABORATORIO ESTATAL DE SALUD PÚBLICA</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162"/>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LA TRANSFUSIÓN SANGUINEA</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68"/>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17</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REHABILITACIÓN.FÍSICA Y ORTOPEDIA.</w:t>
            </w:r>
          </w:p>
        </w:tc>
        <w:tc>
          <w:tcPr>
            <w:tcW w:w="421"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JURISDICCIONES</w:t>
            </w:r>
          </w:p>
        </w:tc>
      </w:tr>
      <w:tr w:rsidR="00234ED2" w:rsidRPr="00B1660C" w:rsidTr="00B160FB">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18</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 JURISDICCIÓN No.1</w:t>
            </w:r>
          </w:p>
        </w:tc>
        <w:tc>
          <w:tcPr>
            <w:tcW w:w="421"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19</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No.2</w:t>
            </w:r>
          </w:p>
        </w:tc>
        <w:tc>
          <w:tcPr>
            <w:tcW w:w="421"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20</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No.3</w:t>
            </w:r>
          </w:p>
        </w:tc>
        <w:tc>
          <w:tcPr>
            <w:tcW w:w="421"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21</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4</w:t>
            </w:r>
          </w:p>
        </w:tc>
        <w:tc>
          <w:tcPr>
            <w:tcW w:w="421"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No.5</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23</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6</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No.7</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25</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No.8</w:t>
            </w:r>
          </w:p>
        </w:tc>
        <w:tc>
          <w:tcPr>
            <w:tcW w:w="421"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OTRAS AREAS</w:t>
            </w: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GENERAL  </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DE BIENES MUEBLES </w:t>
            </w:r>
          </w:p>
        </w:tc>
        <w:tc>
          <w:tcPr>
            <w:tcW w:w="421"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28</w:t>
            </w:r>
          </w:p>
        </w:tc>
        <w:tc>
          <w:tcPr>
            <w:tcW w:w="2046" w:type="pct"/>
            <w:tcBorders>
              <w:top w:val="nil"/>
              <w:left w:val="single" w:sz="4" w:space="0" w:color="auto"/>
              <w:bottom w:val="nil"/>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COESIDA</w:t>
            </w:r>
          </w:p>
        </w:tc>
        <w:tc>
          <w:tcPr>
            <w:tcW w:w="421"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r>
      <w:tr w:rsidR="00234ED2" w:rsidRPr="00B1660C"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234ED2" w:rsidP="00B160FB">
            <w:pPr>
              <w:jc w:val="right"/>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 xml:space="preserve">TOTAL </w:t>
            </w: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234ED2" w:rsidP="00B160FB">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3586"/>
        <w:gridCol w:w="3381"/>
        <w:gridCol w:w="3814"/>
      </w:tblGrid>
      <w:tr w:rsidR="00234ED2" w:rsidRPr="00B1660C" w:rsidTr="00B160FB">
        <w:trPr>
          <w:trHeight w:val="209"/>
        </w:trPr>
        <w:tc>
          <w:tcPr>
            <w:tcW w:w="1663" w:type="pct"/>
            <w:shd w:val="pct20" w:color="auto" w:fill="auto"/>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pct20" w:color="auto" w:fill="auto"/>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pct20" w:color="auto" w:fill="auto"/>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234ED2">
        <w:rPr>
          <w:rFonts w:ascii="Calibri" w:hAnsi="Calibri" w:cs="Calibri"/>
          <w:b/>
          <w:bCs/>
          <w:sz w:val="20"/>
          <w:szCs w:val="20"/>
        </w:rPr>
        <w:t>4</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B160FB">
        <w:rPr>
          <w:rFonts w:asciiTheme="minorHAnsi" w:hAnsiTheme="minorHAnsi" w:cstheme="minorHAnsi"/>
          <w:b/>
          <w:u w:val="single"/>
        </w:rPr>
        <w:t>4</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B160FB">
        <w:rPr>
          <w:rFonts w:ascii="Calibri" w:hAnsi="Calibri" w:cs="Calibri"/>
          <w:b/>
          <w:bCs/>
          <w:sz w:val="20"/>
          <w:szCs w:val="20"/>
        </w:rPr>
        <w:t>4</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FF4657">
        <w:rPr>
          <w:rFonts w:ascii="Calibri" w:hAnsi="Calibri"/>
          <w:b/>
          <w:bCs/>
          <w:sz w:val="20"/>
          <w:szCs w:val="20"/>
        </w:rPr>
        <w:t>4</w:t>
      </w:r>
      <w:r>
        <w:rPr>
          <w:rFonts w:ascii="Calibri" w:hAnsi="Calibri"/>
          <w:b/>
          <w:bCs/>
          <w:sz w:val="20"/>
          <w:szCs w:val="20"/>
        </w:rPr>
        <w:t>-2015</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B17FD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B17FD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B17FD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B17FD5">
            <w:pPr>
              <w:pStyle w:val="Default"/>
              <w:jc w:val="center"/>
              <w:rPr>
                <w:rFonts w:ascii="Calibri" w:hAnsi="Calibri"/>
                <w:b/>
                <w:bCs/>
                <w:sz w:val="15"/>
                <w:szCs w:val="15"/>
              </w:rPr>
            </w:pPr>
            <w:r w:rsidRPr="00AA0B61">
              <w:rPr>
                <w:rFonts w:ascii="Calibri" w:hAnsi="Calibri"/>
                <w:b/>
                <w:bCs/>
                <w:sz w:val="15"/>
                <w:szCs w:val="15"/>
              </w:rPr>
              <w:t>OBSERVACIONES</w:t>
            </w:r>
          </w:p>
        </w:tc>
      </w:tr>
      <w:tr w:rsidR="00B17FD5" w:rsidRPr="00AA0B61" w:rsidTr="003632F9">
        <w:trPr>
          <w:trHeight w:val="64"/>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w:t>
            </w:r>
          </w:p>
        </w:tc>
        <w:tc>
          <w:tcPr>
            <w:tcW w:w="7506" w:type="dxa"/>
          </w:tcPr>
          <w:p w:rsidR="00B17FD5" w:rsidRPr="00B17FD5" w:rsidRDefault="00B17FD5" w:rsidP="00B17FD5">
            <w:pPr>
              <w:tabs>
                <w:tab w:val="left" w:pos="1418"/>
              </w:tabs>
              <w:jc w:val="both"/>
              <w:rPr>
                <w:bCs/>
                <w:sz w:val="14"/>
                <w:szCs w:val="14"/>
              </w:rPr>
            </w:pPr>
            <w:r w:rsidRPr="00B17FD5">
              <w:rPr>
                <w:rFonts w:asciiTheme="minorHAnsi" w:hAnsiTheme="minorHAnsi" w:cs="Arial"/>
                <w:b/>
                <w:sz w:val="14"/>
                <w:szCs w:val="14"/>
              </w:rPr>
              <w:t>ANEXO 13.</w:t>
            </w:r>
            <w:r w:rsidRPr="00B17FD5">
              <w:rPr>
                <w:rFonts w:asciiTheme="minorHAnsi" w:hAnsiTheme="minorHAnsi" w:cs="Arial"/>
                <w:sz w:val="14"/>
                <w:szCs w:val="14"/>
              </w:rPr>
              <w:t xml:space="preserve"> Cédula de entrega de documentos.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02"/>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2</w:t>
            </w:r>
          </w:p>
        </w:tc>
        <w:tc>
          <w:tcPr>
            <w:tcW w:w="7506" w:type="dxa"/>
          </w:tcPr>
          <w:p w:rsidR="00B17FD5" w:rsidRPr="00B17FD5" w:rsidRDefault="00B17FD5" w:rsidP="00B17FD5">
            <w:pPr>
              <w:tabs>
                <w:tab w:val="left" w:pos="1418"/>
              </w:tabs>
              <w:jc w:val="both"/>
              <w:rPr>
                <w:bCs/>
                <w:sz w:val="14"/>
                <w:szCs w:val="14"/>
              </w:rPr>
            </w:pPr>
            <w:r w:rsidRPr="00B17FD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02"/>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3</w:t>
            </w:r>
          </w:p>
        </w:tc>
        <w:tc>
          <w:tcPr>
            <w:tcW w:w="7506" w:type="dxa"/>
          </w:tcPr>
          <w:p w:rsidR="00B17FD5" w:rsidRPr="00B17FD5" w:rsidRDefault="00B17FD5" w:rsidP="00B17FD5">
            <w:pPr>
              <w:tabs>
                <w:tab w:val="left" w:pos="1418"/>
              </w:tabs>
              <w:jc w:val="both"/>
              <w:rPr>
                <w:bCs/>
                <w:sz w:val="14"/>
                <w:szCs w:val="14"/>
              </w:rPr>
            </w:pPr>
            <w:r w:rsidRPr="00B17FD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17FD5">
              <w:rPr>
                <w:rFonts w:asciiTheme="minorHAnsi" w:hAnsiTheme="minorHAnsi" w:cs="Arial"/>
                <w:sz w:val="14"/>
                <w:szCs w:val="14"/>
              </w:rPr>
              <w:t>su metodología y la experiencia comprobable en ventas relacionadas a la presente,</w:t>
            </w:r>
            <w:r w:rsidRPr="00B17FD5">
              <w:rPr>
                <w:rFonts w:asciiTheme="minorHAnsi" w:hAnsiTheme="minorHAnsi"/>
                <w:sz w:val="14"/>
                <w:szCs w:val="14"/>
              </w:rPr>
              <w:t xml:space="preserve"> demostrándolo mediante una relación de las principales operaciones de ventas o prestación de servicios de los últimos 12 meses en donde compruebe </w:t>
            </w:r>
            <w:r w:rsidRPr="00B17FD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02"/>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4</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b/>
                <w:sz w:val="14"/>
                <w:szCs w:val="14"/>
              </w:rPr>
              <w:t>ANEXO 2</w:t>
            </w:r>
            <w:r w:rsidRPr="00B17FD5">
              <w:rPr>
                <w:rFonts w:asciiTheme="minorHAnsi" w:hAnsiTheme="minorHAnsi"/>
                <w:sz w:val="14"/>
                <w:szCs w:val="14"/>
              </w:rPr>
              <w:t xml:space="preserve">. Propuesta Técnica conforme al formato del anexo 2 de las presentes bases.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69"/>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5</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81"/>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6</w:t>
            </w:r>
          </w:p>
        </w:tc>
        <w:tc>
          <w:tcPr>
            <w:tcW w:w="7506" w:type="dxa"/>
          </w:tcPr>
          <w:p w:rsidR="00B17FD5" w:rsidRPr="00B17FD5" w:rsidRDefault="00B17FD5" w:rsidP="00B17FD5">
            <w:pPr>
              <w:jc w:val="both"/>
              <w:rPr>
                <w:bCs/>
                <w:sz w:val="14"/>
                <w:szCs w:val="14"/>
              </w:rPr>
            </w:pPr>
            <w:r w:rsidRPr="00B17FD5">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218"/>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7</w:t>
            </w:r>
          </w:p>
        </w:tc>
        <w:tc>
          <w:tcPr>
            <w:tcW w:w="7506" w:type="dxa"/>
          </w:tcPr>
          <w:p w:rsidR="00B17FD5" w:rsidRPr="00B17FD5" w:rsidRDefault="00B17FD5" w:rsidP="00B17FD5">
            <w:pPr>
              <w:jc w:val="both"/>
              <w:rPr>
                <w:bCs/>
                <w:sz w:val="14"/>
                <w:szCs w:val="14"/>
              </w:rPr>
            </w:pPr>
            <w:r w:rsidRPr="00B17FD5">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69"/>
          <w:jc w:val="center"/>
        </w:trPr>
        <w:tc>
          <w:tcPr>
            <w:tcW w:w="674" w:type="dxa"/>
            <w:vAlign w:val="center"/>
          </w:tcPr>
          <w:p w:rsidR="00B17FD5" w:rsidRPr="00DF5AB9" w:rsidRDefault="00B17FD5" w:rsidP="00B17FD5">
            <w:pPr>
              <w:pStyle w:val="Default"/>
              <w:jc w:val="center"/>
              <w:rPr>
                <w:rFonts w:ascii="Calibri" w:hAnsi="Calibri"/>
                <w:b/>
                <w:sz w:val="16"/>
                <w:szCs w:val="16"/>
              </w:rPr>
            </w:pPr>
            <w:r w:rsidRPr="00DF5AB9">
              <w:rPr>
                <w:rFonts w:ascii="Calibri" w:hAnsi="Calibri"/>
                <w:b/>
                <w:sz w:val="16"/>
                <w:szCs w:val="16"/>
              </w:rPr>
              <w:t>8</w:t>
            </w:r>
          </w:p>
        </w:tc>
        <w:tc>
          <w:tcPr>
            <w:tcW w:w="7506" w:type="dxa"/>
          </w:tcPr>
          <w:p w:rsidR="00B17FD5" w:rsidRPr="00B17FD5" w:rsidRDefault="00B17FD5" w:rsidP="00B17FD5">
            <w:pPr>
              <w:jc w:val="both"/>
              <w:rPr>
                <w:bCs/>
                <w:sz w:val="14"/>
                <w:szCs w:val="14"/>
              </w:rPr>
            </w:pPr>
            <w:r w:rsidRPr="00B17FD5">
              <w:rPr>
                <w:rFonts w:asciiTheme="minorHAnsi" w:hAnsiTheme="minorHAnsi" w:cs="Arial"/>
                <w:sz w:val="14"/>
                <w:szCs w:val="14"/>
              </w:rPr>
              <w:t xml:space="preserve">Copia del último pago provisional del IMSS e </w:t>
            </w:r>
            <w:proofErr w:type="spellStart"/>
            <w:r w:rsidRPr="00B17FD5">
              <w:rPr>
                <w:rFonts w:asciiTheme="minorHAnsi" w:hAnsiTheme="minorHAnsi" w:cs="Arial"/>
                <w:sz w:val="14"/>
                <w:szCs w:val="14"/>
              </w:rPr>
              <w:t>Infonavit</w:t>
            </w:r>
            <w:proofErr w:type="spellEnd"/>
            <w:r w:rsidRPr="00B17FD5">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65"/>
          <w:jc w:val="center"/>
        </w:trPr>
        <w:tc>
          <w:tcPr>
            <w:tcW w:w="674" w:type="dxa"/>
            <w:vAlign w:val="center"/>
          </w:tcPr>
          <w:p w:rsidR="00B17FD5" w:rsidRPr="00DF5AB9" w:rsidRDefault="00B17FD5" w:rsidP="00B17FD5">
            <w:pPr>
              <w:pStyle w:val="Default"/>
              <w:jc w:val="center"/>
              <w:rPr>
                <w:rFonts w:ascii="Calibri" w:hAnsi="Calibri"/>
                <w:b/>
                <w:sz w:val="16"/>
                <w:szCs w:val="16"/>
              </w:rPr>
            </w:pPr>
            <w:r w:rsidRPr="00DF5AB9">
              <w:rPr>
                <w:rFonts w:ascii="Calibri" w:hAnsi="Calibri"/>
                <w:b/>
                <w:sz w:val="16"/>
                <w:szCs w:val="16"/>
              </w:rPr>
              <w:t>9</w:t>
            </w:r>
          </w:p>
        </w:tc>
        <w:tc>
          <w:tcPr>
            <w:tcW w:w="7506" w:type="dxa"/>
          </w:tcPr>
          <w:p w:rsidR="00B17FD5" w:rsidRPr="00B17FD5" w:rsidRDefault="00B17FD5" w:rsidP="00B17FD5">
            <w:pPr>
              <w:jc w:val="both"/>
              <w:rPr>
                <w:bCs/>
                <w:sz w:val="14"/>
                <w:szCs w:val="14"/>
              </w:rPr>
            </w:pPr>
            <w:r w:rsidRPr="00B17FD5">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B17FD5">
        <w:trPr>
          <w:trHeight w:val="109"/>
          <w:jc w:val="center"/>
        </w:trPr>
        <w:tc>
          <w:tcPr>
            <w:tcW w:w="674" w:type="dxa"/>
            <w:vAlign w:val="center"/>
          </w:tcPr>
          <w:p w:rsidR="00B17FD5" w:rsidRPr="00DF5AB9" w:rsidRDefault="00B17FD5" w:rsidP="00B17FD5">
            <w:pPr>
              <w:pStyle w:val="Default"/>
              <w:jc w:val="center"/>
              <w:rPr>
                <w:rFonts w:ascii="Calibri" w:hAnsi="Calibri"/>
                <w:b/>
                <w:sz w:val="16"/>
                <w:szCs w:val="16"/>
              </w:rPr>
            </w:pPr>
            <w:r w:rsidRPr="00DF5AB9">
              <w:rPr>
                <w:rFonts w:ascii="Calibri" w:hAnsi="Calibri"/>
                <w:b/>
                <w:sz w:val="16"/>
                <w:szCs w:val="16"/>
              </w:rPr>
              <w:t>10</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Manual de Capacitación Interna.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8C0E47">
        <w:trPr>
          <w:trHeight w:val="96"/>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11</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Manual de Procedimientos.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69"/>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12</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 xml:space="preserve">Copia de su Reglamento Interior del Trabajo, depositado en la Junta Local de Conciliación y Arbitraje,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60"/>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13</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60"/>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14</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Copia de comprobante vigente del registro de sus planes y programas de capacitación en la Secretaría del Trabajo y Previsión Social, a través del Formato DC-2.</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60"/>
          <w:jc w:val="center"/>
        </w:trPr>
        <w:tc>
          <w:tcPr>
            <w:tcW w:w="674" w:type="dxa"/>
            <w:vAlign w:val="center"/>
          </w:tcPr>
          <w:p w:rsidR="00B17FD5" w:rsidRPr="002F46FE" w:rsidRDefault="00B17FD5" w:rsidP="00B17FD5">
            <w:pPr>
              <w:pStyle w:val="Default"/>
              <w:jc w:val="center"/>
              <w:rPr>
                <w:rFonts w:ascii="Calibri" w:hAnsi="Calibri"/>
                <w:b/>
                <w:sz w:val="16"/>
                <w:szCs w:val="16"/>
              </w:rPr>
            </w:pPr>
            <w:r w:rsidRPr="002F46FE">
              <w:rPr>
                <w:rFonts w:ascii="Calibri" w:hAnsi="Calibri"/>
                <w:b/>
                <w:sz w:val="16"/>
                <w:szCs w:val="16"/>
              </w:rPr>
              <w:t>15</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60"/>
          <w:jc w:val="center"/>
        </w:trPr>
        <w:tc>
          <w:tcPr>
            <w:tcW w:w="674" w:type="dxa"/>
            <w:vAlign w:val="center"/>
          </w:tcPr>
          <w:p w:rsidR="00B17FD5" w:rsidRPr="00AA0B61" w:rsidRDefault="00B17FD5" w:rsidP="00B17FD5">
            <w:pPr>
              <w:pStyle w:val="Default"/>
              <w:jc w:val="center"/>
              <w:rPr>
                <w:rFonts w:ascii="Calibri" w:hAnsi="Calibri"/>
                <w:b/>
                <w:sz w:val="16"/>
                <w:szCs w:val="16"/>
              </w:rPr>
            </w:pPr>
            <w:r>
              <w:rPr>
                <w:rFonts w:ascii="Calibri" w:hAnsi="Calibri"/>
                <w:b/>
                <w:sz w:val="16"/>
                <w:szCs w:val="16"/>
              </w:rPr>
              <w:t>16</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Pr="00AA0B61" w:rsidRDefault="00B17FD5" w:rsidP="00B17FD5">
            <w:pPr>
              <w:pStyle w:val="Default"/>
              <w:jc w:val="center"/>
              <w:rPr>
                <w:rFonts w:ascii="Calibri" w:hAnsi="Calibri"/>
                <w:b/>
                <w:sz w:val="16"/>
                <w:szCs w:val="16"/>
              </w:rPr>
            </w:pPr>
            <w:r>
              <w:rPr>
                <w:rFonts w:ascii="Calibri" w:hAnsi="Calibri"/>
                <w:b/>
                <w:sz w:val="16"/>
                <w:szCs w:val="16"/>
              </w:rPr>
              <w:t>17</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Copia simple y original para su cotejo de los registros de sus elementos ante la Dirección de Seguridad Pública, así como de la Carta de No Antecedentes Penales de no más de 60 días de antigüedad y será obligación del licitante ganador, entregar copia a la convocante de los mismos mediante oficio de los nuevos guardias que se integren a los servicios durante la duración del contrato.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Pr="00AA0B61" w:rsidRDefault="00B17FD5" w:rsidP="00B17FD5">
            <w:pPr>
              <w:pStyle w:val="Default"/>
              <w:jc w:val="center"/>
              <w:rPr>
                <w:rFonts w:ascii="Calibri" w:hAnsi="Calibri"/>
                <w:b/>
                <w:bCs/>
                <w:sz w:val="16"/>
                <w:szCs w:val="16"/>
              </w:rPr>
            </w:pPr>
            <w:r>
              <w:rPr>
                <w:rFonts w:ascii="Calibri" w:hAnsi="Calibri"/>
                <w:b/>
                <w:bCs/>
                <w:sz w:val="16"/>
                <w:szCs w:val="16"/>
              </w:rPr>
              <w:t>18</w:t>
            </w:r>
          </w:p>
        </w:tc>
        <w:tc>
          <w:tcPr>
            <w:tcW w:w="7506" w:type="dxa"/>
          </w:tcPr>
          <w:p w:rsidR="00B17FD5" w:rsidRPr="00B17FD5" w:rsidRDefault="00B17FD5" w:rsidP="00B17FD5">
            <w:pPr>
              <w:contextualSpacing/>
              <w:jc w:val="both"/>
              <w:rPr>
                <w:rFonts w:cs="Arial"/>
                <w:sz w:val="14"/>
                <w:szCs w:val="14"/>
              </w:rPr>
            </w:pPr>
            <w:r w:rsidRPr="00B17FD5">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Pr="00AA0B61" w:rsidRDefault="00B17FD5" w:rsidP="00B17FD5">
            <w:pPr>
              <w:pStyle w:val="Default"/>
              <w:jc w:val="center"/>
              <w:rPr>
                <w:rFonts w:ascii="Calibri" w:hAnsi="Calibri"/>
                <w:b/>
                <w:bCs/>
                <w:sz w:val="16"/>
                <w:szCs w:val="16"/>
              </w:rPr>
            </w:pPr>
            <w:r>
              <w:rPr>
                <w:rFonts w:ascii="Calibri" w:hAnsi="Calibri"/>
                <w:b/>
                <w:bCs/>
                <w:sz w:val="16"/>
                <w:szCs w:val="16"/>
              </w:rPr>
              <w:t>19</w:t>
            </w:r>
          </w:p>
        </w:tc>
        <w:tc>
          <w:tcPr>
            <w:tcW w:w="7506" w:type="dxa"/>
          </w:tcPr>
          <w:p w:rsidR="00B17FD5" w:rsidRPr="00B17FD5" w:rsidRDefault="00B17FD5" w:rsidP="00B17FD5">
            <w:pPr>
              <w:jc w:val="both"/>
              <w:rPr>
                <w:rFonts w:cs="Arial"/>
                <w:sz w:val="14"/>
                <w:szCs w:val="14"/>
              </w:rPr>
            </w:pPr>
            <w:r w:rsidRPr="00B17FD5">
              <w:rPr>
                <w:rFonts w:asciiTheme="minorHAnsi" w:hAnsiTheme="minorHAnsi" w:cs="Arial"/>
                <w:sz w:val="14"/>
                <w:szCs w:val="14"/>
              </w:rPr>
              <w:t>Carta Compromiso que si resulta con la adjudicación hará entrega de póliza de seguro de responsabilidad civil en el plazo establecido.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Pr="00AA0B61" w:rsidRDefault="00B17FD5" w:rsidP="00B17FD5">
            <w:pPr>
              <w:pStyle w:val="Default"/>
              <w:jc w:val="center"/>
              <w:rPr>
                <w:rFonts w:ascii="Calibri" w:hAnsi="Calibri"/>
                <w:b/>
                <w:bCs/>
                <w:sz w:val="16"/>
                <w:szCs w:val="16"/>
              </w:rPr>
            </w:pPr>
            <w:r>
              <w:rPr>
                <w:rFonts w:ascii="Calibri" w:hAnsi="Calibri"/>
                <w:b/>
                <w:bCs/>
                <w:sz w:val="16"/>
                <w:szCs w:val="16"/>
              </w:rPr>
              <w:t>20</w:t>
            </w:r>
          </w:p>
        </w:tc>
        <w:tc>
          <w:tcPr>
            <w:tcW w:w="7506" w:type="dxa"/>
          </w:tcPr>
          <w:p w:rsidR="00B17FD5" w:rsidRPr="00B17FD5" w:rsidRDefault="00B17FD5" w:rsidP="00B17FD5">
            <w:pPr>
              <w:jc w:val="both"/>
              <w:rPr>
                <w:sz w:val="14"/>
                <w:szCs w:val="14"/>
              </w:rPr>
            </w:pPr>
            <w:r w:rsidRPr="00B17FD5">
              <w:rPr>
                <w:rFonts w:asciiTheme="minorHAnsi" w:hAnsiTheme="minorHAnsi"/>
                <w:bCs/>
                <w:sz w:val="14"/>
                <w:szCs w:val="14"/>
              </w:rPr>
              <w:t>Los licitantes que deseen participar</w:t>
            </w:r>
            <w:r w:rsidRPr="00B17FD5">
              <w:rPr>
                <w:rFonts w:asciiTheme="minorHAnsi" w:hAnsiTheme="minorHAnsi"/>
                <w:sz w:val="14"/>
                <w:szCs w:val="14"/>
              </w:rPr>
              <w:t>, deberán presentar un mínimo de 2 cartas de recomendación de las empresas que hayan contratado su servicio, mismas que la Convocante se reserva el derecho de verificar dicha información, para su participación en el presente evento.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Pr="00AA0B61" w:rsidRDefault="00B17FD5" w:rsidP="00B17FD5">
            <w:pPr>
              <w:pStyle w:val="Default"/>
              <w:jc w:val="center"/>
              <w:rPr>
                <w:rFonts w:ascii="Calibri" w:hAnsi="Calibri"/>
                <w:b/>
                <w:bCs/>
                <w:sz w:val="16"/>
                <w:szCs w:val="16"/>
              </w:rPr>
            </w:pPr>
            <w:r>
              <w:rPr>
                <w:rFonts w:ascii="Calibri" w:hAnsi="Calibri"/>
                <w:b/>
                <w:bCs/>
                <w:sz w:val="16"/>
                <w:szCs w:val="16"/>
              </w:rPr>
              <w:t>21</w:t>
            </w:r>
          </w:p>
        </w:tc>
        <w:tc>
          <w:tcPr>
            <w:tcW w:w="7506" w:type="dxa"/>
          </w:tcPr>
          <w:p w:rsidR="00B17FD5" w:rsidRPr="00B17FD5" w:rsidRDefault="00B17FD5" w:rsidP="00B17FD5">
            <w:pPr>
              <w:tabs>
                <w:tab w:val="left" w:pos="993"/>
              </w:tabs>
              <w:jc w:val="both"/>
              <w:rPr>
                <w:sz w:val="14"/>
                <w:szCs w:val="14"/>
              </w:rPr>
            </w:pPr>
            <w:r w:rsidRPr="00B17FD5">
              <w:rPr>
                <w:rFonts w:asciiTheme="minorHAnsi" w:hAnsiTheme="minorHAnsi"/>
                <w:bCs/>
                <w:sz w:val="14"/>
                <w:szCs w:val="14"/>
              </w:rPr>
              <w:t xml:space="preserve">Cd o USB que contenga el total de los documentos incluidos en el sobre técnico en formato </w:t>
            </w:r>
            <w:proofErr w:type="spellStart"/>
            <w:r w:rsidRPr="00B17FD5">
              <w:rPr>
                <w:rFonts w:asciiTheme="minorHAnsi" w:hAnsiTheme="minorHAnsi"/>
                <w:bCs/>
                <w:sz w:val="14"/>
                <w:szCs w:val="14"/>
              </w:rPr>
              <w:t>pdf</w:t>
            </w:r>
            <w:proofErr w:type="spellEnd"/>
            <w:r w:rsidRPr="00B17FD5">
              <w:rPr>
                <w:rFonts w:asciiTheme="minorHAnsi" w:hAnsiTheme="minorHAnsi"/>
                <w:bCs/>
                <w:sz w:val="14"/>
                <w:szCs w:val="14"/>
              </w:rPr>
              <w:t xml:space="preserve">, </w:t>
            </w:r>
            <w:proofErr w:type="spellStart"/>
            <w:r w:rsidRPr="00B17FD5">
              <w:rPr>
                <w:rFonts w:asciiTheme="minorHAnsi" w:hAnsiTheme="minorHAnsi"/>
                <w:bCs/>
                <w:sz w:val="14"/>
                <w:szCs w:val="14"/>
              </w:rPr>
              <w:t>word</w:t>
            </w:r>
            <w:proofErr w:type="spellEnd"/>
            <w:r w:rsidRPr="00B17FD5">
              <w:rPr>
                <w:rFonts w:asciiTheme="minorHAnsi" w:hAnsiTheme="minorHAnsi"/>
                <w:bCs/>
                <w:sz w:val="14"/>
                <w:szCs w:val="14"/>
              </w:rPr>
              <w:t xml:space="preserve"> o </w:t>
            </w:r>
            <w:proofErr w:type="spellStart"/>
            <w:r w:rsidRPr="00B17FD5">
              <w:rPr>
                <w:rFonts w:asciiTheme="minorHAnsi" w:hAnsiTheme="minorHAnsi"/>
                <w:bCs/>
                <w:sz w:val="14"/>
                <w:szCs w:val="14"/>
              </w:rPr>
              <w:t>excel</w:t>
            </w:r>
            <w:proofErr w:type="spellEnd"/>
            <w:r w:rsidRPr="00B17FD5">
              <w:rPr>
                <w:rFonts w:asciiTheme="minorHAnsi" w:hAnsiTheme="minorHAnsi"/>
                <w:bCs/>
                <w:sz w:val="14"/>
                <w:szCs w:val="14"/>
              </w:rPr>
              <w:t>.</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22</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b/>
                <w:sz w:val="14"/>
                <w:szCs w:val="14"/>
              </w:rPr>
              <w:t>ANEXO 5</w:t>
            </w:r>
            <w:r w:rsidRPr="00B17FD5">
              <w:rPr>
                <w:rFonts w:asciiTheme="minorHAnsi" w:hAnsiTheme="minorHAnsi"/>
                <w:sz w:val="14"/>
                <w:szCs w:val="14"/>
              </w:rPr>
              <w:t xml:space="preserve">. </w:t>
            </w:r>
            <w:r w:rsidRPr="00B17FD5">
              <w:rPr>
                <w:rFonts w:asciiTheme="minorHAnsi" w:hAnsiTheme="minorHAnsi" w:cs="Arial"/>
                <w:sz w:val="14"/>
                <w:szCs w:val="14"/>
              </w:rPr>
              <w:t>Carta de presentación de proposiciones</w:t>
            </w:r>
            <w:r w:rsidRPr="00B17FD5">
              <w:rPr>
                <w:rFonts w:asciiTheme="minorHAnsi" w:hAnsiTheme="minorHAnsi"/>
                <w:color w:val="000000"/>
                <w:sz w:val="14"/>
                <w:szCs w:val="14"/>
              </w:rPr>
              <w:t>.</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23</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b/>
                <w:sz w:val="14"/>
                <w:szCs w:val="14"/>
              </w:rPr>
              <w:t>ANEXO 6</w:t>
            </w:r>
            <w:r w:rsidRPr="00B17FD5">
              <w:rPr>
                <w:rFonts w:asciiTheme="minorHAnsi" w:hAnsiTheme="minorHAnsi"/>
                <w:color w:val="000000"/>
                <w:sz w:val="14"/>
                <w:szCs w:val="14"/>
              </w:rPr>
              <w:t>. Recibo de proposiciones.</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24</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theme="minorHAnsi"/>
                <w:b/>
                <w:sz w:val="14"/>
                <w:szCs w:val="14"/>
              </w:rPr>
              <w:t>ANEXO 7</w:t>
            </w:r>
            <w:r w:rsidRPr="00B17FD5">
              <w:rPr>
                <w:rFonts w:asciiTheme="minorHAnsi" w:hAnsiTheme="minorHAnsi" w:cstheme="minorHAnsi"/>
                <w:sz w:val="14"/>
                <w:szCs w:val="14"/>
              </w:rPr>
              <w:t xml:space="preserve">. Declaración de no encontrarse en alguno de los supuestos establecidos en los </w:t>
            </w:r>
            <w:r w:rsidRPr="00B17FD5">
              <w:rPr>
                <w:rFonts w:asciiTheme="minorHAnsi" w:hAnsiTheme="minorHAnsi" w:cstheme="minorHAnsi"/>
                <w:i/>
                <w:sz w:val="14"/>
                <w:szCs w:val="14"/>
              </w:rPr>
              <w:t>Artículos 37 y 95</w:t>
            </w:r>
            <w:r w:rsidRPr="00B17FD5">
              <w:rPr>
                <w:rFonts w:asciiTheme="minorHAnsi" w:hAnsiTheme="minorHAnsi" w:cstheme="minorHAnsi"/>
                <w:sz w:val="14"/>
                <w:szCs w:val="14"/>
              </w:rPr>
              <w:t xml:space="preserve"> de la Ley, </w:t>
            </w:r>
            <w:r w:rsidRPr="00B17FD5">
              <w:rPr>
                <w:rFonts w:asciiTheme="minorHAnsi" w:hAnsiTheme="minorHAnsi" w:cs="Arial"/>
                <w:i/>
                <w:sz w:val="14"/>
                <w:szCs w:val="14"/>
              </w:rPr>
              <w:t>Artículo 50</w:t>
            </w:r>
            <w:r w:rsidRPr="00B17FD5">
              <w:rPr>
                <w:rFonts w:asciiTheme="minorHAnsi" w:hAnsiTheme="minorHAnsi" w:cs="Arial"/>
                <w:sz w:val="14"/>
                <w:szCs w:val="14"/>
              </w:rPr>
              <w:t xml:space="preserve"> </w:t>
            </w:r>
            <w:proofErr w:type="spellStart"/>
            <w:r w:rsidRPr="00B17FD5">
              <w:rPr>
                <w:rFonts w:asciiTheme="minorHAnsi" w:hAnsiTheme="minorHAnsi" w:cs="Arial"/>
                <w:sz w:val="14"/>
                <w:szCs w:val="14"/>
              </w:rPr>
              <w:lastRenderedPageBreak/>
              <w:t>Fracc</w:t>
            </w:r>
            <w:proofErr w:type="spellEnd"/>
            <w:r w:rsidRPr="00B17FD5">
              <w:rPr>
                <w:rFonts w:asciiTheme="minorHAnsi" w:hAnsiTheme="minorHAnsi" w:cs="Arial"/>
                <w:sz w:val="14"/>
                <w:szCs w:val="14"/>
              </w:rPr>
              <w:t xml:space="preserve">. XXIII de La Ley de responsabilidades de los Servidores Públicos del Estado y Municipios de Nuevo León y </w:t>
            </w:r>
            <w:r w:rsidRPr="00B17FD5">
              <w:rPr>
                <w:rFonts w:asciiTheme="minorHAnsi" w:hAnsiTheme="minorHAnsi" w:cs="Arial"/>
                <w:i/>
                <w:sz w:val="14"/>
                <w:szCs w:val="14"/>
              </w:rPr>
              <w:t>Artículo 38</w:t>
            </w:r>
            <w:r w:rsidRPr="00B17FD5">
              <w:rPr>
                <w:rFonts w:asciiTheme="minorHAnsi" w:hAnsiTheme="minorHAnsi" w:cs="Arial"/>
                <w:sz w:val="14"/>
                <w:szCs w:val="14"/>
              </w:rPr>
              <w:t xml:space="preserve"> del Reglamento de la Ley de Adquisiciones, arrendamientos y Contrataciones de Servicios del Estado de Nuevo León</w:t>
            </w:r>
            <w:r w:rsidRPr="00B17FD5">
              <w:rPr>
                <w:rFonts w:asciiTheme="minorHAnsi" w:hAnsiTheme="minorHAnsi" w:cstheme="minorHAnsi"/>
                <w:sz w:val="14"/>
                <w:szCs w:val="14"/>
              </w:rPr>
              <w:t>, Declaración de integridad y Certificado de Determinación Independiente de Propuesta.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lastRenderedPageBreak/>
              <w:t>25</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b/>
                <w:sz w:val="14"/>
                <w:szCs w:val="14"/>
              </w:rPr>
              <w:t>ANEXO 9</w:t>
            </w:r>
            <w:r w:rsidRPr="00B17FD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26</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b/>
                <w:sz w:val="14"/>
                <w:szCs w:val="14"/>
              </w:rPr>
              <w:t>ANEXO 11</w:t>
            </w:r>
            <w:r w:rsidRPr="00B17FD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27</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theme="minorHAnsi"/>
                <w:b/>
                <w:sz w:val="14"/>
                <w:szCs w:val="14"/>
              </w:rPr>
              <w:t>ANEXO 12</w:t>
            </w:r>
            <w:r w:rsidRPr="00B17FD5">
              <w:rPr>
                <w:rFonts w:asciiTheme="minorHAnsi" w:hAnsiTheme="minorHAnsi" w:cstheme="minorHAnsi"/>
                <w:sz w:val="14"/>
                <w:szCs w:val="14"/>
              </w:rPr>
              <w:t>. Escrito a que hace referencia a la Estratificación de Micro, Pequeña o Mediana empresa.</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28</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29</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30</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17FD5" w:rsidRPr="00AA0B61" w:rsidRDefault="00B17FD5"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31</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B17FD5" w:rsidRPr="00AA0B61" w:rsidRDefault="00B17FD5" w:rsidP="00B17FD5">
            <w:pPr>
              <w:pStyle w:val="Default"/>
              <w:jc w:val="center"/>
              <w:rPr>
                <w:rFonts w:ascii="Calibri" w:hAnsi="Calibri"/>
                <w:sz w:val="16"/>
                <w:szCs w:val="16"/>
              </w:rPr>
            </w:pPr>
          </w:p>
        </w:tc>
        <w:tc>
          <w:tcPr>
            <w:tcW w:w="709" w:type="dxa"/>
            <w:vAlign w:val="center"/>
          </w:tcPr>
          <w:p w:rsidR="00B17FD5" w:rsidRPr="00AA0B61" w:rsidRDefault="00B17FD5" w:rsidP="00B17FD5">
            <w:pPr>
              <w:pStyle w:val="Default"/>
              <w:jc w:val="center"/>
              <w:rPr>
                <w:rFonts w:ascii="Calibri" w:hAnsi="Calibri"/>
                <w:sz w:val="16"/>
                <w:szCs w:val="16"/>
              </w:rPr>
            </w:pP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32</w:t>
            </w:r>
          </w:p>
        </w:tc>
        <w:tc>
          <w:tcPr>
            <w:tcW w:w="7506" w:type="dxa"/>
          </w:tcPr>
          <w:p w:rsidR="00B17FD5" w:rsidRPr="00B17FD5" w:rsidRDefault="00B17FD5" w:rsidP="00B17FD5">
            <w:pPr>
              <w:tabs>
                <w:tab w:val="left" w:pos="1134"/>
              </w:tabs>
              <w:jc w:val="both"/>
              <w:rPr>
                <w:color w:val="000000"/>
                <w:sz w:val="14"/>
                <w:szCs w:val="14"/>
              </w:rPr>
            </w:pPr>
            <w:r w:rsidRPr="00B17FD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17FD5" w:rsidRPr="00AA0B61" w:rsidRDefault="00B17FD5" w:rsidP="00B17FD5">
            <w:pPr>
              <w:pStyle w:val="Default"/>
              <w:jc w:val="center"/>
              <w:rPr>
                <w:rFonts w:ascii="Calibri" w:hAnsi="Calibri"/>
                <w:sz w:val="16"/>
                <w:szCs w:val="16"/>
              </w:rPr>
            </w:pPr>
          </w:p>
        </w:tc>
        <w:tc>
          <w:tcPr>
            <w:tcW w:w="709" w:type="dxa"/>
            <w:vAlign w:val="center"/>
          </w:tcPr>
          <w:p w:rsidR="00B17FD5" w:rsidRPr="00AA0B61" w:rsidRDefault="00B17FD5" w:rsidP="00B17FD5">
            <w:pPr>
              <w:pStyle w:val="Default"/>
              <w:jc w:val="center"/>
              <w:rPr>
                <w:rFonts w:ascii="Calibri" w:hAnsi="Calibri"/>
                <w:sz w:val="16"/>
                <w:szCs w:val="16"/>
              </w:rPr>
            </w:pPr>
          </w:p>
        </w:tc>
        <w:tc>
          <w:tcPr>
            <w:tcW w:w="930" w:type="dxa"/>
          </w:tcPr>
          <w:p w:rsidR="00B17FD5" w:rsidRPr="00AA0B61" w:rsidRDefault="00B17FD5" w:rsidP="00B17FD5">
            <w:pPr>
              <w:pStyle w:val="Default"/>
              <w:rPr>
                <w:rFonts w:ascii="Calibri" w:hAnsi="Calibri"/>
                <w:sz w:val="16"/>
                <w:szCs w:val="16"/>
              </w:rPr>
            </w:pPr>
          </w:p>
        </w:tc>
      </w:tr>
      <w:tr w:rsidR="00B17FD5" w:rsidRPr="00AA0B61" w:rsidTr="003632F9">
        <w:trPr>
          <w:trHeight w:val="126"/>
          <w:jc w:val="center"/>
        </w:trPr>
        <w:tc>
          <w:tcPr>
            <w:tcW w:w="674" w:type="dxa"/>
            <w:vAlign w:val="center"/>
          </w:tcPr>
          <w:p w:rsidR="00B17FD5" w:rsidRDefault="00B17FD5" w:rsidP="00B17FD5">
            <w:pPr>
              <w:pStyle w:val="Default"/>
              <w:jc w:val="center"/>
              <w:rPr>
                <w:rFonts w:ascii="Calibri" w:hAnsi="Calibri"/>
                <w:b/>
                <w:bCs/>
                <w:sz w:val="16"/>
                <w:szCs w:val="16"/>
              </w:rPr>
            </w:pPr>
            <w:r>
              <w:rPr>
                <w:rFonts w:ascii="Calibri" w:hAnsi="Calibri"/>
                <w:b/>
                <w:bCs/>
                <w:sz w:val="16"/>
                <w:szCs w:val="16"/>
              </w:rPr>
              <w:t>33</w:t>
            </w:r>
          </w:p>
        </w:tc>
        <w:tc>
          <w:tcPr>
            <w:tcW w:w="7506" w:type="dxa"/>
          </w:tcPr>
          <w:p w:rsidR="00B17FD5" w:rsidRPr="00B17FD5" w:rsidRDefault="00B17FD5" w:rsidP="00B17FD5">
            <w:pPr>
              <w:rPr>
                <w:sz w:val="14"/>
                <w:szCs w:val="14"/>
              </w:rPr>
            </w:pPr>
            <w:r w:rsidRPr="00B17FD5">
              <w:rPr>
                <w:rFonts w:asciiTheme="minorHAnsi" w:hAnsiTheme="minorHAnsi" w:cs="Arial"/>
                <w:sz w:val="14"/>
                <w:szCs w:val="14"/>
              </w:rPr>
              <w:t>Para el caso del</w:t>
            </w:r>
            <w:r w:rsidRPr="00B17FD5">
              <w:rPr>
                <w:rFonts w:asciiTheme="minorHAnsi" w:hAnsiTheme="minorHAnsi" w:cs="Arial"/>
                <w:sz w:val="14"/>
                <w:szCs w:val="14"/>
                <w:lang w:val="es-MX"/>
              </w:rPr>
              <w:t xml:space="preserve">(los) </w:t>
            </w:r>
            <w:r w:rsidRPr="00B17FD5">
              <w:rPr>
                <w:rFonts w:asciiTheme="minorHAnsi" w:hAnsiTheme="minorHAnsi" w:cs="Arial"/>
                <w:bCs/>
                <w:sz w:val="14"/>
                <w:szCs w:val="14"/>
                <w:lang w:val="es-MX"/>
              </w:rPr>
              <w:t>PARTICIPANTE(s)</w:t>
            </w:r>
            <w:r w:rsidRPr="00B17FD5">
              <w:rPr>
                <w:rFonts w:asciiTheme="minorHAnsi" w:hAnsiTheme="minorHAnsi" w:cs="Arial"/>
                <w:sz w:val="14"/>
                <w:szCs w:val="14"/>
                <w:lang w:val="es-MX"/>
              </w:rPr>
              <w:t xml:space="preserve"> que opte(n) por la presentación conjunta de propuestas, de conformidad con los </w:t>
            </w:r>
            <w:r w:rsidRPr="00B17FD5">
              <w:rPr>
                <w:rFonts w:asciiTheme="minorHAnsi" w:hAnsiTheme="minorHAnsi" w:cs="Arial"/>
                <w:i/>
                <w:sz w:val="14"/>
                <w:szCs w:val="14"/>
                <w:lang w:val="es-MX"/>
              </w:rPr>
              <w:t>Artículos 36</w:t>
            </w:r>
            <w:r w:rsidRPr="00B17FD5">
              <w:rPr>
                <w:rFonts w:asciiTheme="minorHAnsi" w:hAnsiTheme="minorHAnsi" w:cs="Arial"/>
                <w:sz w:val="14"/>
                <w:szCs w:val="14"/>
                <w:lang w:val="es-MX"/>
              </w:rPr>
              <w:t xml:space="preserve"> de la Ley de Adquisiciones, Arrendamientos y Contratación de Servicios</w:t>
            </w:r>
            <w:r w:rsidRPr="00B17FD5">
              <w:rPr>
                <w:rFonts w:asciiTheme="minorHAnsi" w:hAnsiTheme="minorHAnsi" w:cs="Arial"/>
                <w:bCs/>
                <w:sz w:val="14"/>
                <w:szCs w:val="14"/>
                <w:lang w:val="es-MX"/>
              </w:rPr>
              <w:t xml:space="preserve"> del Estado de Nuevo León </w:t>
            </w:r>
            <w:r w:rsidRPr="00B17FD5">
              <w:rPr>
                <w:rFonts w:asciiTheme="minorHAnsi" w:hAnsiTheme="minorHAnsi" w:cs="Arial"/>
                <w:sz w:val="14"/>
                <w:szCs w:val="14"/>
                <w:lang w:val="es-MX"/>
              </w:rPr>
              <w:t xml:space="preserve">y </w:t>
            </w:r>
            <w:r w:rsidRPr="00B17FD5">
              <w:rPr>
                <w:rFonts w:asciiTheme="minorHAnsi" w:hAnsiTheme="minorHAnsi" w:cs="Arial"/>
                <w:i/>
                <w:sz w:val="14"/>
                <w:szCs w:val="14"/>
                <w:lang w:val="es-MX"/>
              </w:rPr>
              <w:t>76</w:t>
            </w:r>
            <w:r w:rsidRPr="00B17FD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17FD5">
              <w:rPr>
                <w:rFonts w:asciiTheme="minorHAnsi" w:hAnsiTheme="minorHAnsi"/>
                <w:sz w:val="14"/>
                <w:szCs w:val="14"/>
                <w:lang w:val="es-MX"/>
              </w:rPr>
              <w:t>Las personas que integran</w:t>
            </w:r>
            <w:r w:rsidRPr="00B17FD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B17FD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17FD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17FD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B17FD5" w:rsidRPr="00AA0B61" w:rsidRDefault="00B17FD5" w:rsidP="00B17FD5">
            <w:pPr>
              <w:pStyle w:val="Default"/>
              <w:jc w:val="center"/>
              <w:rPr>
                <w:rFonts w:ascii="Calibri" w:hAnsi="Calibri"/>
                <w:sz w:val="16"/>
                <w:szCs w:val="16"/>
              </w:rPr>
            </w:pPr>
          </w:p>
        </w:tc>
        <w:tc>
          <w:tcPr>
            <w:tcW w:w="709" w:type="dxa"/>
            <w:vAlign w:val="center"/>
          </w:tcPr>
          <w:p w:rsidR="00B17FD5" w:rsidRPr="00AA0B61" w:rsidRDefault="00B17FD5" w:rsidP="00B17FD5">
            <w:pPr>
              <w:pStyle w:val="Default"/>
              <w:jc w:val="center"/>
              <w:rPr>
                <w:rFonts w:ascii="Calibri" w:hAnsi="Calibri"/>
                <w:sz w:val="16"/>
                <w:szCs w:val="16"/>
              </w:rPr>
            </w:pPr>
          </w:p>
        </w:tc>
        <w:tc>
          <w:tcPr>
            <w:tcW w:w="930" w:type="dxa"/>
          </w:tcPr>
          <w:p w:rsidR="00B17FD5" w:rsidRPr="00AA0B61" w:rsidRDefault="00B17FD5" w:rsidP="00B17FD5">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FF4657">
        <w:rPr>
          <w:rFonts w:asciiTheme="minorHAnsi" w:hAnsiTheme="minorHAnsi"/>
          <w:color w:val="auto"/>
          <w:sz w:val="18"/>
          <w:szCs w:val="16"/>
        </w:rPr>
        <w:t>4</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FF4657">
        <w:rPr>
          <w:rFonts w:asciiTheme="minorHAnsi" w:hAnsiTheme="minorHAnsi"/>
          <w:color w:val="auto"/>
          <w:sz w:val="18"/>
          <w:szCs w:val="16"/>
        </w:rPr>
        <w:t>14</w:t>
      </w:r>
      <w:r w:rsidRPr="009A4F2F">
        <w:rPr>
          <w:rFonts w:asciiTheme="minorHAnsi" w:hAnsiTheme="minorHAnsi"/>
          <w:color w:val="auto"/>
          <w:sz w:val="18"/>
          <w:szCs w:val="16"/>
        </w:rPr>
        <w:t xml:space="preserve">-2015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LP-919044992-N</w:t>
      </w:r>
      <w:r w:rsidR="00FF4657" w:rsidRPr="00A73086">
        <w:rPr>
          <w:rFonts w:ascii="Calibri" w:hAnsi="Calibri"/>
          <w:sz w:val="17"/>
          <w:szCs w:val="17"/>
        </w:rPr>
        <w:t>14</w:t>
      </w:r>
      <w:r w:rsidRPr="00A73086">
        <w:rPr>
          <w:rFonts w:ascii="Calibri" w:hAnsi="Calibri"/>
          <w:sz w:val="17"/>
          <w:szCs w:val="17"/>
        </w:rPr>
        <w:t>-2015.</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Manifestando bajo protesta de decir verdad que su cargo y facultades conferidas no le han sido </w:t>
      </w:r>
      <w:proofErr w:type="gramStart"/>
      <w:r w:rsidRPr="00A73086">
        <w:rPr>
          <w:rFonts w:ascii="Calibri" w:hAnsi="Calibri"/>
          <w:sz w:val="17"/>
          <w:szCs w:val="17"/>
        </w:rPr>
        <w:t>revocadas</w:t>
      </w:r>
      <w:proofErr w:type="gramEnd"/>
      <w:r w:rsidRPr="00A73086">
        <w:rPr>
          <w:rFonts w:ascii="Calibri" w:hAnsi="Calibri"/>
          <w:sz w:val="17"/>
          <w:szCs w:val="17"/>
        </w:rPr>
        <w:t xml:space="preserve">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lastRenderedPageBreak/>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FF4657" w:rsidRPr="00A73086">
        <w:rPr>
          <w:rFonts w:asciiTheme="minorHAnsi" w:hAnsiTheme="minorHAnsi"/>
          <w:b/>
          <w:sz w:val="17"/>
          <w:szCs w:val="17"/>
          <w:lang w:val="es-MX"/>
        </w:rPr>
        <w:t>N14</w:t>
      </w:r>
      <w:r w:rsidRPr="00A73086">
        <w:rPr>
          <w:rFonts w:asciiTheme="minorHAnsi" w:hAnsiTheme="minorHAnsi" w:cs="Tahoma"/>
          <w:sz w:val="17"/>
          <w:szCs w:val="17"/>
        </w:rPr>
        <w:t xml:space="preserve">-2015,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adquiridos en el presente contrato se realizará por quincena o mes vencido en Pesos Mexicanos y a los 15 (quince) días naturales posteriores a la presentación de la factura en el área de Recursos Financieros de </w:t>
      </w:r>
      <w:r w:rsidRPr="00A73086">
        <w:rPr>
          <w:rFonts w:asciiTheme="minorHAnsi" w:hAnsiTheme="minorHAnsi" w:cs="Tahoma"/>
          <w:b/>
          <w:sz w:val="17"/>
          <w:szCs w:val="17"/>
        </w:rPr>
        <w:t xml:space="preserve">“S.S.N.L.” </w:t>
      </w:r>
      <w:r w:rsidRPr="00A73086">
        <w:rPr>
          <w:rFonts w:asciiTheme="minorHAnsi" w:hAnsiTheme="minorHAnsi" w:cs="Tahoma"/>
          <w:sz w:val="17"/>
          <w:szCs w:val="17"/>
        </w:rPr>
        <w:t>debidamente validada.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w:t>
      </w:r>
      <w:r w:rsidRPr="00A73086">
        <w:rPr>
          <w:rFonts w:asciiTheme="minorHAnsi" w:hAnsiTheme="minorHAnsi" w:cs="Tahoma"/>
          <w:b/>
          <w:sz w:val="17"/>
          <w:szCs w:val="17"/>
        </w:rPr>
        <w:t xml:space="preserve">PROVEEDOR </w:t>
      </w:r>
      <w:r w:rsidRPr="00A73086">
        <w:rPr>
          <w:rFonts w:asciiTheme="minorHAnsi" w:hAnsiTheme="minorHAnsi" w:cs="Tahoma"/>
          <w:sz w:val="17"/>
          <w:szCs w:val="17"/>
        </w:rPr>
        <w:t xml:space="preserve">es o Contratistas, a efecto de promover su adhesión a Cadenas Productivas, exponiéndoles los beneficios que obtendrán mediante la cesión de las Cuentas por Pagar.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Por lo anterior expuesto se informa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que deberá de dirigirse a la Subdirección de Recursos Financieros, para los trámites de adhesión al programa de Cadenas Productivas; asimismo deberá de tomar en cuenta estas disposiciones.</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04 de Febrero del 2015 al 31 de Diciembre del 2015,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lastRenderedPageBreak/>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lastRenderedPageBreak/>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lastRenderedPageBreak/>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LIC. JOSE DE JESÚS GARZA ESCAMILLA</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86" w:rsidRDefault="00745186" w:rsidP="007F0B73">
      <w:r>
        <w:separator/>
      </w:r>
    </w:p>
  </w:endnote>
  <w:endnote w:type="continuationSeparator" w:id="0">
    <w:p w:rsidR="00745186" w:rsidRDefault="00745186"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008516216"/>
      <w:docPartObj>
        <w:docPartGallery w:val="Page Numbers (Bottom of Page)"/>
        <w:docPartUnique/>
      </w:docPartObj>
    </w:sdtPr>
    <w:sdtEndPr>
      <w:rPr>
        <w:b/>
      </w:rPr>
    </w:sdtEndPr>
    <w:sdtContent>
      <w:p w:rsidR="00745186" w:rsidRPr="00CE2E1F" w:rsidRDefault="00745186" w:rsidP="004C675C">
        <w:pPr>
          <w:pStyle w:val="Piedepgina"/>
          <w:jc w:val="center"/>
          <w:rPr>
            <w:b/>
            <w:color w:val="009999"/>
          </w:rPr>
        </w:pPr>
        <w:r>
          <w:rPr>
            <w:color w:val="009999"/>
          </w:rPr>
          <w:t>_____________________________________________________________________________________________________</w:t>
        </w:r>
      </w:p>
      <w:p w:rsidR="00745186" w:rsidRDefault="00745186" w:rsidP="004C675C">
        <w:pPr>
          <w:pStyle w:val="Piedepgina"/>
          <w:ind w:right="-232" w:hanging="284"/>
          <w:jc w:val="center"/>
          <w:rPr>
            <w:rFonts w:ascii="Century Gothic" w:hAnsi="Century Gothic"/>
            <w:b/>
            <w:color w:val="009999"/>
            <w:sz w:val="18"/>
            <w:szCs w:val="14"/>
          </w:rPr>
        </w:pPr>
      </w:p>
      <w:p w:rsidR="00745186" w:rsidRPr="00CE2E1F" w:rsidRDefault="0074518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45186" w:rsidRPr="00CE2E1F" w:rsidRDefault="00745186"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14</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17FD5">
                  <w:rPr>
                    <w:rFonts w:ascii="Century Gothic" w:hAnsi="Century Gothic"/>
                    <w:b/>
                    <w:noProof/>
                    <w:color w:val="009999"/>
                    <w:sz w:val="18"/>
                    <w:szCs w:val="16"/>
                  </w:rPr>
                  <w:t>54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17FD5">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745186" w:rsidRPr="00CE2E1F" w:rsidRDefault="00745186" w:rsidP="004C675C">
        <w:pPr>
          <w:pStyle w:val="Piedepgina"/>
          <w:jc w:val="center"/>
          <w:rPr>
            <w:b/>
            <w:color w:val="009999"/>
          </w:rPr>
        </w:pPr>
      </w:p>
    </w:sdtContent>
  </w:sdt>
  <w:p w:rsidR="00745186" w:rsidRPr="004C675C" w:rsidRDefault="00745186" w:rsidP="004C675C">
    <w:pPr>
      <w:pStyle w:val="Piedepgina"/>
    </w:pPr>
  </w:p>
  <w:p w:rsidR="00745186" w:rsidRDefault="00745186"/>
  <w:p w:rsidR="00745186" w:rsidRDefault="00745186"/>
  <w:p w:rsidR="00745186" w:rsidRDefault="00745186"/>
  <w:p w:rsidR="00745186" w:rsidRDefault="00745186"/>
  <w:p w:rsidR="00745186" w:rsidRDefault="007451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86" w:rsidRDefault="00745186" w:rsidP="007F0B73">
      <w:r>
        <w:separator/>
      </w:r>
    </w:p>
  </w:footnote>
  <w:footnote w:type="continuationSeparator" w:id="0">
    <w:p w:rsidR="00745186" w:rsidRDefault="00745186"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86" w:rsidRPr="00C765F1" w:rsidRDefault="00745186"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45186" w:rsidRPr="00C765F1" w:rsidRDefault="00745186" w:rsidP="00313C66">
    <w:pPr>
      <w:jc w:val="center"/>
      <w:rPr>
        <w:rFonts w:ascii="Corbel" w:hAnsi="Corbel"/>
        <w:b/>
        <w:szCs w:val="16"/>
      </w:rPr>
    </w:pPr>
    <w:r w:rsidRPr="00C765F1">
      <w:rPr>
        <w:rFonts w:ascii="Corbel" w:hAnsi="Corbel"/>
        <w:b/>
        <w:szCs w:val="16"/>
      </w:rPr>
      <w:t>SERVICIOS DE SALUD DE NUEVO LEÓN</w:t>
    </w:r>
  </w:p>
  <w:p w:rsidR="00745186" w:rsidRPr="00180FA7" w:rsidRDefault="0074518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45186" w:rsidRDefault="00745186"/>
  <w:p w:rsidR="00745186" w:rsidRDefault="00745186"/>
  <w:p w:rsidR="00745186" w:rsidRDefault="00745186"/>
  <w:p w:rsidR="00745186" w:rsidRDefault="00745186"/>
  <w:p w:rsidR="00745186" w:rsidRDefault="007451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27"/>
  </w:num>
  <w:num w:numId="24">
    <w:abstractNumId w:val="38"/>
  </w:num>
  <w:num w:numId="25">
    <w:abstractNumId w:val="43"/>
  </w:num>
  <w:num w:numId="26">
    <w:abstractNumId w:val="11"/>
  </w:num>
  <w:num w:numId="27">
    <w:abstractNumId w:val="42"/>
  </w:num>
  <w:num w:numId="28">
    <w:abstractNumId w:val="44"/>
  </w:num>
  <w:num w:numId="29">
    <w:abstractNumId w:val="26"/>
  </w:num>
  <w:num w:numId="30">
    <w:abstractNumId w:val="32"/>
  </w:num>
  <w:num w:numId="31">
    <w:abstractNumId w:val="48"/>
  </w:num>
  <w:num w:numId="32">
    <w:abstractNumId w:val="40"/>
  </w:num>
  <w:num w:numId="33">
    <w:abstractNumId w:val="49"/>
  </w:num>
  <w:num w:numId="34">
    <w:abstractNumId w:val="28"/>
  </w:num>
  <w:num w:numId="35">
    <w:abstractNumId w:val="19"/>
  </w:num>
  <w:num w:numId="36">
    <w:abstractNumId w:val="9"/>
  </w:num>
  <w:num w:numId="37">
    <w:abstractNumId w:val="39"/>
  </w:num>
  <w:num w:numId="38">
    <w:abstractNumId w:val="45"/>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F0B73"/>
    <w:rsid w:val="00011E90"/>
    <w:rsid w:val="000140A0"/>
    <w:rsid w:val="000173BC"/>
    <w:rsid w:val="0002354C"/>
    <w:rsid w:val="000250D0"/>
    <w:rsid w:val="00026280"/>
    <w:rsid w:val="00030424"/>
    <w:rsid w:val="000348C5"/>
    <w:rsid w:val="00037DE1"/>
    <w:rsid w:val="00043532"/>
    <w:rsid w:val="00044156"/>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58A1"/>
    <w:rsid w:val="0014744D"/>
    <w:rsid w:val="0014767F"/>
    <w:rsid w:val="00147930"/>
    <w:rsid w:val="001516EC"/>
    <w:rsid w:val="00153B44"/>
    <w:rsid w:val="0015768D"/>
    <w:rsid w:val="001629C3"/>
    <w:rsid w:val="0016702D"/>
    <w:rsid w:val="001706F1"/>
    <w:rsid w:val="00173DD1"/>
    <w:rsid w:val="001800A0"/>
    <w:rsid w:val="00180FA7"/>
    <w:rsid w:val="00181514"/>
    <w:rsid w:val="00190C8C"/>
    <w:rsid w:val="00191051"/>
    <w:rsid w:val="00192488"/>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ED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161"/>
    <w:rsid w:val="00371AE4"/>
    <w:rsid w:val="00374189"/>
    <w:rsid w:val="003915FB"/>
    <w:rsid w:val="00394C2E"/>
    <w:rsid w:val="003A12A5"/>
    <w:rsid w:val="003A1ACD"/>
    <w:rsid w:val="003A2E13"/>
    <w:rsid w:val="003A6F62"/>
    <w:rsid w:val="003B285F"/>
    <w:rsid w:val="003B3107"/>
    <w:rsid w:val="003B3E89"/>
    <w:rsid w:val="003C1B00"/>
    <w:rsid w:val="003C2E6D"/>
    <w:rsid w:val="003C5784"/>
    <w:rsid w:val="003C7CE4"/>
    <w:rsid w:val="003D75D9"/>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1760"/>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10AE9"/>
    <w:rsid w:val="00610BEF"/>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68E3"/>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5186"/>
    <w:rsid w:val="0074621C"/>
    <w:rsid w:val="0077129F"/>
    <w:rsid w:val="00772AC9"/>
    <w:rsid w:val="00774545"/>
    <w:rsid w:val="0078059E"/>
    <w:rsid w:val="007913C9"/>
    <w:rsid w:val="007953BF"/>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29DA"/>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086"/>
    <w:rsid w:val="00A73B38"/>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160FB"/>
    <w:rsid w:val="00B17FD5"/>
    <w:rsid w:val="00B24C11"/>
    <w:rsid w:val="00B26E1B"/>
    <w:rsid w:val="00B32CA1"/>
    <w:rsid w:val="00B334CE"/>
    <w:rsid w:val="00B33781"/>
    <w:rsid w:val="00B35032"/>
    <w:rsid w:val="00B36678"/>
    <w:rsid w:val="00B36C7C"/>
    <w:rsid w:val="00B37969"/>
    <w:rsid w:val="00B37CE3"/>
    <w:rsid w:val="00B411FB"/>
    <w:rsid w:val="00B43A0B"/>
    <w:rsid w:val="00B4493D"/>
    <w:rsid w:val="00B54A80"/>
    <w:rsid w:val="00B56FE4"/>
    <w:rsid w:val="00B62A5E"/>
    <w:rsid w:val="00B64229"/>
    <w:rsid w:val="00B65DA6"/>
    <w:rsid w:val="00B66AA9"/>
    <w:rsid w:val="00B70781"/>
    <w:rsid w:val="00B7261F"/>
    <w:rsid w:val="00B73968"/>
    <w:rsid w:val="00B81B08"/>
    <w:rsid w:val="00B82C67"/>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5B14"/>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3528"/>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C69BC"/>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399"/>
    <w:rsid w:val="00F40439"/>
    <w:rsid w:val="00F47B28"/>
    <w:rsid w:val="00F5214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1ED1"/>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06E5-76A9-4A6C-AA12-0BCB2D5C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26025</Words>
  <Characters>143138</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2015-12-19T01:21:00Z</cp:lastPrinted>
  <dcterms:created xsi:type="dcterms:W3CDTF">2015-12-19T04:59:00Z</dcterms:created>
  <dcterms:modified xsi:type="dcterms:W3CDTF">2015-12-19T04:59:00Z</dcterms:modified>
</cp:coreProperties>
</file>