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517054">
        <w:rPr>
          <w:rFonts w:ascii="Meiryo" w:eastAsia="Meiryo" w:hAnsi="Meiryo" w:cs="Meiryo"/>
          <w:color w:val="33CCCC"/>
          <w:sz w:val="28"/>
          <w:szCs w:val="28"/>
          <w:lang w:val="es-ES" w:eastAsia="en-US"/>
        </w:rPr>
        <w:t>1</w:t>
      </w:r>
      <w:r w:rsidR="00B977C7">
        <w:rPr>
          <w:rFonts w:ascii="Meiryo" w:eastAsia="Meiryo" w:hAnsi="Meiryo" w:cs="Meiryo"/>
          <w:color w:val="33CCCC"/>
          <w:sz w:val="28"/>
          <w:szCs w:val="28"/>
          <w:lang w:val="es-ES" w:eastAsia="en-US"/>
        </w:rPr>
        <w:t>2</w:t>
      </w:r>
      <w:r w:rsidRPr="001B5AF2">
        <w:rPr>
          <w:rFonts w:ascii="Meiryo" w:eastAsia="Meiryo" w:hAnsi="Meiryo" w:cs="Meiryo"/>
          <w:color w:val="33CCCC"/>
          <w:sz w:val="28"/>
          <w:szCs w:val="28"/>
          <w:lang w:val="es-ES" w:eastAsia="en-US"/>
        </w:rPr>
        <w:t>-201</w:t>
      </w:r>
      <w:r w:rsidR="00B977C7">
        <w:rPr>
          <w:rFonts w:ascii="Meiryo" w:eastAsia="Meiryo" w:hAnsi="Meiryo" w:cs="Meiryo"/>
          <w:color w:val="33CCCC"/>
          <w:sz w:val="28"/>
          <w:szCs w:val="28"/>
          <w:lang w:val="es-ES" w:eastAsia="en-US"/>
        </w:rPr>
        <w:t>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465F04"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96288" w:rsidRPr="00896288">
        <w:rPr>
          <w:rFonts w:ascii="Arial Black" w:hAnsi="Arial Black"/>
          <w:b/>
          <w:color w:val="33CCCC"/>
          <w:sz w:val="36"/>
          <w:szCs w:val="28"/>
        </w:rPr>
        <w:t xml:space="preserve">SERVICIO DE FOTOCOPIADO Y EQUIPOS EN </w:t>
      </w:r>
      <w:r w:rsidR="00896288" w:rsidRPr="00465F04">
        <w:rPr>
          <w:rFonts w:ascii="Arial Black" w:hAnsi="Arial Black"/>
          <w:b/>
          <w:color w:val="33CCCC"/>
          <w:sz w:val="36"/>
          <w:szCs w:val="28"/>
        </w:rPr>
        <w:t>COMODATO</w:t>
      </w:r>
      <w:r w:rsidR="00B977C7" w:rsidRPr="00465F04">
        <w:rPr>
          <w:rFonts w:ascii="Arial Black" w:hAnsi="Arial Black"/>
          <w:b/>
          <w:color w:val="33CCCC"/>
          <w:sz w:val="36"/>
          <w:szCs w:val="28"/>
        </w:rPr>
        <w:t>, 2</w:t>
      </w:r>
      <w:r w:rsidR="00B977C7" w:rsidRPr="00465F04">
        <w:rPr>
          <w:rFonts w:ascii="Arial Black" w:hAnsi="Arial Black" w:cs="Aharoni" w:hint="cs"/>
          <w:b/>
          <w:color w:val="33CCCC"/>
          <w:sz w:val="36"/>
          <w:szCs w:val="28"/>
        </w:rPr>
        <w:t>ª</w:t>
      </w:r>
      <w:r w:rsidR="00B977C7" w:rsidRPr="00465F04">
        <w:rPr>
          <w:rFonts w:ascii="Arial Black" w:hAnsi="Arial Black"/>
          <w:b/>
          <w:color w:val="33CCCC"/>
          <w:sz w:val="36"/>
          <w:szCs w:val="28"/>
        </w:rPr>
        <w:t xml:space="preserve"> VUELTA</w:t>
      </w:r>
      <w:r w:rsidRPr="00465F04">
        <w:rPr>
          <w:rFonts w:ascii="Arial Black" w:hAnsi="Arial Black"/>
          <w:b/>
          <w:color w:val="33CCCC"/>
          <w:sz w:val="36"/>
          <w:szCs w:val="28"/>
        </w:rPr>
        <w:t>”</w:t>
      </w:r>
    </w:p>
    <w:p w:rsidR="002021D2" w:rsidRPr="00465F04" w:rsidRDefault="002021D2" w:rsidP="00813559">
      <w:pPr>
        <w:jc w:val="center"/>
        <w:rPr>
          <w:rFonts w:asciiTheme="minorHAnsi" w:hAnsiTheme="minorHAnsi"/>
          <w:b/>
          <w:sz w:val="36"/>
        </w:rPr>
      </w:pPr>
    </w:p>
    <w:p w:rsidR="007F0B73" w:rsidRPr="00465F04"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465F04">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D46954">
        <w:rPr>
          <w:rFonts w:asciiTheme="minorHAnsi" w:hAnsiTheme="minorHAnsi" w:cs="Arial"/>
        </w:rPr>
        <w:t>1</w:t>
      </w:r>
      <w:r w:rsidR="00A43EF8">
        <w:rPr>
          <w:rFonts w:asciiTheme="minorHAnsi" w:hAnsiTheme="minorHAnsi" w:cs="Arial"/>
        </w:rPr>
        <w:t>2</w:t>
      </w:r>
      <w:r w:rsidR="0098036D">
        <w:rPr>
          <w:rFonts w:asciiTheme="minorHAnsi" w:hAnsiTheme="minorHAnsi" w:cs="Arial"/>
        </w:rPr>
        <w:t>-</w:t>
      </w:r>
      <w:r w:rsidR="003179CA" w:rsidRPr="0078059E">
        <w:rPr>
          <w:rFonts w:asciiTheme="minorHAnsi" w:hAnsiTheme="minorHAnsi" w:cs="Arial"/>
        </w:rPr>
        <w:t>201</w:t>
      </w:r>
      <w:r w:rsidR="00A43EF8">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96288" w:rsidRPr="00896288">
        <w:rPr>
          <w:rFonts w:asciiTheme="minorHAnsi" w:hAnsiTheme="minorHAnsi"/>
        </w:rPr>
        <w:t>SERVICIO DE FOTOCOPIADO Y EQUIPOS EN COMODATO</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A43EF8">
        <w:rPr>
          <w:rFonts w:asciiTheme="minorHAnsi" w:hAnsiTheme="minorHAnsi"/>
        </w:rPr>
        <w:t>rtículo 5</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 xml:space="preserve">de la Ley de Egresos para el año del </w:t>
      </w:r>
      <w:r w:rsidRPr="00896288">
        <w:rPr>
          <w:rFonts w:asciiTheme="minorHAnsi" w:hAnsiTheme="minorHAnsi" w:cs="Arial"/>
        </w:rPr>
        <w:t>201</w:t>
      </w:r>
      <w:r w:rsidR="00465F04">
        <w:rPr>
          <w:rFonts w:asciiTheme="minorHAnsi" w:hAnsiTheme="minorHAnsi" w:cs="Arial"/>
        </w:rPr>
        <w:t>6</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42657" w:rsidRPr="0078059E">
        <w:rPr>
          <w:rFonts w:asciiTheme="minorHAnsi" w:hAnsiTheme="minorHAnsi" w:cs="Arial"/>
        </w:rPr>
        <w:t>N</w:t>
      </w:r>
      <w:r w:rsidR="00A43EF8">
        <w:rPr>
          <w:rFonts w:asciiTheme="minorHAnsi" w:hAnsiTheme="minorHAnsi" w:cs="Arial"/>
        </w:rPr>
        <w:t>12</w:t>
      </w:r>
      <w:r w:rsidR="00D479E2" w:rsidRPr="0078059E">
        <w:rPr>
          <w:rFonts w:asciiTheme="minorHAnsi" w:hAnsiTheme="minorHAnsi" w:cs="Arial"/>
        </w:rPr>
        <w:t>-201</w:t>
      </w:r>
      <w:r w:rsidR="00A43EF8">
        <w:rPr>
          <w:rFonts w:asciiTheme="minorHAnsi" w:hAnsiTheme="minorHAnsi" w:cs="Arial"/>
        </w:rPr>
        <w:t>6</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96288" w:rsidRPr="00896288">
        <w:rPr>
          <w:rFonts w:asciiTheme="minorHAnsi" w:hAnsiTheme="minorHAnsi" w:cs="Arial"/>
        </w:rPr>
        <w:t>SERVICIO DE FOTOCOPIADO Y EQUIPOS EN COMODATO</w:t>
      </w:r>
      <w:r w:rsidR="00A43EF8">
        <w:rPr>
          <w:rFonts w:asciiTheme="minorHAnsi" w:hAnsiTheme="minorHAnsi" w:cs="Arial"/>
        </w:rPr>
        <w:t>, 2</w:t>
      </w:r>
      <w:r w:rsidR="00A43EF8">
        <w:rPr>
          <w:rFonts w:asciiTheme="minorHAnsi" w:hAnsiTheme="minorHAnsi" w:cs="Aharoni" w:hint="cs"/>
        </w:rPr>
        <w:t>ª</w:t>
      </w:r>
      <w:r w:rsidR="00A43EF8">
        <w:rPr>
          <w:rFonts w:asciiTheme="minorHAnsi" w:hAnsiTheme="minorHAnsi" w:cs="Arial"/>
        </w:rPr>
        <w:t xml:space="preserve"> VUELTA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C14267">
        <w:rPr>
          <w:rFonts w:asciiTheme="minorHAnsi" w:hAnsiTheme="minorHAnsi" w:cs="Arial"/>
        </w:rPr>
        <w:t>1</w:t>
      </w:r>
      <w:r w:rsidR="00A43EF8">
        <w:rPr>
          <w:rFonts w:asciiTheme="minorHAnsi" w:hAnsiTheme="minorHAnsi" w:cs="Arial"/>
        </w:rPr>
        <w:t>2</w:t>
      </w:r>
      <w:r w:rsidR="0098036D">
        <w:rPr>
          <w:rFonts w:asciiTheme="minorHAnsi" w:hAnsiTheme="minorHAnsi" w:cs="Arial"/>
        </w:rPr>
        <w:t>-</w:t>
      </w:r>
      <w:r w:rsidRPr="0078059E">
        <w:rPr>
          <w:rFonts w:asciiTheme="minorHAnsi" w:hAnsiTheme="minorHAnsi" w:cs="Arial"/>
        </w:rPr>
        <w:t>201</w:t>
      </w:r>
      <w:r w:rsidR="00A43EF8">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666C78" w:rsidRDefault="00517054" w:rsidP="003C7CE4">
      <w:pPr>
        <w:pStyle w:val="Prrafodelista"/>
        <w:numPr>
          <w:ilvl w:val="0"/>
          <w:numId w:val="9"/>
        </w:numPr>
        <w:tabs>
          <w:tab w:val="left" w:pos="284"/>
        </w:tabs>
        <w:ind w:right="51"/>
        <w:jc w:val="both"/>
        <w:rPr>
          <w:rFonts w:asciiTheme="minorHAnsi" w:hAnsiTheme="minorHAnsi" w:cs="Arial"/>
        </w:rPr>
      </w:pPr>
      <w:r w:rsidRPr="00666C78">
        <w:rPr>
          <w:rFonts w:asciiTheme="minorHAnsi" w:hAnsiTheme="minorHAnsi" w:cs="Arial"/>
        </w:rPr>
        <w:t>La contratación del servicio</w:t>
      </w:r>
      <w:r w:rsidR="009A4F2F" w:rsidRPr="00666C78">
        <w:rPr>
          <w:rFonts w:asciiTheme="minorHAnsi" w:hAnsiTheme="minorHAnsi" w:cs="Arial"/>
        </w:rPr>
        <w:t xml:space="preserve"> </w:t>
      </w:r>
      <w:r w:rsidR="00B64229" w:rsidRPr="00666C78">
        <w:rPr>
          <w:rFonts w:asciiTheme="minorHAnsi" w:hAnsiTheme="minorHAnsi" w:cs="Arial"/>
        </w:rPr>
        <w:t xml:space="preserve">requerido por </w:t>
      </w:r>
      <w:r w:rsidR="00955C15" w:rsidRPr="00666C78">
        <w:rPr>
          <w:rFonts w:asciiTheme="minorHAnsi" w:hAnsiTheme="minorHAnsi" w:cs="Arial"/>
        </w:rPr>
        <w:t>l</w:t>
      </w:r>
      <w:r w:rsidR="00B64229" w:rsidRPr="00666C78">
        <w:rPr>
          <w:rFonts w:asciiTheme="minorHAnsi" w:hAnsiTheme="minorHAnsi" w:cs="Arial"/>
        </w:rPr>
        <w:t xml:space="preserve">a </w:t>
      </w:r>
      <w:r w:rsidR="00B64229" w:rsidRPr="00666C78">
        <w:rPr>
          <w:rFonts w:asciiTheme="minorHAnsi" w:hAnsiTheme="minorHAnsi" w:cs="Arial"/>
          <w:bCs/>
        </w:rPr>
        <w:t>C</w:t>
      </w:r>
      <w:r w:rsidR="00B64229" w:rsidRPr="00666C78">
        <w:rPr>
          <w:rFonts w:asciiTheme="minorHAnsi" w:hAnsiTheme="minorHAnsi" w:cs="Arial"/>
        </w:rPr>
        <w:t>onvocante</w:t>
      </w:r>
      <w:r w:rsidR="00B64229" w:rsidRPr="00666C78">
        <w:rPr>
          <w:rFonts w:asciiTheme="minorHAnsi" w:hAnsiTheme="minorHAnsi" w:cs="Arial"/>
          <w:b/>
        </w:rPr>
        <w:t xml:space="preserve">, </w:t>
      </w:r>
      <w:r w:rsidR="00A8300D" w:rsidRPr="00666C78">
        <w:rPr>
          <w:rFonts w:asciiTheme="minorHAnsi" w:hAnsiTheme="minorHAnsi"/>
        </w:rPr>
        <w:t xml:space="preserve">se realizará con recurso </w:t>
      </w:r>
      <w:r w:rsidR="00666C78" w:rsidRPr="00666C78">
        <w:rPr>
          <w:rFonts w:asciiTheme="minorHAnsi" w:hAnsiTheme="minorHAnsi"/>
        </w:rPr>
        <w:t>ESTATAL</w:t>
      </w:r>
      <w:r w:rsidR="00A8300D" w:rsidRPr="00666C78">
        <w:rPr>
          <w:rFonts w:asciiTheme="minorHAnsi" w:hAnsiTheme="minorHAnsi"/>
        </w:rPr>
        <w:t xml:space="preserve"> </w:t>
      </w:r>
      <w:r w:rsidR="00666C78" w:rsidRPr="00666C78">
        <w:rPr>
          <w:rFonts w:asciiTheme="minorHAnsi" w:hAnsiTheme="minorHAnsi"/>
        </w:rPr>
        <w:t>202001</w:t>
      </w:r>
      <w:r w:rsidR="00A8300D" w:rsidRPr="00666C78">
        <w:rPr>
          <w:rFonts w:asciiTheme="minorHAnsi" w:hAnsiTheme="minorHAnsi"/>
        </w:rPr>
        <w:t xml:space="preserve">, Partida </w:t>
      </w:r>
      <w:r w:rsidR="00666C78" w:rsidRPr="00666C78">
        <w:rPr>
          <w:rFonts w:asciiTheme="minorHAnsi" w:hAnsiTheme="minorHAnsi"/>
        </w:rPr>
        <w:t>32601</w:t>
      </w:r>
      <w:r w:rsidR="00A8300D" w:rsidRPr="00666C78">
        <w:rPr>
          <w:rFonts w:asciiTheme="minorHAnsi" w:hAnsiTheme="minorHAnsi"/>
        </w:rPr>
        <w:t>, programa 110101</w:t>
      </w:r>
      <w:r w:rsidR="00666C78" w:rsidRPr="00666C78">
        <w:rPr>
          <w:rFonts w:asciiTheme="minorHAnsi" w:hAnsiTheme="minorHAnsi"/>
        </w:rPr>
        <w:t>, 090101, 150301, 390503, 201603, 430503, 020210</w:t>
      </w:r>
      <w:r w:rsidR="00A8300D" w:rsidRPr="00666C78">
        <w:rPr>
          <w:rFonts w:asciiTheme="minorHAnsi" w:hAnsiTheme="minorHAnsi"/>
        </w:rPr>
        <w:t xml:space="preserve"> y UA0809, </w:t>
      </w:r>
      <w:r w:rsidR="00D93EBB" w:rsidRPr="00666C78">
        <w:rPr>
          <w:rFonts w:asciiTheme="minorHAnsi" w:hAnsiTheme="minorHAnsi"/>
        </w:rPr>
        <w:t>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896288">
        <w:rPr>
          <w:rFonts w:asciiTheme="minorHAnsi" w:hAnsiTheme="minorHAnsi"/>
          <w:b/>
          <w:u w:val="single"/>
        </w:rPr>
        <w:t>DESCRIPCIÓN</w:t>
      </w:r>
      <w:r w:rsidR="00724040" w:rsidRPr="00CE2E1F">
        <w:rPr>
          <w:rFonts w:asciiTheme="minorHAnsi" w:hAnsiTheme="minorHAnsi"/>
          <w:b/>
          <w:u w:val="single"/>
        </w:rPr>
        <w:t xml:space="preserve">. </w:t>
      </w:r>
      <w:r w:rsidR="00896288" w:rsidRPr="00896288">
        <w:rPr>
          <w:rFonts w:asciiTheme="minorHAnsi" w:hAnsiTheme="minorHAnsi"/>
          <w:b/>
          <w:u w:val="single"/>
        </w:rPr>
        <w:t>Información específica de servicio de Fotocopiado</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896288" w:rsidRDefault="00896288" w:rsidP="00896288">
      <w:pPr>
        <w:pStyle w:val="Prrafodelista"/>
        <w:numPr>
          <w:ilvl w:val="2"/>
          <w:numId w:val="23"/>
        </w:numPr>
        <w:tabs>
          <w:tab w:val="right" w:pos="1418"/>
        </w:tabs>
        <w:ind w:left="1418" w:hanging="567"/>
        <w:jc w:val="both"/>
        <w:rPr>
          <w:rFonts w:asciiTheme="minorHAnsi" w:hAnsiTheme="minorHAnsi"/>
        </w:rPr>
      </w:pPr>
      <w:r w:rsidRPr="00896288">
        <w:rPr>
          <w:rFonts w:asciiTheme="minorHAnsi" w:hAnsiTheme="minorHAnsi"/>
        </w:rPr>
        <w:t>En el Anexo 1 de estas bases, se señalan las cantidades promedio anuales que se erogarán en el Servicio de Fotocopiado en cada una de las Unidades Administrativas de la Convocante, las cuales podrán variar sin rebasar los presupuestos autorizados.</w:t>
      </w:r>
    </w:p>
    <w:p w:rsidR="00896288" w:rsidRDefault="00896288" w:rsidP="00896288">
      <w:pPr>
        <w:pStyle w:val="Prrafodelista"/>
        <w:tabs>
          <w:tab w:val="right" w:pos="1418"/>
        </w:tabs>
        <w:ind w:left="1418"/>
        <w:jc w:val="both"/>
        <w:rPr>
          <w:rFonts w:asciiTheme="minorHAnsi" w:hAnsiTheme="minorHAnsi"/>
        </w:rPr>
      </w:pPr>
    </w:p>
    <w:p w:rsidR="00896288" w:rsidRPr="00896288" w:rsidRDefault="002E333C" w:rsidP="00896288">
      <w:pPr>
        <w:pStyle w:val="Prrafodelista"/>
        <w:numPr>
          <w:ilvl w:val="2"/>
          <w:numId w:val="23"/>
        </w:numPr>
        <w:tabs>
          <w:tab w:val="right" w:pos="1418"/>
        </w:tabs>
        <w:ind w:left="1418" w:hanging="567"/>
        <w:jc w:val="both"/>
        <w:rPr>
          <w:rFonts w:asciiTheme="minorHAnsi" w:hAnsiTheme="minorHAnsi"/>
        </w:rPr>
      </w:pPr>
      <w:r w:rsidRPr="00B3461D">
        <w:rPr>
          <w:rFonts w:asciiTheme="minorHAnsi" w:hAnsiTheme="minorHAnsi"/>
        </w:rPr>
        <w:t xml:space="preserve">De las obligaciones para con el personal, queda expresamente convenido que el licitante que resulte adjudicado </w:t>
      </w:r>
      <w:r>
        <w:rPr>
          <w:rFonts w:asciiTheme="minorHAnsi" w:hAnsiTheme="minorHAnsi"/>
        </w:rPr>
        <w:t>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w:t>
      </w:r>
      <w:r w:rsidRPr="00B3461D">
        <w:rPr>
          <w:rFonts w:asciiTheme="minorHAnsi" w:hAnsiTheme="minorHAnsi"/>
        </w:rPr>
        <w:t xml:space="preserve"> todas las obligaciones derivadas de los </w:t>
      </w:r>
      <w:r w:rsidRPr="00B3461D">
        <w:rPr>
          <w:rFonts w:asciiTheme="minorHAnsi" w:hAnsiTheme="minorHAnsi"/>
        </w:rPr>
        <w:lastRenderedPageBreak/>
        <w:t>contratos de trabajo, su cumplimiento y demás responsabilidades económicas por los trabajos que se encomiendan, incluyendo toda clase de daños contra la Convocante, terceros en sus bienes o en las personas, así como cumplir con las obligaciones y prestaciones que estab</w:t>
      </w:r>
      <w:r>
        <w:rPr>
          <w:rFonts w:asciiTheme="minorHAnsi" w:hAnsiTheme="minorHAnsi"/>
        </w:rPr>
        <w:t xml:space="preserve">lece la Ley Federal del Trabajo. </w:t>
      </w:r>
      <w:r w:rsidRPr="00B3461D">
        <w:rPr>
          <w:rFonts w:asciiTheme="minorHAnsi" w:hAnsiTheme="minorHAnsi"/>
        </w:rPr>
        <w:t>En caso de accidente de trabajo a sus empleados, la empresa absorberá todas las responsabilidades, liberando a la Convocante de responsabilidad alguna a este respecto.  La Conv</w:t>
      </w:r>
      <w:r>
        <w:rPr>
          <w:rFonts w:asciiTheme="minorHAnsi" w:hAnsiTheme="minorHAnsi"/>
        </w:rPr>
        <w:t>ocante no será patrón sustituto</w:t>
      </w:r>
      <w:r w:rsidR="00896288" w:rsidRPr="00896288">
        <w:rPr>
          <w:rFonts w:asciiTheme="minorHAnsi" w:hAnsiTheme="minorHAnsi"/>
        </w:rPr>
        <w:t>.</w:t>
      </w:r>
    </w:p>
    <w:p w:rsidR="00896288" w:rsidRDefault="00896288" w:rsidP="00896288">
      <w:pPr>
        <w:ind w:left="426" w:right="51"/>
        <w:jc w:val="both"/>
        <w:rPr>
          <w:rFonts w:asciiTheme="minorHAnsi" w:hAnsiTheme="minorHAnsi"/>
        </w:rPr>
      </w:pPr>
    </w:p>
    <w:p w:rsidR="00E87248" w:rsidRPr="00B1660C" w:rsidRDefault="00896288" w:rsidP="00896288">
      <w:pPr>
        <w:pStyle w:val="Prrafodelista"/>
        <w:numPr>
          <w:ilvl w:val="2"/>
          <w:numId w:val="23"/>
        </w:numPr>
        <w:tabs>
          <w:tab w:val="right" w:pos="1418"/>
        </w:tabs>
        <w:ind w:left="1418" w:right="51" w:hanging="567"/>
        <w:jc w:val="both"/>
        <w:rPr>
          <w:rFonts w:asciiTheme="minorHAnsi" w:hAnsiTheme="minorHAnsi"/>
        </w:rPr>
      </w:pPr>
      <w:r w:rsidRPr="00A55BC3">
        <w:rPr>
          <w:rFonts w:asciiTheme="minorHAnsi" w:hAnsiTheme="minorHAnsi"/>
        </w:rPr>
        <w:t xml:space="preserve">En caso de que el licitante que resulte adjudicado tuviera problemas de carácter laboral con sus empleados y de estos resultara un paro o huelga, se suspenderán los efectos de este contrato, quedando la Convocante </w:t>
      </w:r>
      <w:r w:rsidRPr="00DF02EA">
        <w:rPr>
          <w:rFonts w:asciiTheme="minorHAnsi" w:hAnsiTheme="minorHAnsi"/>
        </w:rPr>
        <w:t>en libertad de contratar estos servicios con otra compañía.</w:t>
      </w:r>
      <w:r w:rsidR="00E87248" w:rsidRPr="00B1660C">
        <w:rPr>
          <w:rFonts w:asciiTheme="minorHAnsi" w:hAnsiTheme="minorHAnsi"/>
        </w:rPr>
        <w:t xml:space="preserve">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Pr="00E8724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Ote, </w:t>
      </w:r>
      <w:r w:rsidR="00221835" w:rsidRPr="00E87248">
        <w:rPr>
          <w:rFonts w:asciiTheme="minorHAnsi" w:hAnsiTheme="minorHAnsi"/>
        </w:rPr>
        <w:t>3</w:t>
      </w:r>
      <w:r w:rsidR="00B81B08" w:rsidRPr="00E87248">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 xml:space="preserve">del </w:t>
      </w:r>
      <w:r w:rsidR="003149FF">
        <w:rPr>
          <w:rFonts w:asciiTheme="minorHAnsi" w:hAnsiTheme="minorHAnsi"/>
          <w:sz w:val="20"/>
        </w:rPr>
        <w:t>25 de Febrero</w:t>
      </w:r>
      <w:r w:rsidRPr="00E87248">
        <w:rPr>
          <w:rFonts w:asciiTheme="minorHAnsi" w:hAnsiTheme="minorHAnsi"/>
          <w:sz w:val="20"/>
        </w:rPr>
        <w:t xml:space="preserve"> del 2016 al </w:t>
      </w:r>
      <w:r w:rsidR="00896288">
        <w:rPr>
          <w:rFonts w:asciiTheme="minorHAnsi" w:hAnsiTheme="minorHAnsi"/>
          <w:sz w:val="20"/>
        </w:rPr>
        <w:t>31</w:t>
      </w:r>
      <w:r w:rsidRPr="00E87248">
        <w:rPr>
          <w:rFonts w:asciiTheme="minorHAnsi" w:hAnsiTheme="minorHAnsi"/>
          <w:sz w:val="20"/>
        </w:rPr>
        <w:t xml:space="preserve"> de </w:t>
      </w:r>
      <w:r w:rsidR="00896288">
        <w:rPr>
          <w:rFonts w:asciiTheme="minorHAnsi" w:hAnsiTheme="minorHAnsi"/>
          <w:sz w:val="20"/>
        </w:rPr>
        <w:t>Diciembre</w:t>
      </w:r>
      <w:r w:rsidRPr="00E87248">
        <w:rPr>
          <w:rFonts w:asciiTheme="minorHAnsi" w:hAnsiTheme="minorHAnsi"/>
          <w:sz w:val="20"/>
        </w:rPr>
        <w:t xml:space="preserve"> del 2016</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2"/>
        <w:rPr>
          <w:rFonts w:cs="Arial"/>
          <w:bCs/>
          <w:sz w:val="20"/>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
        <w:gridCol w:w="3614"/>
        <w:gridCol w:w="6309"/>
      </w:tblGrid>
      <w:tr w:rsidR="0076312A" w:rsidRPr="00896288" w:rsidTr="0076312A">
        <w:tc>
          <w:tcPr>
            <w:tcW w:w="425" w:type="dxa"/>
            <w:shd w:val="clear" w:color="auto" w:fill="A2EAE8"/>
          </w:tcPr>
          <w:p w:rsidR="0076312A" w:rsidRPr="00896288" w:rsidRDefault="0076312A" w:rsidP="00ED4597">
            <w:pPr>
              <w:jc w:val="center"/>
              <w:rPr>
                <w:rFonts w:asciiTheme="minorHAnsi" w:hAnsiTheme="minorHAnsi" w:cs="Arial"/>
                <w:b/>
                <w:sz w:val="16"/>
                <w:szCs w:val="16"/>
              </w:rPr>
            </w:pPr>
          </w:p>
        </w:tc>
        <w:tc>
          <w:tcPr>
            <w:tcW w:w="3614" w:type="dxa"/>
            <w:shd w:val="clear" w:color="auto" w:fill="A2EAE8"/>
            <w:vAlign w:val="center"/>
          </w:tcPr>
          <w:p w:rsidR="0076312A" w:rsidRPr="00896288" w:rsidRDefault="0076312A"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6309" w:type="dxa"/>
            <w:shd w:val="clear" w:color="auto" w:fill="A2EAE8"/>
            <w:vAlign w:val="center"/>
          </w:tcPr>
          <w:p w:rsidR="0076312A" w:rsidRPr="00896288" w:rsidRDefault="0076312A"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76312A" w:rsidRPr="00896288" w:rsidTr="0076312A">
        <w:tc>
          <w:tcPr>
            <w:tcW w:w="425" w:type="dxa"/>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1</w:t>
            </w:r>
          </w:p>
        </w:tc>
        <w:tc>
          <w:tcPr>
            <w:tcW w:w="3614" w:type="dxa"/>
            <w:vAlign w:val="center"/>
          </w:tcPr>
          <w:p w:rsidR="0076312A" w:rsidRPr="0076312A" w:rsidRDefault="0076312A" w:rsidP="0076312A">
            <w:pPr>
              <w:rPr>
                <w:rFonts w:asciiTheme="minorHAnsi" w:hAnsiTheme="minorHAnsi" w:cs="Arial"/>
                <w:bCs/>
                <w:sz w:val="12"/>
                <w:szCs w:val="16"/>
              </w:rPr>
            </w:pPr>
            <w:r w:rsidRPr="0076312A">
              <w:rPr>
                <w:rFonts w:asciiTheme="minorHAnsi" w:hAnsiTheme="minorHAnsi" w:cs="Arial"/>
                <w:bCs/>
                <w:sz w:val="12"/>
                <w:szCs w:val="16"/>
              </w:rPr>
              <w:t>Hospital Metropolitano “Dr. Bernardo Sepúlveda” (1er. Piso Adm</w:t>
            </w:r>
            <w:r>
              <w:rPr>
                <w:rFonts w:asciiTheme="minorHAnsi" w:hAnsiTheme="minorHAnsi" w:cs="Arial"/>
                <w:bCs/>
                <w:sz w:val="12"/>
                <w:szCs w:val="16"/>
              </w:rPr>
              <w:t>on</w:t>
            </w:r>
            <w:r w:rsidRPr="0076312A">
              <w:rPr>
                <w:rFonts w:asciiTheme="minorHAnsi" w:hAnsiTheme="minorHAnsi" w:cs="Arial"/>
                <w:bCs/>
                <w:sz w:val="12"/>
                <w:szCs w:val="16"/>
              </w:rPr>
              <w:t>)</w:t>
            </w:r>
          </w:p>
        </w:tc>
        <w:tc>
          <w:tcPr>
            <w:tcW w:w="6309" w:type="dxa"/>
            <w:vAlign w:val="center"/>
          </w:tcPr>
          <w:p w:rsidR="0076312A" w:rsidRPr="0076312A" w:rsidRDefault="0076312A" w:rsidP="00ED4597">
            <w:pPr>
              <w:rPr>
                <w:rFonts w:asciiTheme="minorHAnsi" w:hAnsiTheme="minorHAnsi" w:cs="Arial"/>
                <w:b/>
                <w:sz w:val="12"/>
                <w:szCs w:val="16"/>
                <w:lang w:val="es-MX"/>
              </w:rPr>
            </w:pPr>
            <w:r w:rsidRPr="0076312A">
              <w:rPr>
                <w:rFonts w:asciiTheme="minorHAnsi" w:hAnsiTheme="minorHAnsi" w:cs="Arial"/>
                <w:sz w:val="12"/>
                <w:szCs w:val="16"/>
              </w:rPr>
              <w:t xml:space="preserve">Ave. Adolfo López Mateos No. 4600, Col. Bosques Del Nogalar en San Nicolás de los Garza, N. L. </w:t>
            </w:r>
            <w:r w:rsidRPr="0076312A">
              <w:rPr>
                <w:rFonts w:asciiTheme="minorHAnsi" w:hAnsiTheme="minorHAnsi" w:cs="Arial"/>
                <w:sz w:val="12"/>
                <w:szCs w:val="16"/>
                <w:lang w:val="es-MX"/>
              </w:rPr>
              <w:t>C.P. 66480.</w:t>
            </w:r>
          </w:p>
        </w:tc>
      </w:tr>
      <w:tr w:rsidR="0076312A" w:rsidRPr="00896288" w:rsidTr="0076312A">
        <w:tc>
          <w:tcPr>
            <w:tcW w:w="425" w:type="dxa"/>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2</w:t>
            </w:r>
          </w:p>
        </w:tc>
        <w:tc>
          <w:tcPr>
            <w:tcW w:w="3614" w:type="dxa"/>
            <w:vAlign w:val="center"/>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Hospital Metropolitano “Dr. Bernardo Sepúlveda” (Rec. Humanos)</w:t>
            </w:r>
          </w:p>
        </w:tc>
        <w:tc>
          <w:tcPr>
            <w:tcW w:w="6309" w:type="dxa"/>
            <w:vAlign w:val="center"/>
          </w:tcPr>
          <w:p w:rsidR="0076312A" w:rsidRPr="0076312A" w:rsidRDefault="0076312A" w:rsidP="00ED4597">
            <w:pPr>
              <w:rPr>
                <w:rFonts w:asciiTheme="minorHAnsi" w:hAnsiTheme="minorHAnsi" w:cs="Arial"/>
                <w:b/>
                <w:sz w:val="12"/>
                <w:szCs w:val="16"/>
                <w:lang w:val="es-MX"/>
              </w:rPr>
            </w:pPr>
            <w:r w:rsidRPr="0076312A">
              <w:rPr>
                <w:rFonts w:asciiTheme="minorHAnsi" w:hAnsiTheme="minorHAnsi" w:cs="Arial"/>
                <w:sz w:val="12"/>
                <w:szCs w:val="16"/>
              </w:rPr>
              <w:t xml:space="preserve">Ave. Adolfo López Mateos No. 4600, Col. Bosques Del Nogalar en San Nicolás de los Garza, N. L. </w:t>
            </w:r>
            <w:r w:rsidRPr="0076312A">
              <w:rPr>
                <w:rFonts w:asciiTheme="minorHAnsi" w:hAnsiTheme="minorHAnsi" w:cs="Arial"/>
                <w:sz w:val="12"/>
                <w:szCs w:val="16"/>
                <w:lang w:val="es-MX"/>
              </w:rPr>
              <w:t>C.P. 66480.</w:t>
            </w:r>
          </w:p>
        </w:tc>
      </w:tr>
      <w:tr w:rsidR="0076312A" w:rsidRPr="00896288" w:rsidTr="0076312A">
        <w:tc>
          <w:tcPr>
            <w:tcW w:w="425" w:type="dxa"/>
          </w:tcPr>
          <w:p w:rsidR="0076312A" w:rsidRPr="0076312A" w:rsidRDefault="0076312A" w:rsidP="00896288">
            <w:pPr>
              <w:rPr>
                <w:rFonts w:asciiTheme="minorHAnsi" w:hAnsiTheme="minorHAnsi" w:cs="Arial"/>
                <w:bCs/>
                <w:sz w:val="12"/>
                <w:szCs w:val="16"/>
                <w:lang w:val="it-IT"/>
              </w:rPr>
            </w:pPr>
            <w:r w:rsidRPr="0076312A">
              <w:rPr>
                <w:rFonts w:asciiTheme="minorHAnsi" w:hAnsiTheme="minorHAnsi" w:cs="Arial"/>
                <w:bCs/>
                <w:sz w:val="12"/>
                <w:szCs w:val="16"/>
                <w:lang w:val="it-IT"/>
              </w:rPr>
              <w:t>3</w:t>
            </w:r>
          </w:p>
        </w:tc>
        <w:tc>
          <w:tcPr>
            <w:tcW w:w="3614" w:type="dxa"/>
            <w:vAlign w:val="center"/>
          </w:tcPr>
          <w:p w:rsidR="0076312A" w:rsidRPr="0076312A" w:rsidRDefault="0076312A" w:rsidP="0076312A">
            <w:pPr>
              <w:rPr>
                <w:rFonts w:asciiTheme="minorHAnsi" w:hAnsiTheme="minorHAnsi" w:cs="Arial"/>
                <w:bCs/>
                <w:sz w:val="12"/>
                <w:szCs w:val="16"/>
                <w:lang w:val="it-IT"/>
              </w:rPr>
            </w:pPr>
            <w:r w:rsidRPr="0076312A">
              <w:rPr>
                <w:rFonts w:asciiTheme="minorHAnsi" w:hAnsiTheme="minorHAnsi" w:cs="Arial"/>
                <w:bCs/>
                <w:sz w:val="12"/>
                <w:szCs w:val="16"/>
                <w:lang w:val="it-IT"/>
              </w:rPr>
              <w:t>Hospital Metropolitano “Dr. Bernardo Sepúlveda” (</w:t>
            </w:r>
            <w:r>
              <w:rPr>
                <w:rFonts w:asciiTheme="minorHAnsi" w:hAnsiTheme="minorHAnsi" w:cs="Arial"/>
                <w:bCs/>
                <w:sz w:val="12"/>
                <w:szCs w:val="16"/>
                <w:lang w:val="it-IT"/>
              </w:rPr>
              <w:t>9</w:t>
            </w:r>
            <w:r w:rsidRPr="0076312A">
              <w:rPr>
                <w:rFonts w:asciiTheme="minorHAnsi" w:hAnsiTheme="minorHAnsi" w:cs="Arial"/>
                <w:bCs/>
                <w:sz w:val="12"/>
                <w:szCs w:val="16"/>
                <w:lang w:val="it-IT"/>
              </w:rPr>
              <w:t xml:space="preserve"> Piso Biblioteca)</w:t>
            </w:r>
          </w:p>
        </w:tc>
        <w:tc>
          <w:tcPr>
            <w:tcW w:w="6309" w:type="dxa"/>
            <w:vAlign w:val="center"/>
          </w:tcPr>
          <w:p w:rsidR="0076312A" w:rsidRPr="0076312A" w:rsidRDefault="0076312A" w:rsidP="00ED4597">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Nogalar en San Nicolás de los Garza, N. L. </w:t>
            </w:r>
            <w:r w:rsidRPr="0076312A">
              <w:rPr>
                <w:rFonts w:asciiTheme="minorHAnsi" w:hAnsiTheme="minorHAnsi" w:cs="Arial"/>
                <w:sz w:val="12"/>
                <w:szCs w:val="16"/>
                <w:lang w:val="es-MX"/>
              </w:rPr>
              <w:t>C.P. 66480.</w:t>
            </w:r>
          </w:p>
        </w:tc>
      </w:tr>
      <w:tr w:rsidR="00B2090F" w:rsidRPr="00896288" w:rsidTr="0076312A">
        <w:tc>
          <w:tcPr>
            <w:tcW w:w="425" w:type="dxa"/>
          </w:tcPr>
          <w:p w:rsidR="00B2090F" w:rsidRPr="0076312A" w:rsidRDefault="00B2090F" w:rsidP="00896288">
            <w:pPr>
              <w:rPr>
                <w:rFonts w:asciiTheme="minorHAnsi" w:hAnsiTheme="minorHAnsi" w:cs="Arial"/>
                <w:bCs/>
                <w:sz w:val="12"/>
                <w:szCs w:val="16"/>
                <w:lang w:val="it-IT"/>
              </w:rPr>
            </w:pPr>
            <w:r>
              <w:rPr>
                <w:rFonts w:asciiTheme="minorHAnsi" w:hAnsiTheme="minorHAnsi" w:cs="Arial"/>
                <w:bCs/>
                <w:sz w:val="12"/>
                <w:szCs w:val="16"/>
                <w:lang w:val="it-IT"/>
              </w:rPr>
              <w:t>4</w:t>
            </w:r>
          </w:p>
        </w:tc>
        <w:tc>
          <w:tcPr>
            <w:tcW w:w="3614" w:type="dxa"/>
            <w:vAlign w:val="center"/>
          </w:tcPr>
          <w:p w:rsidR="00B2090F" w:rsidRPr="0076312A" w:rsidRDefault="00B2090F" w:rsidP="0076312A">
            <w:pPr>
              <w:rPr>
                <w:rFonts w:asciiTheme="minorHAnsi" w:hAnsiTheme="minorHAnsi" w:cs="Arial"/>
                <w:bCs/>
                <w:sz w:val="12"/>
                <w:szCs w:val="16"/>
                <w:lang w:val="it-IT"/>
              </w:rPr>
            </w:pPr>
            <w:r w:rsidRPr="004F3351">
              <w:rPr>
                <w:rFonts w:asciiTheme="minorHAnsi" w:hAnsiTheme="minorHAnsi" w:cs="Arial"/>
                <w:color w:val="000000"/>
                <w:sz w:val="12"/>
                <w:szCs w:val="12"/>
                <w:lang w:val="es-ES"/>
              </w:rPr>
              <w:t>Hosp. Metropolitano</w:t>
            </w:r>
            <w:r>
              <w:rPr>
                <w:rFonts w:asciiTheme="minorHAnsi" w:hAnsiTheme="minorHAnsi" w:cs="Arial"/>
                <w:color w:val="000000"/>
                <w:sz w:val="12"/>
                <w:szCs w:val="12"/>
                <w:lang w:val="es-ES"/>
              </w:rPr>
              <w:t xml:space="preserve"> </w:t>
            </w:r>
            <w:r w:rsidRPr="004F3351">
              <w:rPr>
                <w:rFonts w:asciiTheme="minorHAnsi" w:hAnsiTheme="minorHAnsi" w:cs="Arial"/>
                <w:color w:val="000000"/>
                <w:sz w:val="12"/>
                <w:szCs w:val="12"/>
                <w:lang w:val="es-ES"/>
              </w:rPr>
              <w:t>(Planta Baja Archivo)</w:t>
            </w:r>
          </w:p>
        </w:tc>
        <w:tc>
          <w:tcPr>
            <w:tcW w:w="6309" w:type="dxa"/>
            <w:vAlign w:val="center"/>
          </w:tcPr>
          <w:p w:rsidR="00B2090F" w:rsidRPr="0076312A" w:rsidRDefault="00B2090F" w:rsidP="00182B29">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Nogalar en San Nicolás de los Garza, N. L. </w:t>
            </w:r>
            <w:r w:rsidRPr="0076312A">
              <w:rPr>
                <w:rFonts w:asciiTheme="minorHAnsi" w:hAnsiTheme="minorHAnsi" w:cs="Arial"/>
                <w:sz w:val="12"/>
                <w:szCs w:val="16"/>
                <w:lang w:val="es-MX"/>
              </w:rPr>
              <w:t>C.P. 66480.</w:t>
            </w:r>
          </w:p>
        </w:tc>
      </w:tr>
      <w:tr w:rsidR="00B2090F" w:rsidRPr="00896288" w:rsidTr="0076312A">
        <w:tc>
          <w:tcPr>
            <w:tcW w:w="425" w:type="dxa"/>
          </w:tcPr>
          <w:p w:rsidR="00B2090F" w:rsidRPr="0076312A" w:rsidRDefault="00B2090F" w:rsidP="00182B29">
            <w:pPr>
              <w:rPr>
                <w:rFonts w:asciiTheme="minorHAnsi" w:hAnsiTheme="minorHAnsi" w:cs="Arial"/>
                <w:bCs/>
                <w:sz w:val="12"/>
                <w:szCs w:val="16"/>
              </w:rPr>
            </w:pPr>
            <w:r w:rsidRPr="0076312A">
              <w:rPr>
                <w:rFonts w:asciiTheme="minorHAnsi" w:hAnsiTheme="minorHAnsi" w:cs="Arial"/>
                <w:bCs/>
                <w:sz w:val="12"/>
                <w:szCs w:val="16"/>
              </w:rPr>
              <w:t>5</w:t>
            </w:r>
          </w:p>
        </w:tc>
        <w:tc>
          <w:tcPr>
            <w:tcW w:w="3614" w:type="dxa"/>
            <w:vAlign w:val="center"/>
          </w:tcPr>
          <w:p w:rsidR="00B2090F" w:rsidRPr="004F3351" w:rsidRDefault="00B2090F" w:rsidP="00182B29">
            <w:pPr>
              <w:rPr>
                <w:rFonts w:asciiTheme="minorHAnsi" w:hAnsiTheme="minorHAnsi" w:cs="Arial"/>
                <w:color w:val="000000"/>
                <w:sz w:val="12"/>
                <w:szCs w:val="12"/>
                <w:lang w:val="es-ES"/>
              </w:rPr>
            </w:pPr>
            <w:r w:rsidRPr="004F3351">
              <w:rPr>
                <w:rFonts w:asciiTheme="minorHAnsi" w:hAnsiTheme="minorHAnsi" w:cs="Arial"/>
                <w:color w:val="000000"/>
                <w:sz w:val="12"/>
                <w:szCs w:val="12"/>
                <w:lang w:val="es-ES"/>
              </w:rPr>
              <w:t>Hosp. Regional Materno Infantil (Dirección )</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B2090F" w:rsidRPr="00896288" w:rsidTr="0076312A">
        <w:tc>
          <w:tcPr>
            <w:tcW w:w="425" w:type="dxa"/>
          </w:tcPr>
          <w:p w:rsidR="00B2090F" w:rsidRPr="0076312A" w:rsidRDefault="00B2090F" w:rsidP="00182B29">
            <w:pPr>
              <w:rPr>
                <w:rFonts w:asciiTheme="minorHAnsi" w:hAnsiTheme="minorHAnsi" w:cs="Arial"/>
                <w:bCs/>
                <w:sz w:val="12"/>
                <w:szCs w:val="16"/>
              </w:rPr>
            </w:pPr>
            <w:r>
              <w:rPr>
                <w:rFonts w:asciiTheme="minorHAnsi" w:hAnsiTheme="minorHAnsi" w:cs="Arial"/>
                <w:bCs/>
                <w:sz w:val="12"/>
                <w:szCs w:val="16"/>
              </w:rPr>
              <w:t>6</w:t>
            </w:r>
          </w:p>
        </w:tc>
        <w:tc>
          <w:tcPr>
            <w:tcW w:w="3614" w:type="dxa"/>
            <w:vAlign w:val="center"/>
          </w:tcPr>
          <w:p w:rsidR="00B2090F" w:rsidRPr="004F3351" w:rsidRDefault="00B2090F" w:rsidP="00182B29">
            <w:pPr>
              <w:rPr>
                <w:rFonts w:asciiTheme="minorHAnsi" w:hAnsiTheme="minorHAnsi" w:cs="Arial"/>
                <w:color w:val="000000"/>
                <w:sz w:val="12"/>
                <w:szCs w:val="12"/>
                <w:lang w:val="es-ES"/>
              </w:rPr>
            </w:pPr>
            <w:r w:rsidRPr="004F3351">
              <w:rPr>
                <w:rFonts w:asciiTheme="minorHAnsi" w:hAnsiTheme="minorHAnsi" w:cs="Arial"/>
                <w:color w:val="000000"/>
                <w:sz w:val="12"/>
                <w:szCs w:val="12"/>
                <w:lang w:val="es-ES"/>
              </w:rPr>
              <w:t>Hosp. Regional Materno Infantil (Almacén )</w:t>
            </w:r>
          </w:p>
        </w:tc>
        <w:tc>
          <w:tcPr>
            <w:tcW w:w="6309" w:type="dxa"/>
            <w:vAlign w:val="center"/>
          </w:tcPr>
          <w:p w:rsidR="00B2090F" w:rsidRPr="0076312A" w:rsidRDefault="00B2090F" w:rsidP="00182B29">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B2090F" w:rsidRPr="00896288" w:rsidTr="0076312A">
        <w:tc>
          <w:tcPr>
            <w:tcW w:w="425" w:type="dxa"/>
          </w:tcPr>
          <w:p w:rsidR="00B2090F" w:rsidRPr="0076312A" w:rsidRDefault="00B2090F" w:rsidP="00182B29">
            <w:pPr>
              <w:rPr>
                <w:rFonts w:asciiTheme="minorHAnsi" w:hAnsiTheme="minorHAnsi" w:cs="Arial"/>
                <w:bCs/>
                <w:sz w:val="12"/>
                <w:szCs w:val="16"/>
              </w:rPr>
            </w:pPr>
            <w:r>
              <w:rPr>
                <w:rFonts w:asciiTheme="minorHAnsi" w:hAnsiTheme="minorHAnsi" w:cs="Arial"/>
                <w:bCs/>
                <w:sz w:val="12"/>
                <w:szCs w:val="16"/>
              </w:rPr>
              <w:t>7</w:t>
            </w:r>
          </w:p>
        </w:tc>
        <w:tc>
          <w:tcPr>
            <w:tcW w:w="3614" w:type="dxa"/>
            <w:vAlign w:val="center"/>
          </w:tcPr>
          <w:p w:rsidR="00B2090F" w:rsidRPr="004F3351" w:rsidRDefault="00B2090F" w:rsidP="00182B29">
            <w:pPr>
              <w:rPr>
                <w:rFonts w:asciiTheme="minorHAnsi" w:hAnsiTheme="minorHAnsi" w:cs="Arial"/>
                <w:color w:val="000000"/>
                <w:sz w:val="12"/>
                <w:szCs w:val="12"/>
                <w:lang w:val="es-ES"/>
              </w:rPr>
            </w:pPr>
            <w:r w:rsidRPr="004F3351">
              <w:rPr>
                <w:rFonts w:asciiTheme="minorHAnsi" w:hAnsiTheme="minorHAnsi" w:cs="Arial"/>
                <w:color w:val="000000"/>
                <w:sz w:val="12"/>
                <w:szCs w:val="12"/>
                <w:lang w:val="es-ES"/>
              </w:rPr>
              <w:t>Hosp. Regional Materno Infantil (Adquisiciones)</w:t>
            </w:r>
          </w:p>
        </w:tc>
        <w:tc>
          <w:tcPr>
            <w:tcW w:w="6309" w:type="dxa"/>
            <w:vAlign w:val="center"/>
          </w:tcPr>
          <w:p w:rsidR="00B2090F" w:rsidRPr="0076312A" w:rsidRDefault="00B2090F" w:rsidP="00182B29">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B2090F" w:rsidRPr="00896288" w:rsidTr="0076312A">
        <w:tc>
          <w:tcPr>
            <w:tcW w:w="425" w:type="dxa"/>
          </w:tcPr>
          <w:p w:rsidR="00B2090F" w:rsidRPr="0076312A" w:rsidRDefault="00B2090F" w:rsidP="00182B29">
            <w:pPr>
              <w:rPr>
                <w:rFonts w:asciiTheme="minorHAnsi" w:hAnsiTheme="minorHAnsi" w:cs="Arial"/>
                <w:bCs/>
                <w:sz w:val="12"/>
                <w:szCs w:val="16"/>
              </w:rPr>
            </w:pPr>
            <w:r>
              <w:rPr>
                <w:rFonts w:asciiTheme="minorHAnsi" w:hAnsiTheme="minorHAnsi" w:cs="Arial"/>
                <w:bCs/>
                <w:sz w:val="12"/>
                <w:szCs w:val="16"/>
              </w:rPr>
              <w:t>8</w:t>
            </w:r>
          </w:p>
        </w:tc>
        <w:tc>
          <w:tcPr>
            <w:tcW w:w="3614" w:type="dxa"/>
            <w:vAlign w:val="center"/>
          </w:tcPr>
          <w:p w:rsidR="00B2090F" w:rsidRPr="004F3351" w:rsidRDefault="00B2090F" w:rsidP="00182B29">
            <w:pPr>
              <w:rPr>
                <w:rFonts w:asciiTheme="minorHAnsi" w:hAnsiTheme="minorHAnsi" w:cs="Arial"/>
                <w:color w:val="000000"/>
                <w:sz w:val="12"/>
                <w:szCs w:val="12"/>
                <w:lang w:val="es-ES"/>
              </w:rPr>
            </w:pPr>
            <w:r w:rsidRPr="004F3351">
              <w:rPr>
                <w:rFonts w:asciiTheme="minorHAnsi" w:hAnsiTheme="minorHAnsi" w:cs="Arial"/>
                <w:color w:val="000000"/>
                <w:sz w:val="12"/>
                <w:szCs w:val="12"/>
                <w:lang w:val="es-ES"/>
              </w:rPr>
              <w:t>Hosp. Regional Materno Infantil (3er Piso Enfermería )</w:t>
            </w:r>
          </w:p>
        </w:tc>
        <w:tc>
          <w:tcPr>
            <w:tcW w:w="6309" w:type="dxa"/>
            <w:vAlign w:val="center"/>
          </w:tcPr>
          <w:p w:rsidR="00B2090F" w:rsidRPr="0076312A" w:rsidRDefault="00B2090F" w:rsidP="00182B29">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B2090F" w:rsidRPr="00896288" w:rsidTr="0076312A">
        <w:tc>
          <w:tcPr>
            <w:tcW w:w="425" w:type="dxa"/>
          </w:tcPr>
          <w:p w:rsidR="00B2090F" w:rsidRPr="0076312A" w:rsidRDefault="00B2090F" w:rsidP="00182B29">
            <w:pPr>
              <w:rPr>
                <w:rFonts w:asciiTheme="minorHAnsi" w:hAnsiTheme="minorHAnsi" w:cs="Arial"/>
                <w:bCs/>
                <w:sz w:val="12"/>
                <w:szCs w:val="16"/>
              </w:rPr>
            </w:pPr>
            <w:r>
              <w:rPr>
                <w:rFonts w:asciiTheme="minorHAnsi" w:hAnsiTheme="minorHAnsi" w:cs="Arial"/>
                <w:bCs/>
                <w:sz w:val="12"/>
                <w:szCs w:val="16"/>
              </w:rPr>
              <w:t>9</w:t>
            </w:r>
          </w:p>
        </w:tc>
        <w:tc>
          <w:tcPr>
            <w:tcW w:w="3614" w:type="dxa"/>
            <w:vAlign w:val="center"/>
          </w:tcPr>
          <w:p w:rsidR="00B2090F" w:rsidRPr="004F3351" w:rsidRDefault="00B2090F" w:rsidP="00182B29">
            <w:pPr>
              <w:rPr>
                <w:rFonts w:asciiTheme="minorHAnsi" w:hAnsiTheme="minorHAnsi" w:cs="Arial"/>
                <w:color w:val="000000"/>
                <w:sz w:val="12"/>
                <w:szCs w:val="12"/>
                <w:lang w:val="es-ES"/>
              </w:rPr>
            </w:pPr>
            <w:r w:rsidRPr="004F3351">
              <w:rPr>
                <w:rFonts w:asciiTheme="minorHAnsi" w:hAnsiTheme="minorHAnsi" w:cs="Arial"/>
                <w:color w:val="000000"/>
                <w:sz w:val="12"/>
                <w:szCs w:val="12"/>
                <w:lang w:val="es-ES"/>
              </w:rPr>
              <w:t>Hosp. Regional Materno Infantil  (5o Piso Enfermería)</w:t>
            </w:r>
          </w:p>
        </w:tc>
        <w:tc>
          <w:tcPr>
            <w:tcW w:w="6309" w:type="dxa"/>
            <w:vAlign w:val="center"/>
          </w:tcPr>
          <w:p w:rsidR="00B2090F" w:rsidRPr="0076312A" w:rsidRDefault="00B2090F" w:rsidP="00182B29">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B2090F" w:rsidRPr="00896288" w:rsidTr="0076312A">
        <w:tc>
          <w:tcPr>
            <w:tcW w:w="425" w:type="dxa"/>
          </w:tcPr>
          <w:p w:rsidR="00B2090F" w:rsidRPr="0076312A" w:rsidRDefault="00B2090F" w:rsidP="00182B29">
            <w:pPr>
              <w:rPr>
                <w:rFonts w:asciiTheme="minorHAnsi" w:hAnsiTheme="minorHAnsi" w:cs="Arial"/>
                <w:bCs/>
                <w:sz w:val="12"/>
                <w:szCs w:val="16"/>
              </w:rPr>
            </w:pPr>
            <w:r>
              <w:rPr>
                <w:rFonts w:asciiTheme="minorHAnsi" w:hAnsiTheme="minorHAnsi" w:cs="Arial"/>
                <w:bCs/>
                <w:sz w:val="12"/>
                <w:szCs w:val="16"/>
              </w:rPr>
              <w:t>10</w:t>
            </w:r>
          </w:p>
        </w:tc>
        <w:tc>
          <w:tcPr>
            <w:tcW w:w="3614" w:type="dxa"/>
            <w:vAlign w:val="center"/>
          </w:tcPr>
          <w:p w:rsidR="00B2090F" w:rsidRPr="004F3351" w:rsidRDefault="00B2090F" w:rsidP="00182B29">
            <w:pPr>
              <w:rPr>
                <w:rFonts w:asciiTheme="minorHAnsi" w:hAnsiTheme="minorHAnsi" w:cs="Arial"/>
                <w:color w:val="000000"/>
                <w:sz w:val="12"/>
                <w:szCs w:val="12"/>
                <w:lang w:val="es-ES"/>
              </w:rPr>
            </w:pPr>
            <w:r w:rsidRPr="004F3351">
              <w:rPr>
                <w:rFonts w:asciiTheme="minorHAnsi" w:hAnsiTheme="minorHAnsi" w:cs="Arial"/>
                <w:color w:val="000000"/>
                <w:sz w:val="12"/>
                <w:szCs w:val="12"/>
                <w:lang w:val="es-ES"/>
              </w:rPr>
              <w:t>Hosp. Regional Materno Infantil  (Jurídico)</w:t>
            </w:r>
          </w:p>
        </w:tc>
        <w:tc>
          <w:tcPr>
            <w:tcW w:w="6309" w:type="dxa"/>
            <w:vAlign w:val="center"/>
          </w:tcPr>
          <w:p w:rsidR="00B2090F" w:rsidRPr="0076312A" w:rsidRDefault="00B2090F" w:rsidP="00182B29">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B2090F" w:rsidRPr="00896288" w:rsidTr="0076312A">
        <w:tc>
          <w:tcPr>
            <w:tcW w:w="425" w:type="dxa"/>
          </w:tcPr>
          <w:p w:rsidR="00B2090F" w:rsidRPr="0076312A" w:rsidRDefault="00B2090F" w:rsidP="00182B29">
            <w:pPr>
              <w:rPr>
                <w:rFonts w:asciiTheme="minorHAnsi" w:hAnsiTheme="minorHAnsi" w:cs="Arial"/>
                <w:bCs/>
                <w:sz w:val="12"/>
                <w:szCs w:val="16"/>
              </w:rPr>
            </w:pPr>
            <w:r>
              <w:rPr>
                <w:rFonts w:asciiTheme="minorHAnsi" w:hAnsiTheme="minorHAnsi" w:cs="Arial"/>
                <w:bCs/>
                <w:sz w:val="12"/>
                <w:szCs w:val="16"/>
              </w:rPr>
              <w:t>11</w:t>
            </w:r>
          </w:p>
        </w:tc>
        <w:tc>
          <w:tcPr>
            <w:tcW w:w="3614" w:type="dxa"/>
            <w:vAlign w:val="center"/>
          </w:tcPr>
          <w:p w:rsidR="00B2090F" w:rsidRPr="004F3351" w:rsidRDefault="00B2090F" w:rsidP="00182B29">
            <w:pPr>
              <w:rPr>
                <w:rFonts w:asciiTheme="minorHAnsi" w:hAnsiTheme="minorHAnsi" w:cs="Arial"/>
                <w:color w:val="000000"/>
                <w:sz w:val="12"/>
                <w:szCs w:val="12"/>
                <w:lang w:val="es-ES"/>
              </w:rPr>
            </w:pPr>
            <w:r w:rsidRPr="004F3351">
              <w:rPr>
                <w:rFonts w:asciiTheme="minorHAnsi" w:hAnsiTheme="minorHAnsi" w:cs="Arial"/>
                <w:color w:val="000000"/>
                <w:sz w:val="12"/>
                <w:szCs w:val="12"/>
                <w:lang w:val="es-ES"/>
              </w:rPr>
              <w:t>Hosp. Regional Materno Infantil  (Enfermería)</w:t>
            </w:r>
          </w:p>
        </w:tc>
        <w:tc>
          <w:tcPr>
            <w:tcW w:w="6309" w:type="dxa"/>
            <w:vAlign w:val="center"/>
          </w:tcPr>
          <w:p w:rsidR="00B2090F" w:rsidRPr="0076312A" w:rsidRDefault="00B2090F" w:rsidP="00182B29">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12</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Unidad de Rehabilitación Psiquiátrica</w:t>
            </w:r>
          </w:p>
        </w:tc>
        <w:tc>
          <w:tcPr>
            <w:tcW w:w="6309" w:type="dxa"/>
            <w:tcBorders>
              <w:bottom w:val="single" w:sz="4" w:space="0" w:color="auto"/>
            </w:tcBorders>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Capitán Mariano Azueta 680, Colonia Buenos Aires, Monterrey, 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13</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Hospital General de Cerralvo, N.L.</w:t>
            </w:r>
          </w:p>
        </w:tc>
        <w:tc>
          <w:tcPr>
            <w:tcW w:w="6309" w:type="dxa"/>
            <w:tcBorders>
              <w:right w:val="single" w:sz="4" w:space="0" w:color="auto"/>
            </w:tcBorders>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Dr. Cornelio González Ramos No. 400, Libramiento Carretera Monterrey-Miguel Alemán en Cerralvo, Nuevo León C.P. 65900.</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14</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Hospital General de Sabinas Hidalgo, N.L.</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Alberto Chapa No. 500, Sabinas Hidalgo,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15</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Hospital General de Galeana, N.L.</w:t>
            </w:r>
          </w:p>
        </w:tc>
        <w:tc>
          <w:tcPr>
            <w:tcW w:w="6309" w:type="dxa"/>
            <w:vAlign w:val="center"/>
          </w:tcPr>
          <w:p w:rsidR="00B2090F" w:rsidRPr="0076312A" w:rsidRDefault="00B2090F" w:rsidP="00896288">
            <w:pPr>
              <w:rPr>
                <w:rFonts w:asciiTheme="minorHAnsi" w:hAnsiTheme="minorHAnsi" w:cs="Arial"/>
                <w:b/>
                <w:sz w:val="12"/>
                <w:szCs w:val="16"/>
              </w:rPr>
            </w:pPr>
            <w:r w:rsidRPr="0076312A">
              <w:rPr>
                <w:rFonts w:asciiTheme="minorHAnsi" w:hAnsiTheme="minorHAnsi" w:cs="Arial"/>
                <w:sz w:val="12"/>
                <w:szCs w:val="16"/>
              </w:rPr>
              <w:t>Carretera a Galeana-Linares Km. 1, Galeana, N. L. C.P. 67850.</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16</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Hospital General de Dr. Arroyo, N.L.</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Padre Severiano Martínez S/No., Dr. Arroyo, N. L. C.P. 67900.</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17</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Hospital General de Montemorelos, N.L.</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Amel Barocio y Panamá, Barrio Zaragoza, Montemorelos,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18</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Hospital General de Linares, N.L.</w:t>
            </w:r>
          </w:p>
        </w:tc>
        <w:tc>
          <w:tcPr>
            <w:tcW w:w="6309" w:type="dxa"/>
            <w:vAlign w:val="center"/>
          </w:tcPr>
          <w:p w:rsidR="00B2090F" w:rsidRPr="0076312A" w:rsidRDefault="00B2090F" w:rsidP="00896288">
            <w:pPr>
              <w:pStyle w:val="Textoindependiente23"/>
              <w:rPr>
                <w:rFonts w:asciiTheme="minorHAnsi" w:hAnsiTheme="minorHAnsi" w:cs="Arial"/>
                <w:bCs/>
                <w:sz w:val="12"/>
                <w:szCs w:val="16"/>
              </w:rPr>
            </w:pPr>
            <w:r w:rsidRPr="0076312A">
              <w:rPr>
                <w:rFonts w:asciiTheme="minorHAnsi" w:hAnsiTheme="minorHAnsi" w:cs="Arial"/>
                <w:bCs/>
                <w:sz w:val="12"/>
                <w:szCs w:val="16"/>
              </w:rPr>
              <w:t xml:space="preserve">Ave. Alamo y Naranjo s/n, Col. Provileón, en  Linares, N.L. </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19</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Jurisdicción Sanitaria No. 1</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Emilio Carranza No. 730, 1er. Piso,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20</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C.S. Tierra y Libertad ( J.S. No. 1)</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Almazan cruz con Rodrigo Gomez, Col. Tierra y Libertad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21</w:t>
            </w:r>
          </w:p>
        </w:tc>
        <w:tc>
          <w:tcPr>
            <w:tcW w:w="3614" w:type="dxa"/>
            <w:vAlign w:val="center"/>
          </w:tcPr>
          <w:p w:rsidR="00B2090F" w:rsidRPr="0076312A" w:rsidRDefault="00B2090F" w:rsidP="00833608">
            <w:pPr>
              <w:rPr>
                <w:rFonts w:asciiTheme="minorHAnsi" w:hAnsiTheme="minorHAnsi" w:cs="Arial"/>
                <w:bCs/>
                <w:sz w:val="12"/>
                <w:szCs w:val="16"/>
              </w:rPr>
            </w:pPr>
            <w:r w:rsidRPr="0076312A">
              <w:rPr>
                <w:rFonts w:asciiTheme="minorHAnsi" w:hAnsiTheme="minorHAnsi" w:cs="Arial"/>
                <w:bCs/>
                <w:sz w:val="12"/>
                <w:szCs w:val="16"/>
              </w:rPr>
              <w:t>Jurisdicción Sanitaria No. 2 (Oficina)</w:t>
            </w:r>
            <w:r w:rsidR="00833608">
              <w:rPr>
                <w:rFonts w:asciiTheme="minorHAnsi" w:hAnsiTheme="minorHAnsi" w:cs="Arial"/>
                <w:bCs/>
                <w:sz w:val="12"/>
                <w:szCs w:val="16"/>
              </w:rPr>
              <w:t xml:space="preserve"> </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 xml:space="preserve">Félix U. Gómez  y Rafael Najera No. 1700, Col. Terminal, Monterrey, N.L., C.P. 64580. </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22</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C.S. Terminal</w:t>
            </w:r>
            <w:r w:rsidR="00833608">
              <w:rPr>
                <w:rFonts w:asciiTheme="minorHAnsi" w:hAnsiTheme="minorHAnsi" w:cs="Arial"/>
                <w:bCs/>
                <w:sz w:val="12"/>
                <w:szCs w:val="16"/>
              </w:rPr>
              <w:t xml:space="preserve"> (J.S. No. 2)</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Félix U. Gómez  y Rafael Najera No. 1700, Col. Terminal, Monterrey, N.L., C.P. 64580</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23</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C.S.U. Fomerrey 34</w:t>
            </w:r>
            <w:r w:rsidR="00833608">
              <w:rPr>
                <w:rFonts w:asciiTheme="minorHAnsi" w:hAnsiTheme="minorHAnsi" w:cs="Arial"/>
                <w:bCs/>
                <w:sz w:val="12"/>
                <w:szCs w:val="16"/>
              </w:rPr>
              <w:t xml:space="preserve"> (J.S. No. 2)</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Francisco Severo No.102,Col. Fomerrey 34, San Nicolas</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lastRenderedPageBreak/>
              <w:t>24</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C.S.U. Carmen Romano</w:t>
            </w:r>
            <w:r w:rsidR="00833608">
              <w:rPr>
                <w:rFonts w:asciiTheme="minorHAnsi" w:hAnsiTheme="minorHAnsi" w:cs="Arial"/>
                <w:bCs/>
                <w:sz w:val="12"/>
                <w:szCs w:val="16"/>
              </w:rPr>
              <w:t xml:space="preserve"> (J.S. No. 2)</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Finlandeses No.900,Col .Carmen Romano San Nicolas</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25</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C.S.U.  Las Encinas</w:t>
            </w:r>
            <w:r w:rsidR="00833608">
              <w:rPr>
                <w:rFonts w:asciiTheme="minorHAnsi" w:hAnsiTheme="minorHAnsi" w:cs="Arial"/>
                <w:bCs/>
                <w:sz w:val="12"/>
                <w:szCs w:val="16"/>
              </w:rPr>
              <w:t xml:space="preserve"> (J.S. No. 2)</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Donato Elizondo No.104,Col. Las Encinas, Escobedo,N.L.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26</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Jurisdicción Sanitaria No. 3</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Agustín Lara No. 106, Col. Buenos Aires, Monterrey, N.L., C.P. 64800.</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27</w:t>
            </w:r>
          </w:p>
        </w:tc>
        <w:tc>
          <w:tcPr>
            <w:tcW w:w="3614" w:type="dxa"/>
            <w:vAlign w:val="center"/>
          </w:tcPr>
          <w:p w:rsidR="00B2090F" w:rsidRPr="0076312A" w:rsidRDefault="00B2090F" w:rsidP="00ED4597">
            <w:pPr>
              <w:rPr>
                <w:rFonts w:asciiTheme="minorHAnsi" w:hAnsiTheme="minorHAnsi" w:cs="Arial"/>
                <w:bCs/>
                <w:sz w:val="12"/>
                <w:szCs w:val="16"/>
              </w:rPr>
            </w:pPr>
            <w:r w:rsidRPr="0076312A">
              <w:rPr>
                <w:rFonts w:asciiTheme="minorHAnsi" w:hAnsiTheme="minorHAnsi" w:cs="Arial"/>
                <w:bCs/>
                <w:sz w:val="12"/>
                <w:szCs w:val="16"/>
              </w:rPr>
              <w:t>Depto. de fotocopiado Administración</w:t>
            </w:r>
            <w:r w:rsidR="00833608">
              <w:rPr>
                <w:rFonts w:asciiTheme="minorHAnsi" w:hAnsiTheme="minorHAnsi" w:cs="Arial"/>
                <w:bCs/>
                <w:sz w:val="12"/>
                <w:szCs w:val="16"/>
              </w:rPr>
              <w:t xml:space="preserve"> (J.S. No. 3)</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Agustín Lara No. 106, Col. Buenos Aires, Monterrey, N.L., C.P. 64800.</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28</w:t>
            </w:r>
          </w:p>
        </w:tc>
        <w:tc>
          <w:tcPr>
            <w:tcW w:w="3614" w:type="dxa"/>
            <w:vAlign w:val="center"/>
          </w:tcPr>
          <w:p w:rsidR="00B2090F" w:rsidRPr="0076312A" w:rsidRDefault="00B2090F" w:rsidP="00833608">
            <w:pPr>
              <w:rPr>
                <w:rFonts w:asciiTheme="minorHAnsi" w:hAnsiTheme="minorHAnsi" w:cs="Arial"/>
                <w:bCs/>
                <w:sz w:val="12"/>
                <w:szCs w:val="16"/>
              </w:rPr>
            </w:pPr>
            <w:r w:rsidRPr="0076312A">
              <w:rPr>
                <w:rFonts w:asciiTheme="minorHAnsi" w:hAnsiTheme="minorHAnsi" w:cs="Arial"/>
                <w:bCs/>
                <w:sz w:val="12"/>
                <w:szCs w:val="16"/>
              </w:rPr>
              <w:t>C.S.U.  Arturo B. de la Garza</w:t>
            </w:r>
            <w:r w:rsidR="00833608">
              <w:rPr>
                <w:rFonts w:asciiTheme="minorHAnsi" w:hAnsiTheme="minorHAnsi" w:cs="Arial"/>
                <w:bCs/>
                <w:sz w:val="12"/>
                <w:szCs w:val="16"/>
              </w:rPr>
              <w:t xml:space="preserve"> (J.S. No. 3)</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Elvira Rentería N21.900, col. Centro, Monterrey. 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29</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C.S.U.  La Fama</w:t>
            </w:r>
            <w:r w:rsidR="00833608">
              <w:rPr>
                <w:rFonts w:asciiTheme="minorHAnsi" w:hAnsiTheme="minorHAnsi" w:cs="Arial"/>
                <w:bCs/>
                <w:sz w:val="12"/>
                <w:szCs w:val="16"/>
              </w:rPr>
              <w:t xml:space="preserve"> (J.S. No. 3)</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lang w:val="it-IT"/>
              </w:rPr>
              <w:t xml:space="preserve">Ave. San Francisco No.169, Col. La Fama Sta. </w:t>
            </w:r>
            <w:r w:rsidRPr="0076312A">
              <w:rPr>
                <w:rFonts w:asciiTheme="minorHAnsi" w:hAnsiTheme="minorHAnsi" w:cs="Arial"/>
                <w:sz w:val="12"/>
                <w:szCs w:val="16"/>
              </w:rPr>
              <w:t>Catarina</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30</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C.S.U.  Pio x</w:t>
            </w:r>
            <w:r w:rsidR="00833608">
              <w:rPr>
                <w:rFonts w:asciiTheme="minorHAnsi" w:hAnsiTheme="minorHAnsi" w:cs="Arial"/>
                <w:bCs/>
                <w:sz w:val="12"/>
                <w:szCs w:val="16"/>
              </w:rPr>
              <w:t xml:space="preserve"> (J.S. No. 3)</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Priv.Moctezuma  S/N</w:t>
            </w:r>
            <w:proofErr w:type="gramStart"/>
            <w:r w:rsidRPr="0076312A">
              <w:rPr>
                <w:rFonts w:asciiTheme="minorHAnsi" w:hAnsiTheme="minorHAnsi" w:cs="Arial"/>
                <w:sz w:val="12"/>
                <w:szCs w:val="16"/>
              </w:rPr>
              <w:t>,Col.PIo</w:t>
            </w:r>
            <w:proofErr w:type="gramEnd"/>
            <w:r w:rsidRPr="0076312A">
              <w:rPr>
                <w:rFonts w:asciiTheme="minorHAnsi" w:hAnsiTheme="minorHAnsi" w:cs="Arial"/>
                <w:sz w:val="12"/>
                <w:szCs w:val="16"/>
              </w:rPr>
              <w:t xml:space="preserve"> X, Monterrey.N.L.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31</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Jurisdicción Sanitaria No. 4</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Ave. 20 de Noviembre No. 720, Col. 20 de Noviembre, Guadalupe, N.L.</w:t>
            </w:r>
          </w:p>
        </w:tc>
      </w:tr>
      <w:tr w:rsidR="00B2090F" w:rsidRPr="00896288" w:rsidTr="0076312A">
        <w:tc>
          <w:tcPr>
            <w:tcW w:w="425" w:type="dxa"/>
            <w:tcBorders>
              <w:bottom w:val="single" w:sz="4" w:space="0" w:color="auto"/>
            </w:tcBorders>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32</w:t>
            </w:r>
          </w:p>
        </w:tc>
        <w:tc>
          <w:tcPr>
            <w:tcW w:w="3614" w:type="dxa"/>
            <w:tcBorders>
              <w:bottom w:val="single" w:sz="4" w:space="0" w:color="auto"/>
            </w:tcBorders>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Jurisdicción Sanitaria No. 5</w:t>
            </w:r>
          </w:p>
        </w:tc>
        <w:tc>
          <w:tcPr>
            <w:tcW w:w="6309" w:type="dxa"/>
            <w:tcBorders>
              <w:bottom w:val="single" w:sz="4" w:space="0" w:color="auto"/>
            </w:tcBorders>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Alberto Chapa No. 550, Col. Bella VISTA, Sabinas Hgo., N.L.</w:t>
            </w:r>
          </w:p>
        </w:tc>
      </w:tr>
      <w:tr w:rsidR="00B2090F" w:rsidRPr="00896288" w:rsidTr="0076312A">
        <w:tc>
          <w:tcPr>
            <w:tcW w:w="425" w:type="dxa"/>
            <w:tcBorders>
              <w:top w:val="single" w:sz="4" w:space="0" w:color="auto"/>
              <w:left w:val="single" w:sz="4" w:space="0" w:color="auto"/>
              <w:bottom w:val="single" w:sz="4" w:space="0" w:color="auto"/>
              <w:right w:val="single" w:sz="4" w:space="0" w:color="auto"/>
            </w:tcBorders>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33</w:t>
            </w:r>
          </w:p>
        </w:tc>
        <w:tc>
          <w:tcPr>
            <w:tcW w:w="3614" w:type="dxa"/>
            <w:tcBorders>
              <w:top w:val="single" w:sz="4" w:space="0" w:color="auto"/>
              <w:left w:val="single" w:sz="4" w:space="0" w:color="auto"/>
              <w:bottom w:val="single" w:sz="4" w:space="0" w:color="auto"/>
              <w:right w:val="single" w:sz="4" w:space="0" w:color="auto"/>
            </w:tcBorders>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Jurisdicción Sanitaria No. 6</w:t>
            </w:r>
          </w:p>
        </w:tc>
        <w:tc>
          <w:tcPr>
            <w:tcW w:w="6309" w:type="dxa"/>
            <w:tcBorders>
              <w:top w:val="single" w:sz="4" w:space="0" w:color="auto"/>
              <w:left w:val="single" w:sz="4" w:space="0" w:color="auto"/>
              <w:bottom w:val="single" w:sz="4" w:space="0" w:color="auto"/>
              <w:right w:val="single" w:sz="4" w:space="0" w:color="auto"/>
            </w:tcBorders>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Zaragoza No. 500, Esq. con Martín de Zavala, Cadereyta Jiménez, N. L.</w:t>
            </w:r>
          </w:p>
        </w:tc>
      </w:tr>
      <w:tr w:rsidR="00B2090F" w:rsidRPr="00896288" w:rsidTr="0076312A">
        <w:tc>
          <w:tcPr>
            <w:tcW w:w="425" w:type="dxa"/>
            <w:tcBorders>
              <w:top w:val="single" w:sz="4" w:space="0" w:color="auto"/>
            </w:tcBorders>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34</w:t>
            </w:r>
          </w:p>
        </w:tc>
        <w:tc>
          <w:tcPr>
            <w:tcW w:w="3614" w:type="dxa"/>
            <w:tcBorders>
              <w:top w:val="single" w:sz="4" w:space="0" w:color="auto"/>
            </w:tcBorders>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Jurisdicción Sanitaria No. 7 (oficinas Jurisdiccionales )</w:t>
            </w:r>
          </w:p>
        </w:tc>
        <w:tc>
          <w:tcPr>
            <w:tcW w:w="6309" w:type="dxa"/>
            <w:tcBorders>
              <w:top w:val="single" w:sz="4" w:space="0" w:color="auto"/>
            </w:tcBorders>
            <w:vAlign w:val="center"/>
          </w:tcPr>
          <w:p w:rsidR="00B2090F" w:rsidRPr="0076312A" w:rsidRDefault="00B2090F" w:rsidP="0076312A">
            <w:pPr>
              <w:rPr>
                <w:rFonts w:asciiTheme="minorHAnsi" w:hAnsiTheme="minorHAnsi" w:cs="Arial"/>
                <w:sz w:val="12"/>
                <w:szCs w:val="16"/>
              </w:rPr>
            </w:pPr>
            <w:r w:rsidRPr="0076312A">
              <w:rPr>
                <w:rFonts w:asciiTheme="minorHAnsi" w:hAnsiTheme="minorHAnsi" w:cs="Arial"/>
                <w:sz w:val="12"/>
                <w:szCs w:val="16"/>
              </w:rPr>
              <w:t>Calle libertad entre Tapia e Iturbide</w:t>
            </w:r>
            <w:r>
              <w:rPr>
                <w:rFonts w:asciiTheme="minorHAnsi" w:hAnsiTheme="minorHAnsi" w:cs="Arial"/>
                <w:sz w:val="12"/>
                <w:szCs w:val="16"/>
              </w:rPr>
              <w:t xml:space="preserve"> </w:t>
            </w:r>
            <w:r w:rsidRPr="0076312A">
              <w:rPr>
                <w:rFonts w:asciiTheme="minorHAnsi" w:hAnsiTheme="minorHAnsi" w:cs="Arial"/>
                <w:sz w:val="12"/>
                <w:szCs w:val="16"/>
              </w:rPr>
              <w:t>Barrio Paras , Montemorelos,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35</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Jurisdicción Sanitaria No. 7 (almacén )</w:t>
            </w:r>
          </w:p>
        </w:tc>
        <w:tc>
          <w:tcPr>
            <w:tcW w:w="6309" w:type="dxa"/>
            <w:vAlign w:val="center"/>
          </w:tcPr>
          <w:p w:rsidR="00B2090F" w:rsidRPr="0076312A" w:rsidRDefault="00B2090F" w:rsidP="00ED4597">
            <w:pPr>
              <w:rPr>
                <w:rFonts w:asciiTheme="minorHAnsi" w:hAnsiTheme="minorHAnsi" w:cs="Arial"/>
                <w:sz w:val="12"/>
                <w:szCs w:val="16"/>
              </w:rPr>
            </w:pPr>
            <w:r w:rsidRPr="0076312A">
              <w:rPr>
                <w:rFonts w:asciiTheme="minorHAnsi" w:hAnsiTheme="minorHAnsi" w:cs="Arial"/>
                <w:sz w:val="12"/>
                <w:szCs w:val="16"/>
              </w:rPr>
              <w:t>Calle libertad entre Tapia e Iturbide, Barrio Paras , Montemorelos,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36</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Jurisdicción Sanitaria No. 8</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Padre Severiano Martínez S/No., Carretera A Matehuala, Dr. Arroyo,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37</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Centro Estatal de la Transfusión Sanguínea</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Hermosillo No. 3363, Col. Mitras Centro,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38</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Centro de Rehabilitación Física y Ortopedia</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Lázaro Cárdenas No. 450 Col. Vivienda Popular, Guadalupe,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39</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Laboratorio Estatal</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Serafín Peña No. 2211, Col. 2 de Mayo, Guadalupe, 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40</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Centro de Especialidades Dentales</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Baja California No. 356, Col. Independencia,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41</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Dirección de Planeación 4to. Piso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42</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Subsecretaría de Prevención y Control de Enfermedades 3er. Piso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2764A1" w:rsidRPr="00896288" w:rsidTr="0076312A">
        <w:tc>
          <w:tcPr>
            <w:tcW w:w="425" w:type="dxa"/>
          </w:tcPr>
          <w:p w:rsidR="002764A1" w:rsidRPr="0076312A" w:rsidRDefault="002E333C" w:rsidP="00182B29">
            <w:pPr>
              <w:rPr>
                <w:rFonts w:asciiTheme="minorHAnsi" w:hAnsiTheme="minorHAnsi" w:cs="Arial"/>
                <w:bCs/>
                <w:sz w:val="12"/>
                <w:szCs w:val="16"/>
              </w:rPr>
            </w:pPr>
            <w:r>
              <w:rPr>
                <w:rFonts w:asciiTheme="minorHAnsi" w:hAnsiTheme="minorHAnsi" w:cs="Arial"/>
                <w:bCs/>
                <w:sz w:val="12"/>
                <w:szCs w:val="16"/>
              </w:rPr>
              <w:t>43</w:t>
            </w:r>
          </w:p>
        </w:tc>
        <w:tc>
          <w:tcPr>
            <w:tcW w:w="3614" w:type="dxa"/>
            <w:vAlign w:val="center"/>
          </w:tcPr>
          <w:p w:rsidR="002764A1" w:rsidRPr="0076312A" w:rsidRDefault="002764A1" w:rsidP="00182B29">
            <w:pPr>
              <w:rPr>
                <w:rFonts w:asciiTheme="minorHAnsi" w:hAnsiTheme="minorHAnsi" w:cs="Arial"/>
                <w:bCs/>
                <w:sz w:val="12"/>
                <w:szCs w:val="16"/>
              </w:rPr>
            </w:pPr>
            <w:r w:rsidRPr="0076312A">
              <w:rPr>
                <w:rFonts w:asciiTheme="minorHAnsi" w:hAnsiTheme="minorHAnsi" w:cs="Arial"/>
                <w:bCs/>
                <w:sz w:val="12"/>
                <w:szCs w:val="16"/>
              </w:rPr>
              <w:t>Dirección de Enfermería</w:t>
            </w:r>
          </w:p>
        </w:tc>
        <w:tc>
          <w:tcPr>
            <w:tcW w:w="6309" w:type="dxa"/>
            <w:vAlign w:val="center"/>
          </w:tcPr>
          <w:p w:rsidR="002764A1" w:rsidRPr="0076312A" w:rsidRDefault="002764A1" w:rsidP="00182B29">
            <w:pPr>
              <w:rPr>
                <w:rFonts w:asciiTheme="minorHAnsi" w:hAnsiTheme="minorHAnsi" w:cs="Arial"/>
                <w:sz w:val="12"/>
                <w:szCs w:val="16"/>
              </w:rPr>
            </w:pPr>
            <w:r w:rsidRPr="0076312A">
              <w:rPr>
                <w:rFonts w:asciiTheme="minorHAnsi" w:hAnsiTheme="minorHAnsi" w:cs="Arial"/>
                <w:sz w:val="12"/>
                <w:szCs w:val="16"/>
                <w:lang w:val="it-IT"/>
              </w:rPr>
              <w:t xml:space="preserve">Vicente Suarez No.1720., Col. Terminal, Monterrey. </w:t>
            </w:r>
            <w:r w:rsidRPr="0076312A">
              <w:rPr>
                <w:rFonts w:asciiTheme="minorHAnsi" w:hAnsiTheme="minorHAnsi" w:cs="Arial"/>
                <w:sz w:val="12"/>
                <w:szCs w:val="16"/>
              </w:rPr>
              <w:t>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44</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Dirección General 4to. Piso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45</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Dirección Jurídica 2do. Piso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46</w:t>
            </w:r>
          </w:p>
        </w:tc>
        <w:tc>
          <w:tcPr>
            <w:tcW w:w="3614" w:type="dxa"/>
            <w:vAlign w:val="center"/>
          </w:tcPr>
          <w:p w:rsidR="00B2090F" w:rsidRPr="0076312A" w:rsidRDefault="00B2090F" w:rsidP="00ED4597">
            <w:pPr>
              <w:rPr>
                <w:rFonts w:asciiTheme="minorHAnsi" w:hAnsiTheme="minorHAnsi" w:cs="Arial"/>
                <w:bCs/>
                <w:sz w:val="12"/>
                <w:szCs w:val="16"/>
              </w:rPr>
            </w:pPr>
            <w:r w:rsidRPr="0076312A">
              <w:rPr>
                <w:rFonts w:asciiTheme="minorHAnsi" w:hAnsiTheme="minorHAnsi" w:cs="Arial"/>
                <w:bCs/>
                <w:sz w:val="12"/>
                <w:szCs w:val="16"/>
              </w:rPr>
              <w:t>Dirección Jurídica  4to. Piso</w:t>
            </w:r>
          </w:p>
        </w:tc>
        <w:tc>
          <w:tcPr>
            <w:tcW w:w="6309" w:type="dxa"/>
            <w:vAlign w:val="center"/>
          </w:tcPr>
          <w:p w:rsidR="00B2090F" w:rsidRPr="0076312A" w:rsidRDefault="00B2090F" w:rsidP="00ED4597">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47</w:t>
            </w:r>
          </w:p>
        </w:tc>
        <w:tc>
          <w:tcPr>
            <w:tcW w:w="3614" w:type="dxa"/>
            <w:vAlign w:val="center"/>
          </w:tcPr>
          <w:p w:rsidR="00B2090F" w:rsidRPr="0076312A" w:rsidRDefault="00B2090F" w:rsidP="00704902">
            <w:pPr>
              <w:rPr>
                <w:rFonts w:asciiTheme="minorHAnsi" w:hAnsiTheme="minorHAnsi" w:cs="Arial"/>
                <w:bCs/>
                <w:sz w:val="12"/>
                <w:szCs w:val="16"/>
              </w:rPr>
            </w:pPr>
            <w:r w:rsidRPr="0076312A">
              <w:rPr>
                <w:rFonts w:asciiTheme="minorHAnsi" w:hAnsiTheme="minorHAnsi" w:cs="Arial"/>
                <w:bCs/>
                <w:sz w:val="12"/>
                <w:szCs w:val="16"/>
              </w:rPr>
              <w:t xml:space="preserve">Dirección Jurídica </w:t>
            </w:r>
            <w:r>
              <w:rPr>
                <w:rFonts w:asciiTheme="minorHAnsi" w:hAnsiTheme="minorHAnsi" w:cs="Arial"/>
                <w:bCs/>
                <w:sz w:val="12"/>
                <w:szCs w:val="16"/>
              </w:rPr>
              <w:t>del Hosp.</w:t>
            </w:r>
            <w:r w:rsidRPr="0076312A">
              <w:rPr>
                <w:rFonts w:asciiTheme="minorHAnsi" w:hAnsiTheme="minorHAnsi" w:cs="Arial"/>
                <w:bCs/>
                <w:sz w:val="12"/>
                <w:szCs w:val="16"/>
              </w:rPr>
              <w:t xml:space="preserve"> Metropolitano</w:t>
            </w:r>
            <w:r>
              <w:rPr>
                <w:rFonts w:asciiTheme="minorHAnsi" w:hAnsiTheme="minorHAnsi" w:cs="Arial"/>
                <w:bCs/>
                <w:sz w:val="12"/>
                <w:szCs w:val="16"/>
              </w:rPr>
              <w:t>, 2do. Piso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Nogalar en San Nicolás de los Garza, N. L.    </w:t>
            </w:r>
            <w:r w:rsidRPr="0076312A">
              <w:rPr>
                <w:rFonts w:asciiTheme="minorHAnsi" w:hAnsiTheme="minorHAnsi" w:cs="Arial"/>
                <w:sz w:val="12"/>
                <w:szCs w:val="16"/>
                <w:lang w:val="es-MX"/>
              </w:rPr>
              <w:t>C.P. 66480.</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48</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Subdirección de Recursos Financieros 2do. Piso.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49</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Subdirección de Recursos Financieros 2do. Piso. (Depto. de Contabilidad)</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50</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Dirección Administrativa 2do. Piso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51</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Subdirección de Recursos Materiales</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52</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 xml:space="preserve">Departamento de Adquisiciones 1er. Piso </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Emilio Carranza 732, Piso 10, Centro de Monterrey, 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53</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Dirección de Recursos Humanos 1er. Piso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54</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Subdirección de  Obras y Conservación y Mantenimiento (Sótano)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55</w:t>
            </w:r>
          </w:p>
        </w:tc>
        <w:tc>
          <w:tcPr>
            <w:tcW w:w="3614" w:type="dxa"/>
            <w:vAlign w:val="center"/>
          </w:tcPr>
          <w:p w:rsidR="00B2090F" w:rsidRPr="0076312A" w:rsidRDefault="00B2090F" w:rsidP="00ED4597">
            <w:pPr>
              <w:rPr>
                <w:rFonts w:asciiTheme="minorHAnsi" w:hAnsiTheme="minorHAnsi" w:cs="Arial"/>
                <w:bCs/>
                <w:sz w:val="12"/>
                <w:szCs w:val="16"/>
              </w:rPr>
            </w:pPr>
            <w:r w:rsidRPr="0076312A">
              <w:rPr>
                <w:rFonts w:asciiTheme="minorHAnsi" w:hAnsiTheme="minorHAnsi" w:cs="Arial"/>
                <w:bCs/>
                <w:sz w:val="12"/>
                <w:szCs w:val="16"/>
              </w:rPr>
              <w:t>Departamento de Servicios Generales (Sótano)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56</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Edificio Canavati</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Zuazua 250 Sur, Centro de Monterrey, 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57</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Almacén Estatal</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Prol. Díaz Ordaz No. 204, Col. Díaz Ordaz, San Nicolas de los Garza, 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58</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Consejo Ciudadano de Salud (Dirección General 4to Piso)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No. 520 Ote., Centro de Monterrey, 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59</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Seguro Popular</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Eugenio Garza Sada  No.1702, Col. Nuevo Repueblo</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60</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Depto. de Prevención de Accidentes</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 xml:space="preserve">Eugenio Garza Sada  No.1702, Col. Nuevo Repueblo </w:t>
            </w:r>
          </w:p>
        </w:tc>
      </w:tr>
      <w:tr w:rsidR="0076312A" w:rsidRPr="00896288" w:rsidTr="0076312A">
        <w:tc>
          <w:tcPr>
            <w:tcW w:w="425" w:type="dxa"/>
          </w:tcPr>
          <w:p w:rsidR="0076312A" w:rsidRPr="0076312A" w:rsidRDefault="002E333C" w:rsidP="00896288">
            <w:pPr>
              <w:rPr>
                <w:rFonts w:asciiTheme="minorHAnsi" w:hAnsiTheme="minorHAnsi" w:cs="Arial"/>
                <w:bCs/>
                <w:sz w:val="12"/>
                <w:szCs w:val="16"/>
              </w:rPr>
            </w:pPr>
            <w:r>
              <w:rPr>
                <w:rFonts w:asciiTheme="minorHAnsi" w:hAnsiTheme="minorHAnsi" w:cs="Arial"/>
                <w:bCs/>
                <w:sz w:val="12"/>
                <w:szCs w:val="16"/>
              </w:rPr>
              <w:t>61</w:t>
            </w:r>
          </w:p>
        </w:tc>
        <w:tc>
          <w:tcPr>
            <w:tcW w:w="3614" w:type="dxa"/>
            <w:vAlign w:val="center"/>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Dirección de Adicciones (Salud Mental)</w:t>
            </w:r>
          </w:p>
        </w:tc>
        <w:tc>
          <w:tcPr>
            <w:tcW w:w="6309" w:type="dxa"/>
            <w:vAlign w:val="center"/>
          </w:tcPr>
          <w:p w:rsidR="0076312A" w:rsidRPr="0076312A" w:rsidRDefault="0076312A" w:rsidP="00896288">
            <w:pPr>
              <w:rPr>
                <w:rFonts w:asciiTheme="minorHAnsi" w:hAnsiTheme="minorHAnsi" w:cs="Arial"/>
                <w:sz w:val="12"/>
                <w:szCs w:val="16"/>
              </w:rPr>
            </w:pPr>
            <w:r w:rsidRPr="0076312A">
              <w:rPr>
                <w:rFonts w:asciiTheme="minorHAnsi" w:hAnsiTheme="minorHAnsi" w:cs="Arial"/>
                <w:sz w:val="12"/>
                <w:szCs w:val="16"/>
                <w:lang w:val="it-IT"/>
              </w:rPr>
              <w:t xml:space="preserve">Edificio Chapa, Emilio Carranza, 2do. </w:t>
            </w:r>
            <w:r w:rsidRPr="0076312A">
              <w:rPr>
                <w:rFonts w:asciiTheme="minorHAnsi" w:hAnsiTheme="minorHAnsi" w:cs="Arial"/>
                <w:sz w:val="12"/>
                <w:szCs w:val="16"/>
                <w:lang w:val="es-MX"/>
              </w:rPr>
              <w:t xml:space="preserve">Piso, Oficina 202, </w:t>
            </w:r>
            <w:r w:rsidRPr="0076312A">
              <w:rPr>
                <w:rFonts w:asciiTheme="minorHAnsi" w:hAnsiTheme="minorHAnsi" w:cs="Arial"/>
                <w:sz w:val="12"/>
                <w:szCs w:val="16"/>
              </w:rPr>
              <w:t>Centro de Monterrey, N. L.</w:t>
            </w:r>
          </w:p>
        </w:tc>
      </w:tr>
      <w:tr w:rsidR="00346621" w:rsidRPr="00896288" w:rsidTr="0076312A">
        <w:tc>
          <w:tcPr>
            <w:tcW w:w="425" w:type="dxa"/>
          </w:tcPr>
          <w:p w:rsidR="00346621" w:rsidRDefault="00346621" w:rsidP="00896288">
            <w:pPr>
              <w:rPr>
                <w:rFonts w:asciiTheme="minorHAnsi" w:hAnsiTheme="minorHAnsi" w:cs="Arial"/>
                <w:bCs/>
                <w:sz w:val="12"/>
                <w:szCs w:val="16"/>
              </w:rPr>
            </w:pPr>
            <w:r>
              <w:rPr>
                <w:rFonts w:asciiTheme="minorHAnsi" w:hAnsiTheme="minorHAnsi" w:cs="Arial"/>
                <w:bCs/>
                <w:sz w:val="12"/>
                <w:szCs w:val="16"/>
              </w:rPr>
              <w:t>62</w:t>
            </w:r>
          </w:p>
        </w:tc>
        <w:tc>
          <w:tcPr>
            <w:tcW w:w="3614" w:type="dxa"/>
            <w:vAlign w:val="center"/>
          </w:tcPr>
          <w:p w:rsidR="00346621" w:rsidRPr="0076312A" w:rsidRDefault="00346621" w:rsidP="00896288">
            <w:pPr>
              <w:rPr>
                <w:rFonts w:asciiTheme="minorHAnsi" w:hAnsiTheme="minorHAnsi" w:cs="Arial"/>
                <w:bCs/>
                <w:sz w:val="12"/>
                <w:szCs w:val="16"/>
              </w:rPr>
            </w:pPr>
            <w:r w:rsidRPr="00346621">
              <w:rPr>
                <w:rFonts w:asciiTheme="minorHAnsi" w:hAnsiTheme="minorHAnsi" w:cs="Arial"/>
                <w:bCs/>
                <w:sz w:val="12"/>
                <w:szCs w:val="16"/>
              </w:rPr>
              <w:t>Subsecretaria de Regulación y Fomento Sanitario</w:t>
            </w:r>
          </w:p>
        </w:tc>
        <w:tc>
          <w:tcPr>
            <w:tcW w:w="6309" w:type="dxa"/>
            <w:vAlign w:val="center"/>
          </w:tcPr>
          <w:p w:rsidR="00346621" w:rsidRPr="0076312A" w:rsidRDefault="00346621" w:rsidP="00896288">
            <w:pPr>
              <w:rPr>
                <w:rFonts w:asciiTheme="minorHAnsi" w:hAnsiTheme="minorHAnsi" w:cs="Arial"/>
                <w:sz w:val="12"/>
                <w:szCs w:val="16"/>
                <w:lang w:val="it-IT"/>
              </w:rPr>
            </w:pPr>
            <w:r w:rsidRPr="00346621">
              <w:rPr>
                <w:rFonts w:asciiTheme="minorHAnsi" w:hAnsiTheme="minorHAnsi" w:cs="Arial"/>
                <w:sz w:val="12"/>
                <w:szCs w:val="16"/>
                <w:lang w:val="it-IT"/>
              </w:rPr>
              <w:t xml:space="preserve">Matamoros #520 oriente, </w:t>
            </w:r>
            <w:r>
              <w:rPr>
                <w:rFonts w:asciiTheme="minorHAnsi" w:hAnsiTheme="minorHAnsi" w:cs="Arial"/>
                <w:sz w:val="12"/>
                <w:szCs w:val="16"/>
                <w:lang w:val="it-IT"/>
              </w:rPr>
              <w:t xml:space="preserve">planta baja, </w:t>
            </w:r>
            <w:r w:rsidRPr="00346621">
              <w:rPr>
                <w:rFonts w:asciiTheme="minorHAnsi" w:hAnsiTheme="minorHAnsi" w:cs="Arial"/>
                <w:sz w:val="12"/>
                <w:szCs w:val="16"/>
                <w:lang w:val="it-IT"/>
              </w:rPr>
              <w:t>Colonia Centro, Ciudad de Monterrey, N.L., C.P. 64000</w:t>
            </w:r>
          </w:p>
        </w:tc>
      </w:tr>
    </w:tbl>
    <w:p w:rsidR="00896288" w:rsidRDefault="00896288" w:rsidP="00896288">
      <w:pPr>
        <w:pStyle w:val="Textoindependiente222"/>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ED4597" w:rsidRPr="007D614F" w:rsidRDefault="00ED4597" w:rsidP="00C71F4F">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Los equipos de fotocopiado  requeridos deberán ser  digitales y no deben tener una antigüedad mayor a 4 años.</w:t>
      </w:r>
    </w:p>
    <w:p w:rsidR="00ED4597" w:rsidRPr="0076673B" w:rsidRDefault="00ED4597" w:rsidP="00C71F4F">
      <w:pPr>
        <w:tabs>
          <w:tab w:val="left" w:pos="851"/>
          <w:tab w:val="right" w:pos="1276"/>
        </w:tabs>
        <w:ind w:left="1276" w:right="49" w:hanging="425"/>
        <w:jc w:val="both"/>
        <w:rPr>
          <w:rFonts w:asciiTheme="minorHAnsi" w:hAnsiTheme="minorHAnsi"/>
          <w:b/>
          <w:bCs/>
          <w:sz w:val="12"/>
          <w:szCs w:val="12"/>
        </w:rPr>
      </w:pPr>
    </w:p>
    <w:p w:rsidR="00ED4597" w:rsidRPr="007D614F" w:rsidRDefault="00ED4597" w:rsidP="00C71F4F">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bCs/>
        </w:rPr>
        <w:t xml:space="preserve">El Mantenimiento preventivo y correctivo que se haga a los equipos que se instalen en cada una de las Unidades Administrativas, se realizarán sin ningún costo adicional para la Convocante. Así mismo, el tiempo de respuesta para realizar estos mantenimientos deberá ser como máximo </w:t>
      </w:r>
      <w:r w:rsidRPr="007D614F">
        <w:rPr>
          <w:rFonts w:asciiTheme="minorHAnsi" w:hAnsiTheme="minorHAnsi"/>
        </w:rPr>
        <w:t xml:space="preserve">3 horas dentro de la zona urbana y 8 horas para las unidades que se encuentren en el área foránea y en el caso de que el equipo falle más de 3 veces en una misma semana el licitante deberá de cambiar o sustituir el equipo sin ningún costo.  </w:t>
      </w:r>
    </w:p>
    <w:p w:rsidR="00ED4597" w:rsidRPr="004F3351" w:rsidRDefault="00ED4597" w:rsidP="00C71F4F">
      <w:pPr>
        <w:tabs>
          <w:tab w:val="right" w:pos="709"/>
          <w:tab w:val="left" w:pos="851"/>
          <w:tab w:val="right" w:pos="1276"/>
        </w:tabs>
        <w:ind w:left="1276" w:hanging="425"/>
        <w:jc w:val="both"/>
        <w:rPr>
          <w:rFonts w:asciiTheme="minorHAnsi" w:hAnsiTheme="minorHAnsi"/>
        </w:rPr>
      </w:pPr>
    </w:p>
    <w:p w:rsidR="00ED4597" w:rsidRPr="007D614F" w:rsidRDefault="00ED4597" w:rsidP="00C71F4F">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Será responsabilidad del licitante que resulte con la adjudicación suministrar el tóner y los materiales o consumibles que se requieran para el Servicio de Fotocopiado, mantener un cartucho por copiadora como stock y un tiempo de respuesta máxima de 3 horas para reponerlo.</w:t>
      </w:r>
    </w:p>
    <w:p w:rsidR="00ED4597" w:rsidRPr="0076673B" w:rsidRDefault="00ED4597" w:rsidP="00C71F4F">
      <w:pPr>
        <w:tabs>
          <w:tab w:val="right" w:pos="1276"/>
        </w:tabs>
        <w:spacing w:line="240" w:lineRule="atLeast"/>
        <w:ind w:left="1276" w:hanging="425"/>
        <w:jc w:val="both"/>
        <w:rPr>
          <w:rFonts w:asciiTheme="minorHAnsi" w:hAnsiTheme="minorHAnsi" w:cs="Arial"/>
          <w:b/>
          <w:sz w:val="12"/>
          <w:szCs w:val="12"/>
        </w:rPr>
      </w:pPr>
    </w:p>
    <w:p w:rsidR="00ED4597" w:rsidRPr="007D614F" w:rsidRDefault="00ED4597" w:rsidP="00C71F4F">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 xml:space="preserve">Los licitantes deberán contar con un centro de servicio, tener sucursales </w:t>
      </w:r>
      <w:r w:rsidR="002E333C">
        <w:rPr>
          <w:rFonts w:asciiTheme="minorHAnsi" w:hAnsiTheme="minorHAnsi"/>
        </w:rPr>
        <w:t>de</w:t>
      </w:r>
      <w:r w:rsidRPr="007D614F">
        <w:rPr>
          <w:rFonts w:asciiTheme="minorHAnsi" w:hAnsiTheme="minorHAnsi"/>
        </w:rPr>
        <w:t xml:space="preserve"> la misma, contar con una línea 01 800 y deberán presentar carta del fabricante dirigida a la Convocante de que es distribuidor autorizado del equipo de fotocopiado que ofrecen para el servicio solicitado por la misma, lo anterior deberá de incluirlo en el sobre de propuesta técnica, así mismo deberá de presentar dentro de su propuesta técnica, el nombre o nombres de las </w:t>
      </w:r>
      <w:r w:rsidRPr="007D614F">
        <w:rPr>
          <w:rFonts w:asciiTheme="minorHAnsi" w:hAnsiTheme="minorHAnsi"/>
        </w:rPr>
        <w:lastRenderedPageBreak/>
        <w:t>personas con las que se contactará para las solicitudes, así como el domicilio, teléfono de la oficina, y teléfono móvil.</w:t>
      </w:r>
    </w:p>
    <w:p w:rsidR="00ED4597" w:rsidRPr="0076673B" w:rsidRDefault="00ED4597" w:rsidP="00C71F4F">
      <w:pPr>
        <w:tabs>
          <w:tab w:val="right" w:pos="709"/>
          <w:tab w:val="left" w:pos="851"/>
          <w:tab w:val="right" w:pos="1276"/>
        </w:tabs>
        <w:ind w:left="1276" w:hanging="425"/>
        <w:jc w:val="both"/>
        <w:rPr>
          <w:rFonts w:asciiTheme="minorHAnsi" w:hAnsiTheme="minorHAnsi"/>
          <w:sz w:val="12"/>
          <w:szCs w:val="12"/>
        </w:rPr>
      </w:pPr>
    </w:p>
    <w:p w:rsidR="00ED4597" w:rsidRPr="007D614F" w:rsidRDefault="00ED4597" w:rsidP="00C71F4F">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Los equipos que proporcione el Licitante ganador, podrán ser nuevos o remanufacturados y deberán tener un contador de copias, que permita verificar el consumo en cada unidad.</w:t>
      </w:r>
    </w:p>
    <w:p w:rsidR="00ED4597" w:rsidRPr="0076673B" w:rsidRDefault="00ED4597" w:rsidP="00C71F4F">
      <w:pPr>
        <w:tabs>
          <w:tab w:val="right" w:pos="709"/>
          <w:tab w:val="right" w:pos="1276"/>
        </w:tabs>
        <w:ind w:left="1276" w:hanging="425"/>
        <w:jc w:val="both"/>
        <w:rPr>
          <w:rFonts w:asciiTheme="minorHAnsi" w:hAnsiTheme="minorHAnsi"/>
          <w:sz w:val="12"/>
          <w:szCs w:val="12"/>
        </w:rPr>
      </w:pPr>
    </w:p>
    <w:p w:rsidR="00ED4597" w:rsidRPr="007D614F" w:rsidRDefault="00ED4597" w:rsidP="00C71F4F">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Las facturas que resulten del número de copias utilizadas por las Unidades correspondientes deberán acompañarse de un reporte mensual y estar firmadas por el Admini</w:t>
      </w:r>
      <w:r w:rsidR="002E333C">
        <w:rPr>
          <w:rFonts w:asciiTheme="minorHAnsi" w:hAnsiTheme="minorHAnsi"/>
        </w:rPr>
        <w:t>strador o Jefe del Departamento o equivalente.</w:t>
      </w:r>
    </w:p>
    <w:p w:rsidR="00ED4597" w:rsidRPr="0076673B" w:rsidRDefault="00ED4597" w:rsidP="00C71F4F">
      <w:pPr>
        <w:tabs>
          <w:tab w:val="left" w:pos="900"/>
          <w:tab w:val="right" w:pos="1276"/>
        </w:tabs>
        <w:ind w:left="1276" w:hanging="425"/>
        <w:jc w:val="both"/>
        <w:rPr>
          <w:rFonts w:asciiTheme="minorHAnsi" w:hAnsiTheme="minorHAnsi"/>
          <w:b/>
          <w:sz w:val="12"/>
          <w:szCs w:val="12"/>
        </w:rPr>
      </w:pPr>
    </w:p>
    <w:p w:rsidR="00ED4597" w:rsidRPr="007D614F" w:rsidRDefault="00DB796B" w:rsidP="00C71F4F">
      <w:pPr>
        <w:pStyle w:val="Prrafodelista"/>
        <w:numPr>
          <w:ilvl w:val="0"/>
          <w:numId w:val="47"/>
        </w:numPr>
        <w:tabs>
          <w:tab w:val="right" w:pos="1276"/>
        </w:tabs>
        <w:ind w:left="1276" w:hanging="425"/>
        <w:jc w:val="both"/>
        <w:rPr>
          <w:rFonts w:asciiTheme="minorHAnsi" w:hAnsiTheme="minorHAnsi"/>
          <w:bCs/>
        </w:rPr>
      </w:pPr>
      <w:r>
        <w:rPr>
          <w:rFonts w:asciiTheme="minorHAnsi" w:hAnsiTheme="minorHAnsi"/>
          <w:bCs/>
        </w:rPr>
        <w:t>Se requiere que todas las má</w:t>
      </w:r>
      <w:r w:rsidR="00ED4597" w:rsidRPr="007D614F">
        <w:rPr>
          <w:rFonts w:asciiTheme="minorHAnsi" w:hAnsiTheme="minorHAnsi"/>
          <w:bCs/>
        </w:rPr>
        <w:t>quinas sean instaladas con conectividad a red y con opción a impresión pública e impresión privada (Código de seguridad por usuario).</w:t>
      </w:r>
    </w:p>
    <w:p w:rsidR="00ED4597" w:rsidRPr="004F3351" w:rsidRDefault="00ED4597" w:rsidP="00C71F4F">
      <w:pPr>
        <w:tabs>
          <w:tab w:val="right" w:pos="1276"/>
        </w:tabs>
        <w:ind w:left="1276" w:hanging="425"/>
        <w:jc w:val="both"/>
        <w:rPr>
          <w:rFonts w:asciiTheme="minorHAnsi" w:hAnsiTheme="minorHAnsi"/>
          <w:b/>
        </w:rPr>
      </w:pPr>
    </w:p>
    <w:p w:rsidR="00C71F4F" w:rsidRDefault="00ED4597" w:rsidP="00C71F4F">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Todos los equipos digitales deben contar con compaginador, alimentador automático de 100 originales como mínimo, casete de alto volumen y tener como mínimo requerido las siguientes características de velocidad de copiado:</w:t>
      </w:r>
    </w:p>
    <w:p w:rsidR="00C71F4F" w:rsidRDefault="00C71F4F" w:rsidP="00C71F4F">
      <w:pPr>
        <w:pStyle w:val="Prrafodelista"/>
        <w:rPr>
          <w:rFonts w:asciiTheme="minorHAnsi" w:hAnsiTheme="minorHAnsi"/>
          <w:bCs/>
        </w:rPr>
      </w:pPr>
    </w:p>
    <w:tbl>
      <w:tblPr>
        <w:tblW w:w="7966" w:type="dxa"/>
        <w:jc w:val="center"/>
        <w:tblInd w:w="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2267"/>
        <w:gridCol w:w="4909"/>
      </w:tblGrid>
      <w:tr w:rsidR="00C71F4F" w:rsidRPr="004F3351" w:rsidTr="00DB796B">
        <w:trPr>
          <w:jc w:val="center"/>
        </w:trPr>
        <w:tc>
          <w:tcPr>
            <w:tcW w:w="790" w:type="dxa"/>
            <w:tcBorders>
              <w:top w:val="nil"/>
              <w:left w:val="nil"/>
              <w:bottom w:val="nil"/>
              <w:right w:val="single" w:sz="4" w:space="0" w:color="auto"/>
            </w:tcBorders>
            <w:shd w:val="clear" w:color="auto" w:fill="auto"/>
          </w:tcPr>
          <w:p w:rsidR="00C71F4F" w:rsidRPr="004F3351" w:rsidRDefault="00C71F4F" w:rsidP="0082023F">
            <w:pPr>
              <w:tabs>
                <w:tab w:val="right" w:pos="1276"/>
              </w:tabs>
              <w:jc w:val="center"/>
              <w:rPr>
                <w:rFonts w:asciiTheme="minorHAnsi" w:hAnsiTheme="minorHAnsi"/>
                <w:b/>
                <w:bCs/>
              </w:rPr>
            </w:pPr>
          </w:p>
        </w:tc>
        <w:tc>
          <w:tcPr>
            <w:tcW w:w="2267" w:type="dxa"/>
            <w:tcBorders>
              <w:left w:val="single" w:sz="4" w:space="0" w:color="auto"/>
            </w:tcBorders>
            <w:shd w:val="clear" w:color="auto" w:fill="A2EAE8"/>
            <w:vAlign w:val="center"/>
          </w:tcPr>
          <w:p w:rsidR="00C71F4F" w:rsidRPr="004F3351" w:rsidRDefault="00C71F4F" w:rsidP="0082023F">
            <w:pPr>
              <w:tabs>
                <w:tab w:val="right" w:pos="1276"/>
              </w:tabs>
              <w:jc w:val="center"/>
              <w:rPr>
                <w:rFonts w:asciiTheme="minorHAnsi" w:hAnsiTheme="minorHAnsi"/>
                <w:b/>
                <w:bCs/>
              </w:rPr>
            </w:pPr>
            <w:r w:rsidRPr="004F3351">
              <w:rPr>
                <w:rFonts w:asciiTheme="minorHAnsi" w:hAnsiTheme="minorHAnsi"/>
                <w:b/>
                <w:bCs/>
              </w:rPr>
              <w:t>CANTIDAD DE EQUIPOS</w:t>
            </w:r>
          </w:p>
        </w:tc>
        <w:tc>
          <w:tcPr>
            <w:tcW w:w="4909" w:type="dxa"/>
            <w:tcBorders>
              <w:bottom w:val="single" w:sz="4" w:space="0" w:color="auto"/>
            </w:tcBorders>
            <w:shd w:val="clear" w:color="auto" w:fill="A2EAE8"/>
            <w:vAlign w:val="center"/>
          </w:tcPr>
          <w:p w:rsidR="00C71F4F" w:rsidRPr="004F3351" w:rsidRDefault="00C71F4F" w:rsidP="0082023F">
            <w:pPr>
              <w:tabs>
                <w:tab w:val="right" w:pos="1276"/>
              </w:tabs>
              <w:jc w:val="center"/>
              <w:rPr>
                <w:rFonts w:asciiTheme="minorHAnsi" w:hAnsiTheme="minorHAnsi"/>
                <w:b/>
                <w:bCs/>
              </w:rPr>
            </w:pPr>
            <w:r w:rsidRPr="004F3351">
              <w:rPr>
                <w:rFonts w:asciiTheme="minorHAnsi" w:hAnsiTheme="minorHAnsi"/>
                <w:b/>
                <w:bCs/>
              </w:rPr>
              <w:t>VELOCIDAD DE COPIADO MÍNIMA REQUERIDA</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346621" w:rsidP="0082023F">
            <w:pPr>
              <w:tabs>
                <w:tab w:val="right" w:pos="1276"/>
              </w:tabs>
              <w:jc w:val="center"/>
              <w:rPr>
                <w:rFonts w:asciiTheme="minorHAnsi" w:hAnsiTheme="minorHAnsi"/>
              </w:rPr>
            </w:pPr>
            <w:r>
              <w:rPr>
                <w:rFonts w:asciiTheme="minorHAnsi" w:hAnsiTheme="minorHAnsi"/>
              </w:rPr>
              <w:t>32</w:t>
            </w:r>
          </w:p>
        </w:tc>
        <w:tc>
          <w:tcPr>
            <w:tcW w:w="4909" w:type="dxa"/>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45 </w:t>
            </w:r>
            <w:r w:rsidRPr="007D614F">
              <w:rPr>
                <w:rFonts w:asciiTheme="minorHAnsi" w:hAnsiTheme="minorHAnsi"/>
              </w:rPr>
              <w:t>A 50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C71F4F" w:rsidP="0082023F">
            <w:pPr>
              <w:tabs>
                <w:tab w:val="right" w:pos="1276"/>
              </w:tabs>
              <w:jc w:val="center"/>
              <w:rPr>
                <w:rFonts w:asciiTheme="minorHAnsi" w:hAnsiTheme="minorHAnsi"/>
              </w:rPr>
            </w:pPr>
            <w:r w:rsidRPr="004F3351">
              <w:rPr>
                <w:rFonts w:asciiTheme="minorHAnsi" w:hAnsiTheme="minorHAnsi"/>
              </w:rPr>
              <w:t>41</w:t>
            </w:r>
          </w:p>
        </w:tc>
        <w:tc>
          <w:tcPr>
            <w:tcW w:w="4909" w:type="dxa"/>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35 A </w:t>
            </w:r>
            <w:r w:rsidRPr="007D614F">
              <w:rPr>
                <w:rFonts w:asciiTheme="minorHAnsi" w:hAnsiTheme="minorHAnsi"/>
              </w:rPr>
              <w:t>40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C71F4F" w:rsidP="0082023F">
            <w:pPr>
              <w:tabs>
                <w:tab w:val="right" w:pos="1276"/>
              </w:tabs>
              <w:jc w:val="center"/>
              <w:rPr>
                <w:rFonts w:asciiTheme="minorHAnsi" w:hAnsiTheme="minorHAnsi"/>
              </w:rPr>
            </w:pPr>
            <w:r w:rsidRPr="004F3351">
              <w:rPr>
                <w:rFonts w:asciiTheme="minorHAnsi" w:hAnsiTheme="minorHAnsi"/>
              </w:rPr>
              <w:t>6</w:t>
            </w:r>
          </w:p>
        </w:tc>
        <w:tc>
          <w:tcPr>
            <w:tcW w:w="4909" w:type="dxa"/>
            <w:tcBorders>
              <w:bottom w:val="single" w:sz="4" w:space="0" w:color="auto"/>
            </w:tcBorders>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85 A </w:t>
            </w:r>
            <w:r w:rsidRPr="007D614F">
              <w:rPr>
                <w:rFonts w:asciiTheme="minorHAnsi" w:hAnsiTheme="minorHAnsi"/>
              </w:rPr>
              <w:t xml:space="preserve"> 90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FE353E" w:rsidRDefault="00C71F4F" w:rsidP="0082023F">
            <w:pPr>
              <w:tabs>
                <w:tab w:val="right" w:pos="1276"/>
              </w:tabs>
              <w:jc w:val="right"/>
              <w:rPr>
                <w:rFonts w:asciiTheme="minorHAnsi" w:hAnsiTheme="minorHAnsi"/>
                <w:b/>
              </w:rPr>
            </w:pPr>
            <w:r w:rsidRPr="00FE353E">
              <w:rPr>
                <w:rFonts w:asciiTheme="minorHAnsi" w:hAnsiTheme="minorHAnsi"/>
                <w:b/>
              </w:rPr>
              <w:t>TOTAL</w:t>
            </w:r>
          </w:p>
        </w:tc>
        <w:tc>
          <w:tcPr>
            <w:tcW w:w="2267" w:type="dxa"/>
            <w:tcBorders>
              <w:left w:val="single" w:sz="4" w:space="0" w:color="auto"/>
              <w:right w:val="single" w:sz="4" w:space="0" w:color="auto"/>
            </w:tcBorders>
          </w:tcPr>
          <w:p w:rsidR="00C71F4F" w:rsidRPr="00FE353E" w:rsidRDefault="005E2494" w:rsidP="00346621">
            <w:pPr>
              <w:tabs>
                <w:tab w:val="right" w:pos="1276"/>
              </w:tabs>
              <w:jc w:val="center"/>
              <w:rPr>
                <w:rFonts w:asciiTheme="minorHAnsi" w:hAnsiTheme="minorHAnsi"/>
                <w:b/>
              </w:rPr>
            </w:pPr>
            <w:r>
              <w:rPr>
                <w:rFonts w:asciiTheme="minorHAnsi" w:hAnsiTheme="minorHAnsi"/>
                <w:b/>
              </w:rPr>
              <w:t>7</w:t>
            </w:r>
            <w:r w:rsidR="00346621">
              <w:rPr>
                <w:rFonts w:asciiTheme="minorHAnsi" w:hAnsiTheme="minorHAnsi"/>
                <w:b/>
              </w:rPr>
              <w:t>9</w:t>
            </w:r>
          </w:p>
        </w:tc>
        <w:tc>
          <w:tcPr>
            <w:tcW w:w="4909" w:type="dxa"/>
            <w:tcBorders>
              <w:top w:val="single" w:sz="4" w:space="0" w:color="auto"/>
              <w:left w:val="single" w:sz="4" w:space="0" w:color="auto"/>
              <w:bottom w:val="nil"/>
              <w:right w:val="nil"/>
            </w:tcBorders>
          </w:tcPr>
          <w:p w:rsidR="00C71F4F" w:rsidRDefault="00C71F4F" w:rsidP="0082023F">
            <w:pPr>
              <w:tabs>
                <w:tab w:val="right" w:pos="1276"/>
              </w:tabs>
              <w:jc w:val="center"/>
              <w:rPr>
                <w:rFonts w:asciiTheme="minorHAnsi" w:hAnsiTheme="minorHAnsi"/>
              </w:rPr>
            </w:pPr>
          </w:p>
        </w:tc>
      </w:tr>
    </w:tbl>
    <w:p w:rsidR="00C71F4F" w:rsidRDefault="00C71F4F" w:rsidP="00C71F4F">
      <w:pPr>
        <w:pStyle w:val="Prrafodelista"/>
        <w:rPr>
          <w:rFonts w:asciiTheme="minorHAnsi" w:hAnsiTheme="minorHAnsi"/>
          <w:bCs/>
        </w:rPr>
      </w:pPr>
    </w:p>
    <w:p w:rsidR="00ED4597" w:rsidRPr="00C71F4F" w:rsidRDefault="00ED4597" w:rsidP="00C71F4F">
      <w:pPr>
        <w:pStyle w:val="Prrafodelista"/>
        <w:numPr>
          <w:ilvl w:val="0"/>
          <w:numId w:val="47"/>
        </w:numPr>
        <w:tabs>
          <w:tab w:val="right" w:pos="1276"/>
        </w:tabs>
        <w:ind w:left="1276" w:hanging="425"/>
        <w:jc w:val="both"/>
        <w:rPr>
          <w:rFonts w:asciiTheme="minorHAnsi" w:hAnsiTheme="minorHAnsi"/>
        </w:rPr>
      </w:pPr>
      <w:r w:rsidRPr="00C71F4F">
        <w:rPr>
          <w:rFonts w:asciiTheme="minorHAnsi" w:hAnsiTheme="minorHAnsi"/>
          <w:bCs/>
        </w:rPr>
        <w:t>Se requiere la instalación en todos los equipos de conectividad con opción a impresión publica e impresión privada, scanner de red con multiusuarios y contraseña, tipo de e</w:t>
      </w:r>
      <w:r w:rsidR="00DB796B">
        <w:rPr>
          <w:rFonts w:asciiTheme="minorHAnsi" w:hAnsiTheme="minorHAnsi"/>
          <w:bCs/>
        </w:rPr>
        <w:t>scaneo .pdf, .t</w:t>
      </w:r>
      <w:r w:rsidRPr="00C71F4F">
        <w:rPr>
          <w:rFonts w:asciiTheme="minorHAnsi" w:hAnsiTheme="minorHAnsi"/>
          <w:bCs/>
        </w:rPr>
        <w:t>if.</w:t>
      </w:r>
      <w:r w:rsidR="00DB796B">
        <w:rPr>
          <w:rFonts w:asciiTheme="minorHAnsi" w:hAnsiTheme="minorHAnsi"/>
          <w:bCs/>
        </w:rPr>
        <w:t>,</w:t>
      </w:r>
      <w:r w:rsidRPr="00C71F4F">
        <w:rPr>
          <w:rFonts w:asciiTheme="minorHAnsi" w:hAnsiTheme="minorHAnsi"/>
          <w:bCs/>
        </w:rPr>
        <w:t xml:space="preserve"> unipágina y </w:t>
      </w:r>
      <w:r w:rsidR="00796526">
        <w:rPr>
          <w:rFonts w:asciiTheme="minorHAnsi" w:hAnsiTheme="minorHAnsi"/>
          <w:bCs/>
        </w:rPr>
        <w:t>.</w:t>
      </w:r>
      <w:r w:rsidRPr="00C71F4F">
        <w:rPr>
          <w:rFonts w:asciiTheme="minorHAnsi" w:hAnsiTheme="minorHAnsi"/>
          <w:bCs/>
        </w:rPr>
        <w:t>tif con multipágina, opción de poder mandar y recibir correos electrónicos con autenticación, opción de fax que puedan guardarse en un archivo para los</w:t>
      </w:r>
      <w:r w:rsidRPr="00C71F4F">
        <w:rPr>
          <w:rFonts w:asciiTheme="minorHAnsi" w:hAnsiTheme="minorHAnsi"/>
          <w:b/>
          <w:sz w:val="22"/>
        </w:rPr>
        <w:t xml:space="preserve"> </w:t>
      </w:r>
      <w:r w:rsidRPr="00C71F4F">
        <w:rPr>
          <w:rFonts w:asciiTheme="minorHAnsi" w:hAnsiTheme="minorHAnsi"/>
        </w:rPr>
        <w:t>equipos digitales.</w:t>
      </w:r>
    </w:p>
    <w:p w:rsidR="00ED4597" w:rsidRPr="00ED4597" w:rsidRDefault="00ED4597" w:rsidP="00ED4597">
      <w:pPr>
        <w:tabs>
          <w:tab w:val="left" w:pos="851"/>
          <w:tab w:val="right" w:pos="1276"/>
        </w:tabs>
        <w:ind w:left="709"/>
        <w:jc w:val="both"/>
        <w:rPr>
          <w:rFonts w:asciiTheme="minorHAnsi" w:hAnsiTheme="minorHAnsi"/>
          <w:b/>
          <w:bCs/>
        </w:rPr>
      </w:pPr>
    </w:p>
    <w:p w:rsidR="00ED4597" w:rsidRPr="00ED4597" w:rsidRDefault="00ED4597" w:rsidP="00ED4597">
      <w:pPr>
        <w:tabs>
          <w:tab w:val="left" w:pos="851"/>
        </w:tabs>
        <w:ind w:left="709"/>
        <w:rPr>
          <w:rFonts w:asciiTheme="minorHAnsi" w:hAnsiTheme="minorHAnsi"/>
          <w:b/>
        </w:rPr>
      </w:pPr>
    </w:p>
    <w:p w:rsidR="00ED4597" w:rsidRPr="00ED4597" w:rsidRDefault="00ED4597" w:rsidP="00ED4597">
      <w:pPr>
        <w:ind w:left="709"/>
        <w:jc w:val="both"/>
        <w:rPr>
          <w:rFonts w:asciiTheme="minorHAnsi" w:hAnsiTheme="minorHAnsi"/>
          <w:b/>
        </w:rPr>
      </w:pPr>
      <w:r w:rsidRPr="00ED4597">
        <w:rPr>
          <w:rFonts w:asciiTheme="minorHAnsi" w:hAnsiTheme="minorHAnsi"/>
          <w:b/>
        </w:rPr>
        <w:t>1.3</w:t>
      </w:r>
      <w:r w:rsidR="00DB796B">
        <w:rPr>
          <w:rFonts w:asciiTheme="minorHAnsi" w:hAnsiTheme="minorHAnsi"/>
          <w:b/>
        </w:rPr>
        <w:t xml:space="preserve">.- </w:t>
      </w:r>
      <w:r w:rsidRPr="00ED4597">
        <w:rPr>
          <w:rFonts w:asciiTheme="minorHAnsi" w:hAnsiTheme="minorHAnsi"/>
          <w:b/>
        </w:rPr>
        <w:t>Período de Garantía</w:t>
      </w:r>
      <w:r w:rsidR="00DB796B">
        <w:rPr>
          <w:rFonts w:asciiTheme="minorHAnsi" w:hAnsiTheme="minorHAnsi"/>
          <w:b/>
        </w:rPr>
        <w:t xml:space="preserve"> sobre la Calidad del Servicio:</w:t>
      </w:r>
    </w:p>
    <w:p w:rsidR="00ED4597" w:rsidRPr="00ED4597" w:rsidRDefault="00ED4597" w:rsidP="00ED4597">
      <w:pPr>
        <w:ind w:left="709"/>
        <w:jc w:val="both"/>
        <w:rPr>
          <w:rFonts w:asciiTheme="minorHAnsi" w:hAnsiTheme="minorHAnsi"/>
        </w:rPr>
      </w:pPr>
    </w:p>
    <w:p w:rsidR="00ED4597" w:rsidRPr="00ED4597" w:rsidRDefault="00ED4597" w:rsidP="00ED4597">
      <w:pPr>
        <w:ind w:left="709"/>
        <w:jc w:val="both"/>
        <w:rPr>
          <w:rFonts w:asciiTheme="minorHAnsi" w:hAnsiTheme="minorHAnsi"/>
        </w:rPr>
      </w:pPr>
      <w:r w:rsidRPr="00ED4597">
        <w:rPr>
          <w:rFonts w:asciiTheme="minorHAnsi" w:hAnsiTheme="minorHAnsi"/>
        </w:rPr>
        <w:t>El período de garantía de la prestación del servicio, estará sujeta a la vigencia del contrato</w:t>
      </w:r>
      <w:r w:rsidR="00DB796B">
        <w:rPr>
          <w:rFonts w:asciiTheme="minorHAnsi" w:hAnsiTheme="minorHAnsi"/>
        </w:rPr>
        <w:t>.</w:t>
      </w:r>
    </w:p>
    <w:p w:rsidR="00ED4597" w:rsidRPr="00ED4597" w:rsidRDefault="00ED4597" w:rsidP="00ED4597">
      <w:pPr>
        <w:ind w:left="709"/>
        <w:jc w:val="both"/>
        <w:rPr>
          <w:rFonts w:asciiTheme="minorHAnsi" w:hAnsiTheme="minorHAnsi"/>
        </w:rPr>
      </w:pPr>
    </w:p>
    <w:p w:rsidR="00ED4597" w:rsidRPr="00ED4597" w:rsidRDefault="00ED4597" w:rsidP="00ED4597">
      <w:pPr>
        <w:tabs>
          <w:tab w:val="left" w:pos="851"/>
          <w:tab w:val="right" w:pos="1276"/>
        </w:tabs>
        <w:ind w:left="709"/>
        <w:jc w:val="both"/>
        <w:rPr>
          <w:rFonts w:asciiTheme="minorHAnsi" w:hAnsiTheme="minorHAnsi"/>
          <w:b/>
        </w:rPr>
      </w:pPr>
      <w:r w:rsidRPr="00ED4597">
        <w:rPr>
          <w:rFonts w:asciiTheme="minorHAnsi" w:hAnsiTheme="minorHAnsi"/>
          <w:b/>
        </w:rPr>
        <w:t>1.4</w:t>
      </w:r>
      <w:r w:rsidR="00DB796B">
        <w:rPr>
          <w:rFonts w:asciiTheme="minorHAnsi" w:hAnsiTheme="minorHAnsi"/>
          <w:b/>
        </w:rPr>
        <w:t xml:space="preserve">.- </w:t>
      </w:r>
      <w:r w:rsidRPr="00ED4597">
        <w:rPr>
          <w:rFonts w:asciiTheme="minorHAnsi" w:hAnsiTheme="minorHAnsi"/>
          <w:b/>
        </w:rPr>
        <w:tab/>
        <w:t>Control de Calidad:</w:t>
      </w:r>
    </w:p>
    <w:p w:rsidR="00ED4597" w:rsidRPr="00ED4597" w:rsidRDefault="00ED4597" w:rsidP="00ED4597">
      <w:pPr>
        <w:tabs>
          <w:tab w:val="left" w:pos="851"/>
          <w:tab w:val="right" w:pos="1276"/>
        </w:tabs>
        <w:ind w:left="709"/>
        <w:jc w:val="both"/>
        <w:rPr>
          <w:rFonts w:asciiTheme="minorHAnsi" w:hAnsiTheme="minorHAnsi"/>
          <w:b/>
        </w:rPr>
      </w:pPr>
    </w:p>
    <w:p w:rsidR="00ED4597" w:rsidRPr="00ED4597" w:rsidRDefault="00ED4597" w:rsidP="00ED4597">
      <w:pPr>
        <w:tabs>
          <w:tab w:val="left" w:pos="851"/>
          <w:tab w:val="right" w:pos="1276"/>
        </w:tabs>
        <w:ind w:left="709"/>
        <w:jc w:val="both"/>
        <w:rPr>
          <w:rFonts w:asciiTheme="minorHAnsi" w:hAnsiTheme="minorHAnsi"/>
        </w:rPr>
      </w:pPr>
      <w:r w:rsidRPr="00ED4597">
        <w:rPr>
          <w:rFonts w:asciiTheme="minorHAnsi" w:hAnsiTheme="minorHAnsi"/>
        </w:rPr>
        <w:t>El control de calidad será llevado a cabo por cada una de las unidades aplicativas y se hará conforme a los lineamientos de la Convocante.</w:t>
      </w:r>
    </w:p>
    <w:p w:rsidR="00ED4597" w:rsidRPr="00ED4597" w:rsidRDefault="00ED4597" w:rsidP="00ED4597">
      <w:pPr>
        <w:tabs>
          <w:tab w:val="left" w:pos="851"/>
          <w:tab w:val="right" w:pos="1276"/>
        </w:tabs>
        <w:ind w:left="709"/>
        <w:jc w:val="both"/>
        <w:rPr>
          <w:rFonts w:asciiTheme="minorHAnsi" w:hAnsiTheme="minorHAnsi"/>
        </w:rPr>
      </w:pPr>
    </w:p>
    <w:p w:rsidR="00ED4597" w:rsidRPr="00ED4597" w:rsidRDefault="00ED4597" w:rsidP="00ED4597">
      <w:pPr>
        <w:tabs>
          <w:tab w:val="left" w:pos="851"/>
        </w:tabs>
        <w:ind w:left="709"/>
        <w:rPr>
          <w:rFonts w:asciiTheme="minorHAnsi" w:hAnsiTheme="minorHAnsi"/>
          <w:b/>
        </w:rPr>
      </w:pPr>
      <w:r w:rsidRPr="00ED4597">
        <w:rPr>
          <w:rFonts w:asciiTheme="minorHAnsi" w:hAnsiTheme="minorHAnsi"/>
          <w:b/>
        </w:rPr>
        <w:t>1.5</w:t>
      </w:r>
      <w:r w:rsidR="00DB796B">
        <w:rPr>
          <w:rFonts w:asciiTheme="minorHAnsi" w:hAnsiTheme="minorHAnsi"/>
          <w:b/>
        </w:rPr>
        <w:t xml:space="preserve">.- </w:t>
      </w:r>
      <w:r w:rsidRPr="00ED4597">
        <w:rPr>
          <w:rFonts w:asciiTheme="minorHAnsi" w:hAnsiTheme="minorHAnsi"/>
          <w:b/>
        </w:rPr>
        <w:t>Devoluciones:</w:t>
      </w:r>
    </w:p>
    <w:p w:rsidR="00ED4597" w:rsidRPr="00ED4597" w:rsidRDefault="00ED4597" w:rsidP="00ED4597">
      <w:pPr>
        <w:tabs>
          <w:tab w:val="left" w:pos="851"/>
        </w:tabs>
        <w:ind w:left="709"/>
        <w:rPr>
          <w:rFonts w:asciiTheme="minorHAnsi" w:hAnsiTheme="minorHAnsi"/>
          <w:b/>
        </w:rPr>
      </w:pPr>
    </w:p>
    <w:p w:rsidR="007A104D" w:rsidRPr="00ED4597" w:rsidRDefault="00ED4597" w:rsidP="00ED4597">
      <w:pPr>
        <w:tabs>
          <w:tab w:val="right" w:pos="1276"/>
        </w:tabs>
        <w:ind w:left="709"/>
        <w:jc w:val="both"/>
        <w:rPr>
          <w:rFonts w:asciiTheme="minorHAnsi" w:hAnsiTheme="minorHAnsi"/>
        </w:rPr>
      </w:pPr>
      <w:r w:rsidRPr="00ED4597">
        <w:rPr>
          <w:rFonts w:asciiTheme="minorHAnsi" w:hAnsiTheme="minorHAnsi"/>
        </w:rPr>
        <w:t>La Convocante podrá devolver el equipo que no cumpla con los requisitos solicitados, así como, cuando se comprueben deficiencias en la calidad de los servicios suministrados, imputables al licitante por su personal a su cargo, en caso de  que se den estos supuestos, la compañía prestadora del servicio deberá prever con anticipación estas anomalías para que las Unidades en las que se prestará el servicio no se queden sin éste.</w:t>
      </w:r>
    </w:p>
    <w:p w:rsidR="005E2494" w:rsidRDefault="005E2494"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w:t>
      </w:r>
      <w:proofErr w:type="gramStart"/>
      <w:r w:rsidRPr="005E6330">
        <w:rPr>
          <w:rFonts w:asciiTheme="minorHAnsi" w:hAnsiTheme="minorHAnsi"/>
        </w:rPr>
        <w:t>previo</w:t>
      </w:r>
      <w:proofErr w:type="gramEnd"/>
      <w:r w:rsidRPr="005E6330">
        <w:rPr>
          <w:rFonts w:asciiTheme="minorHAnsi" w:hAnsiTheme="minorHAnsi"/>
        </w:rPr>
        <w:t xml:space="preserve">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sidR="00E44C3A">
        <w:rPr>
          <w:rFonts w:asciiTheme="minorHAnsi" w:hAnsiTheme="minorHAnsi"/>
        </w:rPr>
        <w:t xml:space="preserve"> y económica</w:t>
      </w:r>
      <w:r w:rsidRPr="00E27A5A">
        <w:rPr>
          <w:rFonts w:asciiTheme="minorHAnsi" w:hAnsiTheme="minorHAnsi"/>
        </w:rPr>
        <w:t xml:space="preserve">, </w:t>
      </w:r>
      <w:r w:rsidR="002E333C">
        <w:rPr>
          <w:rFonts w:asciiTheme="minorHAnsi" w:hAnsiTheme="minorHAnsi"/>
        </w:rPr>
        <w:t>incluida</w:t>
      </w:r>
      <w:r w:rsidRPr="00E27A5A">
        <w:rPr>
          <w:rFonts w:asciiTheme="minorHAnsi" w:hAnsiTheme="minorHAnsi"/>
        </w:rPr>
        <w:t xml:space="preserve">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sidR="002E333C">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2E333C">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w:t>
      </w:r>
      <w:r>
        <w:rPr>
          <w:rFonts w:asciiTheme="minorHAnsi" w:hAnsiTheme="minorHAnsi" w:cs="Arial"/>
        </w:rPr>
        <w:lastRenderedPageBreak/>
        <w:t>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Pr="0024243C" w:rsidRDefault="003E6595" w:rsidP="00893E8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rPr>
        <w:t xml:space="preserve">Carta </w:t>
      </w:r>
      <w:r w:rsidR="002E333C">
        <w:rPr>
          <w:rFonts w:asciiTheme="minorHAnsi" w:hAnsiTheme="minorHAnsi"/>
        </w:rPr>
        <w:t xml:space="preserve">original </w:t>
      </w:r>
      <w:r w:rsidRPr="00DF02EA">
        <w:rPr>
          <w:rFonts w:asciiTheme="minorHAnsi" w:hAnsiTheme="minorHAnsi"/>
        </w:rPr>
        <w:t>de</w:t>
      </w:r>
      <w:r w:rsidR="002E333C">
        <w:rPr>
          <w:rFonts w:asciiTheme="minorHAnsi" w:hAnsiTheme="minorHAnsi"/>
        </w:rPr>
        <w:t>l</w:t>
      </w:r>
      <w:r w:rsidRPr="00DF02EA">
        <w:rPr>
          <w:rFonts w:asciiTheme="minorHAnsi" w:hAnsiTheme="minorHAnsi"/>
        </w:rPr>
        <w:t xml:space="preserve"> distribuidor autorizado de la marca del  equipo de fotocopiado que ofrece para dar el servicio.</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rPr>
        <w:t>Folletos de los equipo con su instructivo y características de los equipo en español.</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w:t>
      </w:r>
      <w:r>
        <w:rPr>
          <w:rFonts w:asciiTheme="minorHAnsi" w:hAnsiTheme="minorHAnsi" w:cs="Arial"/>
        </w:rPr>
        <w:t>ntermediario de dicho personal.</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cs="Arial"/>
        </w:rPr>
        <w:t>Carta eximiendo a la convocante de cualquier responsabilidad laboral, física y de seguridad social que al respecto pudiera existir por la contratación del servicio de que se trata.</w:t>
      </w:r>
    </w:p>
    <w:p w:rsidR="00B37F01" w:rsidRPr="005E2494" w:rsidRDefault="00B37F01" w:rsidP="00B37F01">
      <w:pPr>
        <w:numPr>
          <w:ilvl w:val="0"/>
          <w:numId w:val="8"/>
        </w:numPr>
        <w:jc w:val="both"/>
        <w:rPr>
          <w:rFonts w:asciiTheme="minorHAnsi" w:hAnsiTheme="minorHAnsi"/>
        </w:rPr>
      </w:pPr>
      <w:r w:rsidRPr="00DF02EA">
        <w:rPr>
          <w:rFonts w:asciiTheme="minorHAnsi" w:hAnsiTheme="minorHAnsi"/>
        </w:rPr>
        <w:t xml:space="preserve">Los licitantes que quieran participar en el presente concurso, deberán presentar como mínimo dos cartas emitidas por clientes en original y en papel membrado en las cuales estipulen que ha prestado buen servicio de </w:t>
      </w:r>
      <w:r w:rsidRPr="005E2494">
        <w:rPr>
          <w:rFonts w:asciiTheme="minorHAnsi" w:hAnsiTheme="minorHAnsi"/>
        </w:rPr>
        <w:t>fotocopiado; la Convocante se reserva el derecho de verificar dicha información.</w:t>
      </w:r>
    </w:p>
    <w:p w:rsidR="004A58DC" w:rsidRPr="005E2494" w:rsidRDefault="00B37F01" w:rsidP="00B37F01">
      <w:pPr>
        <w:pStyle w:val="Prrafodelista"/>
        <w:numPr>
          <w:ilvl w:val="0"/>
          <w:numId w:val="8"/>
        </w:numPr>
        <w:tabs>
          <w:tab w:val="left" w:pos="993"/>
        </w:tabs>
        <w:jc w:val="both"/>
        <w:rPr>
          <w:rFonts w:asciiTheme="minorHAnsi" w:hAnsiTheme="minorHAnsi"/>
        </w:rPr>
      </w:pPr>
      <w:r w:rsidRPr="005E2494">
        <w:rPr>
          <w:rFonts w:asciiTheme="minorHAnsi" w:hAnsiTheme="minorHAnsi"/>
        </w:rPr>
        <w:t>Carta compromiso de cumplir con cada uno de los requisitos señalados en el punto 1.2.3 de estas bases, relativo a las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conforme a lo establecido </w:t>
      </w:r>
      <w:r w:rsidRPr="007E5216">
        <w:rPr>
          <w:rFonts w:asciiTheme="minorHAnsi" w:hAnsiTheme="minorHAnsi" w:cs="Arial"/>
        </w:rPr>
        <w:lastRenderedPageBreak/>
        <w:t xml:space="preserve">en las regla 2.1.27 de la Miscelánea Fiscal para el Ejercicio 2015 publicada en el DOF el 30 de Diciembre de 2014,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A0218C" w:rsidRDefault="00A0218C" w:rsidP="000B78E5">
      <w:pPr>
        <w:tabs>
          <w:tab w:val="left" w:pos="0"/>
          <w:tab w:val="left" w:pos="10064"/>
        </w:tabs>
        <w:ind w:right="-1" w:firstLine="4"/>
        <w:jc w:val="both"/>
        <w:rPr>
          <w:rFonts w:ascii="Calibri" w:hAnsi="Calibri"/>
          <w:b/>
          <w:u w:val="single"/>
        </w:rPr>
      </w:pPr>
    </w:p>
    <w:p w:rsidR="00A0218C" w:rsidRDefault="00A0218C" w:rsidP="000B78E5">
      <w:pPr>
        <w:tabs>
          <w:tab w:val="left" w:pos="0"/>
          <w:tab w:val="left" w:pos="10064"/>
        </w:tabs>
        <w:ind w:right="-1" w:firstLine="4"/>
        <w:jc w:val="both"/>
        <w:rPr>
          <w:rFonts w:ascii="Calibri" w:hAnsi="Calibri"/>
          <w:b/>
          <w:u w:val="single"/>
        </w:rPr>
      </w:pPr>
    </w:p>
    <w:p w:rsidR="00A0218C" w:rsidRDefault="00A0218C"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lastRenderedPageBreak/>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FC2C69" w:rsidRDefault="00FC2C69"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w:t>
      </w:r>
      <w:proofErr w:type="gramStart"/>
      <w:r w:rsidRPr="0090500C">
        <w:rPr>
          <w:rFonts w:ascii="Calibri" w:hAnsi="Calibri"/>
        </w:rPr>
        <w:t>validada</w:t>
      </w:r>
      <w:proofErr w:type="gramEnd"/>
      <w:r w:rsidRPr="0090500C">
        <w:rPr>
          <w:rFonts w:ascii="Calibri" w:hAnsi="Calibri"/>
        </w:rPr>
        <w:t xml:space="preserve">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CB38CE">
        <w:rPr>
          <w:rFonts w:ascii="Calibri" w:hAnsi="Calibri" w:cs="Arial"/>
          <w:iCs/>
        </w:rPr>
        <w:t>r o Jefe de Área</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lastRenderedPageBreak/>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B37F01" w:rsidRPr="0039320A"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B37F01" w:rsidRDefault="00B37F01"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A43EF8">
        <w:rPr>
          <w:rFonts w:asciiTheme="minorHAnsi" w:hAnsiTheme="minorHAnsi"/>
          <w:color w:val="auto"/>
          <w:sz w:val="20"/>
          <w:szCs w:val="20"/>
        </w:rPr>
        <w:t>05</w:t>
      </w:r>
      <w:r w:rsidRPr="001A3D86">
        <w:rPr>
          <w:rFonts w:asciiTheme="minorHAnsi" w:hAnsiTheme="minorHAnsi"/>
          <w:color w:val="auto"/>
          <w:sz w:val="20"/>
          <w:szCs w:val="20"/>
        </w:rPr>
        <w:t xml:space="preserve"> de </w:t>
      </w:r>
      <w:r w:rsidR="00A43EF8">
        <w:rPr>
          <w:rFonts w:asciiTheme="minorHAnsi" w:hAnsiTheme="minorHAnsi"/>
          <w:color w:val="auto"/>
          <w:sz w:val="20"/>
          <w:szCs w:val="20"/>
        </w:rPr>
        <w:t>Febrero del 2016.</w:t>
      </w:r>
    </w:p>
    <w:p w:rsidR="007F700B"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A43EF8">
        <w:rPr>
          <w:rFonts w:asciiTheme="minorHAnsi" w:hAnsiTheme="minorHAnsi"/>
          <w:color w:val="auto"/>
          <w:sz w:val="20"/>
          <w:szCs w:val="20"/>
        </w:rPr>
        <w:t>05</w:t>
      </w:r>
      <w:r w:rsidRPr="001A3D86">
        <w:rPr>
          <w:rFonts w:asciiTheme="minorHAnsi" w:hAnsiTheme="minorHAnsi"/>
          <w:color w:val="auto"/>
          <w:sz w:val="20"/>
          <w:szCs w:val="20"/>
        </w:rPr>
        <w:t xml:space="preserve"> de </w:t>
      </w:r>
      <w:r w:rsidR="00A43EF8">
        <w:rPr>
          <w:rFonts w:asciiTheme="minorHAnsi" w:hAnsiTheme="minorHAnsi"/>
          <w:color w:val="auto"/>
          <w:sz w:val="20"/>
          <w:szCs w:val="20"/>
        </w:rPr>
        <w:t>Febrero del 2016</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C2C69">
              <w:rPr>
                <w:rFonts w:ascii="Century Gothic" w:hAnsi="Century Gothic" w:cs="Arial"/>
                <w:b/>
                <w:color w:val="000000"/>
                <w:sz w:val="18"/>
              </w:rPr>
              <w:t>N</w:t>
            </w:r>
            <w:r w:rsidR="00A43EF8">
              <w:rPr>
                <w:rFonts w:ascii="Century Gothic" w:hAnsi="Century Gothic" w:cs="Arial"/>
                <w:b/>
                <w:color w:val="000000"/>
                <w:sz w:val="18"/>
              </w:rPr>
              <w:t>12-2016</w:t>
            </w:r>
          </w:p>
          <w:p w:rsidR="007F700B" w:rsidRPr="00E50172" w:rsidRDefault="007F700B" w:rsidP="00B37F01">
            <w:pPr>
              <w:jc w:val="center"/>
              <w:rPr>
                <w:rFonts w:ascii="Century Gothic" w:hAnsi="Century Gothic" w:cs="Arial"/>
                <w:b/>
                <w:bCs/>
                <w:color w:val="000000"/>
                <w:sz w:val="16"/>
              </w:rPr>
            </w:pPr>
            <w:r w:rsidRPr="00E50172">
              <w:rPr>
                <w:rFonts w:ascii="Century Gothic" w:hAnsi="Century Gothic" w:cs="Arial"/>
                <w:b/>
                <w:color w:val="000000"/>
                <w:sz w:val="18"/>
              </w:rPr>
              <w:t>“</w:t>
            </w:r>
            <w:r w:rsidR="00B37F01">
              <w:rPr>
                <w:rFonts w:ascii="Century Gothic" w:hAnsi="Century Gothic" w:cs="Arial"/>
                <w:b/>
                <w:color w:val="000000"/>
                <w:sz w:val="18"/>
              </w:rPr>
              <w:t>SERVICIO DE FOTOCOPIADO Y EQUIPOS EN COMODATO</w:t>
            </w:r>
            <w:r w:rsidR="00A43EF8">
              <w:rPr>
                <w:rFonts w:ascii="Century Gothic" w:hAnsi="Century Gothic" w:cs="Arial"/>
                <w:b/>
                <w:color w:val="000000"/>
                <w:sz w:val="18"/>
              </w:rPr>
              <w:t>, 2</w:t>
            </w:r>
            <w:r w:rsidR="00A43EF8">
              <w:rPr>
                <w:rFonts w:ascii="Century Gothic" w:hAnsi="Century Gothic" w:cs="Aharoni" w:hint="cs"/>
                <w:b/>
                <w:color w:val="000000"/>
                <w:sz w:val="18"/>
              </w:rPr>
              <w:t>ª</w:t>
            </w:r>
            <w:r w:rsidR="00A43EF8">
              <w:rPr>
                <w:rFonts w:ascii="Century Gothic" w:hAnsi="Century Gothic" w:cs="Arial"/>
                <w:b/>
                <w:color w:val="000000"/>
                <w:sz w:val="18"/>
              </w:rPr>
              <w:t xml:space="preserve"> VUELTA</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A43EF8" w:rsidP="00B160FB">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Pr>
                <w:rFonts w:ascii="Century Gothic" w:hAnsi="Century Gothic" w:cs="Arial"/>
                <w:sz w:val="16"/>
                <w:szCs w:val="18"/>
              </w:rPr>
              <w:t>02/2016</w:t>
            </w:r>
          </w:p>
          <w:p w:rsidR="007F700B" w:rsidRPr="00F47B28" w:rsidRDefault="00A43EF8" w:rsidP="00FC2C69">
            <w:pPr>
              <w:jc w:val="center"/>
              <w:rPr>
                <w:rFonts w:ascii="Century Gothic" w:hAnsi="Century Gothic" w:cs="Arial"/>
                <w:sz w:val="16"/>
                <w:szCs w:val="18"/>
              </w:rPr>
            </w:pPr>
            <w:r>
              <w:rPr>
                <w:rFonts w:ascii="Century Gothic" w:hAnsi="Century Gothic" w:cs="Arial"/>
                <w:sz w:val="16"/>
                <w:szCs w:val="18"/>
              </w:rPr>
              <w:t>10</w:t>
            </w:r>
            <w:r w:rsidR="007F700B" w:rsidRPr="00F47B28">
              <w:rPr>
                <w:rFonts w:ascii="Century Gothic" w:hAnsi="Century Gothic" w:cs="Arial"/>
                <w:sz w:val="16"/>
                <w:szCs w:val="18"/>
              </w:rPr>
              <w:t>:</w:t>
            </w:r>
            <w:r w:rsidR="00FC2C69">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A43EF8" w:rsidP="00B160FB">
            <w:pPr>
              <w:jc w:val="center"/>
              <w:rPr>
                <w:rFonts w:ascii="Century Gothic" w:hAnsi="Century Gothic" w:cs="Arial"/>
                <w:sz w:val="16"/>
                <w:szCs w:val="18"/>
              </w:rPr>
            </w:pPr>
            <w:r>
              <w:rPr>
                <w:rFonts w:ascii="Century Gothic" w:hAnsi="Century Gothic" w:cs="Arial"/>
                <w:sz w:val="16"/>
                <w:szCs w:val="18"/>
              </w:rPr>
              <w:t>22</w:t>
            </w:r>
            <w:r w:rsidR="007F700B" w:rsidRPr="00F47B28">
              <w:rPr>
                <w:rFonts w:ascii="Century Gothic" w:hAnsi="Century Gothic" w:cs="Arial"/>
                <w:sz w:val="16"/>
                <w:szCs w:val="18"/>
              </w:rPr>
              <w:t>/</w:t>
            </w:r>
            <w:r>
              <w:rPr>
                <w:rFonts w:ascii="Century Gothic" w:hAnsi="Century Gothic" w:cs="Arial"/>
                <w:sz w:val="16"/>
                <w:szCs w:val="18"/>
              </w:rPr>
              <w:t>02</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A43EF8" w:rsidP="00B54A80">
            <w:pPr>
              <w:jc w:val="center"/>
              <w:rPr>
                <w:rFonts w:ascii="Century Gothic" w:hAnsi="Century Gothic" w:cs="Arial"/>
                <w:sz w:val="16"/>
                <w:szCs w:val="18"/>
              </w:rPr>
            </w:pPr>
            <w:r>
              <w:rPr>
                <w:rFonts w:ascii="Century Gothic" w:hAnsi="Century Gothic" w:cs="Arial"/>
                <w:sz w:val="16"/>
                <w:szCs w:val="18"/>
              </w:rPr>
              <w:t>10</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A43EF8" w:rsidP="00B160FB">
            <w:pPr>
              <w:jc w:val="center"/>
              <w:rPr>
                <w:rFonts w:ascii="Century Gothic" w:hAnsi="Century Gothic" w:cs="Arial"/>
                <w:sz w:val="16"/>
                <w:szCs w:val="18"/>
              </w:rPr>
            </w:pPr>
            <w:r>
              <w:rPr>
                <w:rFonts w:ascii="Century Gothic" w:hAnsi="Century Gothic" w:cs="Arial"/>
                <w:sz w:val="16"/>
                <w:szCs w:val="18"/>
              </w:rPr>
              <w:t>23</w:t>
            </w:r>
            <w:r w:rsidR="007F700B" w:rsidRPr="00F47B28">
              <w:rPr>
                <w:rFonts w:ascii="Century Gothic" w:hAnsi="Century Gothic" w:cs="Arial"/>
                <w:sz w:val="16"/>
                <w:szCs w:val="18"/>
              </w:rPr>
              <w:t>/</w:t>
            </w:r>
            <w:r>
              <w:rPr>
                <w:rFonts w:ascii="Century Gothic" w:hAnsi="Century Gothic" w:cs="Arial"/>
                <w:sz w:val="16"/>
                <w:szCs w:val="18"/>
              </w:rPr>
              <w:t>02</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A43EF8" w:rsidP="00FC2C69">
            <w:pPr>
              <w:jc w:val="center"/>
              <w:rPr>
                <w:rFonts w:ascii="Century Gothic" w:hAnsi="Century Gothic" w:cs="Arial"/>
                <w:sz w:val="16"/>
                <w:szCs w:val="18"/>
              </w:rPr>
            </w:pPr>
            <w:r>
              <w:rPr>
                <w:rFonts w:ascii="Century Gothic" w:hAnsi="Century Gothic" w:cs="Arial"/>
                <w:sz w:val="16"/>
                <w:szCs w:val="18"/>
              </w:rPr>
              <w:t>10</w:t>
            </w:r>
            <w:r w:rsidR="007F700B" w:rsidRPr="00F47B28">
              <w:rPr>
                <w:rFonts w:ascii="Century Gothic" w:hAnsi="Century Gothic" w:cs="Arial"/>
                <w:sz w:val="16"/>
                <w:szCs w:val="18"/>
              </w:rPr>
              <w:t>:</w:t>
            </w:r>
            <w:r w:rsidR="00FC2C69">
              <w:rPr>
                <w:rFonts w:ascii="Century Gothic" w:hAnsi="Century Gothic" w:cs="Arial"/>
                <w:sz w:val="16"/>
                <w:szCs w:val="18"/>
              </w:rPr>
              <w:t>0</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A43EF8" w:rsidP="00B160FB">
            <w:pPr>
              <w:jc w:val="center"/>
              <w:rPr>
                <w:rFonts w:ascii="Century Gothic" w:hAnsi="Century Gothic" w:cs="Arial"/>
                <w:sz w:val="16"/>
                <w:szCs w:val="18"/>
              </w:rPr>
            </w:pPr>
            <w:r>
              <w:rPr>
                <w:rFonts w:ascii="Century Gothic" w:hAnsi="Century Gothic" w:cs="Arial"/>
                <w:sz w:val="16"/>
                <w:szCs w:val="18"/>
              </w:rPr>
              <w:t>24</w:t>
            </w:r>
            <w:r w:rsidR="007F700B" w:rsidRPr="00F47B28">
              <w:rPr>
                <w:rFonts w:ascii="Century Gothic" w:hAnsi="Century Gothic" w:cs="Arial"/>
                <w:sz w:val="16"/>
                <w:szCs w:val="18"/>
              </w:rPr>
              <w:t>/</w:t>
            </w:r>
            <w:r>
              <w:rPr>
                <w:rFonts w:ascii="Century Gothic" w:hAnsi="Century Gothic" w:cs="Arial"/>
                <w:sz w:val="16"/>
                <w:szCs w:val="18"/>
              </w:rPr>
              <w:t>02</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B37F01" w:rsidP="00B54A80">
            <w:pPr>
              <w:jc w:val="center"/>
              <w:rPr>
                <w:rFonts w:ascii="Century Gothic" w:hAnsi="Century Gothic" w:cs="Arial"/>
                <w:sz w:val="16"/>
                <w:szCs w:val="18"/>
              </w:rPr>
            </w:pPr>
            <w:r>
              <w:rPr>
                <w:rFonts w:ascii="Century Gothic" w:hAnsi="Century Gothic" w:cs="Arial"/>
                <w:sz w:val="16"/>
                <w:szCs w:val="18"/>
              </w:rPr>
              <w:t>10</w:t>
            </w:r>
            <w:r w:rsidR="007F700B" w:rsidRPr="00F47B28">
              <w:rPr>
                <w:rFonts w:ascii="Century Gothic" w:hAnsi="Century Gothic" w:cs="Arial"/>
                <w:sz w:val="16"/>
                <w:szCs w:val="18"/>
              </w:rPr>
              <w:t>:</w:t>
            </w:r>
            <w:r w:rsidR="00FC2C69">
              <w:rPr>
                <w:rFonts w:ascii="Century Gothic" w:hAnsi="Century Gothic" w:cs="Arial"/>
                <w:sz w:val="16"/>
                <w:szCs w:val="18"/>
              </w:rPr>
              <w:t>0</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A43EF8" w:rsidP="00B160FB">
            <w:pPr>
              <w:jc w:val="center"/>
              <w:rPr>
                <w:rFonts w:ascii="Century Gothic" w:hAnsi="Century Gothic" w:cs="Arial"/>
                <w:sz w:val="16"/>
                <w:szCs w:val="18"/>
              </w:rPr>
            </w:pPr>
            <w:r>
              <w:rPr>
                <w:rFonts w:ascii="Century Gothic" w:hAnsi="Century Gothic" w:cs="Arial"/>
                <w:sz w:val="16"/>
                <w:szCs w:val="18"/>
              </w:rPr>
              <w:t>24</w:t>
            </w:r>
            <w:r w:rsidR="007F700B" w:rsidRPr="00F47B28">
              <w:rPr>
                <w:rFonts w:ascii="Century Gothic" w:hAnsi="Century Gothic" w:cs="Arial"/>
                <w:sz w:val="16"/>
                <w:szCs w:val="18"/>
              </w:rPr>
              <w:t>/</w:t>
            </w:r>
            <w:r>
              <w:rPr>
                <w:rFonts w:ascii="Century Gothic" w:hAnsi="Century Gothic" w:cs="Arial"/>
                <w:sz w:val="16"/>
                <w:szCs w:val="18"/>
              </w:rPr>
              <w:t>02</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B37F01" w:rsidP="00FC2C69">
            <w:pPr>
              <w:jc w:val="center"/>
              <w:rPr>
                <w:rFonts w:ascii="Century Gothic" w:hAnsi="Century Gothic" w:cs="Arial"/>
                <w:sz w:val="16"/>
                <w:szCs w:val="18"/>
              </w:rPr>
            </w:pPr>
            <w:r>
              <w:rPr>
                <w:rFonts w:ascii="Century Gothic" w:hAnsi="Century Gothic" w:cs="Arial"/>
                <w:sz w:val="16"/>
                <w:szCs w:val="18"/>
              </w:rPr>
              <w:t>10</w:t>
            </w:r>
            <w:r w:rsidR="007F700B" w:rsidRPr="00F47B28">
              <w:rPr>
                <w:rFonts w:ascii="Century Gothic" w:hAnsi="Century Gothic" w:cs="Arial"/>
                <w:sz w:val="16"/>
                <w:szCs w:val="18"/>
              </w:rPr>
              <w:t>:</w:t>
            </w:r>
            <w:r w:rsidR="00A43EF8">
              <w:rPr>
                <w:rFonts w:ascii="Century Gothic" w:hAnsi="Century Gothic" w:cs="Arial"/>
                <w:sz w:val="16"/>
                <w:szCs w:val="18"/>
              </w:rPr>
              <w:t>30</w:t>
            </w:r>
            <w:r w:rsidR="007F700B"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A43EF8">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A43EF8">
              <w:rPr>
                <w:rFonts w:ascii="Century Gothic" w:hAnsi="Century Gothic" w:cs="Arial"/>
                <w:sz w:val="16"/>
                <w:szCs w:val="18"/>
              </w:rPr>
              <w:t>10</w:t>
            </w:r>
            <w:r w:rsidRPr="008C4582">
              <w:rPr>
                <w:rFonts w:ascii="Century Gothic" w:hAnsi="Century Gothic" w:cs="Arial"/>
                <w:sz w:val="16"/>
                <w:szCs w:val="18"/>
              </w:rPr>
              <w:t xml:space="preserve"> de </w:t>
            </w:r>
            <w:r w:rsidR="00A43EF8">
              <w:rPr>
                <w:rFonts w:ascii="Century Gothic" w:hAnsi="Century Gothic" w:cs="Arial"/>
                <w:sz w:val="16"/>
                <w:szCs w:val="18"/>
              </w:rPr>
              <w:t>Marzo</w:t>
            </w:r>
            <w:r w:rsidRPr="008C4582">
              <w:rPr>
                <w:rFonts w:ascii="Century Gothic" w:hAnsi="Century Gothic" w:cs="Arial"/>
                <w:sz w:val="16"/>
                <w:szCs w:val="18"/>
              </w:rPr>
              <w:t xml:space="preserve"> de 201</w:t>
            </w:r>
            <w:r w:rsidR="008C4582" w:rsidRPr="008C4582">
              <w:rPr>
                <w:rFonts w:ascii="Century Gothic" w:hAnsi="Century Gothic" w:cs="Arial"/>
                <w:sz w:val="16"/>
                <w:szCs w:val="18"/>
              </w:rPr>
              <w:t>6</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w:t>
      </w:r>
      <w:r w:rsidRPr="00C84FE6">
        <w:rPr>
          <w:rFonts w:ascii="Calibri" w:hAnsi="Calibri"/>
        </w:rPr>
        <w:lastRenderedPageBreak/>
        <w:t xml:space="preserve">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p</w:t>
      </w:r>
      <w:r w:rsidR="00FD2C77">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w:t>
      </w:r>
      <w:r w:rsidRPr="0039320A">
        <w:rPr>
          <w:rFonts w:ascii="Calibri" w:hAnsi="Calibri"/>
        </w:rPr>
        <w:lastRenderedPageBreak/>
        <w:t>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346621">
        <w:rPr>
          <w:rFonts w:ascii="Calibri" w:hAnsi="Calibri"/>
          <w:sz w:val="20"/>
        </w:rPr>
        <w:t>25</w:t>
      </w:r>
      <w:r w:rsidRPr="009E04A4">
        <w:rPr>
          <w:rFonts w:ascii="Calibri" w:hAnsi="Calibri"/>
          <w:sz w:val="20"/>
        </w:rPr>
        <w:t xml:space="preserve"> de </w:t>
      </w:r>
      <w:r w:rsidR="00346621">
        <w:rPr>
          <w:rFonts w:ascii="Calibri" w:hAnsi="Calibri"/>
          <w:sz w:val="20"/>
        </w:rPr>
        <w:t>Febrero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76312A">
        <w:rPr>
          <w:rFonts w:ascii="Calibri" w:hAnsi="Calibri"/>
          <w:sz w:val="20"/>
        </w:rPr>
        <w:t>1</w:t>
      </w:r>
      <w:r w:rsidRPr="009E04A4">
        <w:rPr>
          <w:rFonts w:ascii="Calibri" w:hAnsi="Calibri"/>
          <w:sz w:val="20"/>
        </w:rPr>
        <w:t xml:space="preserve"> de </w:t>
      </w:r>
      <w:r w:rsidR="0076312A">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346621" w:rsidRDefault="0034662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lastRenderedPageBreak/>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Default="0024243C" w:rsidP="007F0B73">
      <w:pPr>
        <w:ind w:right="49"/>
        <w:jc w:val="center"/>
        <w:rPr>
          <w:rFonts w:asciiTheme="minorHAnsi" w:hAnsiTheme="minorHAnsi"/>
          <w:b/>
        </w:rPr>
      </w:pPr>
    </w:p>
    <w:p w:rsidR="00346621" w:rsidRPr="00037DE1" w:rsidRDefault="0034662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346621" w:rsidRDefault="00346621"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833608">
        <w:rPr>
          <w:rFonts w:asciiTheme="minorHAnsi" w:hAnsiTheme="minorHAnsi"/>
          <w:b/>
        </w:rPr>
        <w:t>05</w:t>
      </w:r>
      <w:r w:rsidRPr="0078059E">
        <w:rPr>
          <w:rFonts w:asciiTheme="minorHAnsi" w:hAnsiTheme="minorHAnsi"/>
          <w:b/>
        </w:rPr>
        <w:t xml:space="preserve"> DE </w:t>
      </w:r>
      <w:r w:rsidR="00833608">
        <w:rPr>
          <w:rFonts w:asciiTheme="minorHAnsi" w:hAnsiTheme="minorHAnsi"/>
          <w:b/>
        </w:rPr>
        <w:t>FEBRERO</w:t>
      </w:r>
      <w:r w:rsidR="000D7D14" w:rsidRPr="0078059E">
        <w:rPr>
          <w:rFonts w:asciiTheme="minorHAnsi" w:hAnsiTheme="minorHAnsi"/>
          <w:b/>
        </w:rPr>
        <w:t xml:space="preserve"> DEL 201</w:t>
      </w:r>
      <w:r w:rsidR="00833608">
        <w:rPr>
          <w:rFonts w:asciiTheme="minorHAnsi" w:hAnsiTheme="minorHAnsi"/>
          <w:b/>
        </w:rPr>
        <w:t>6</w:t>
      </w:r>
    </w:p>
    <w:p w:rsidR="008213A0" w:rsidRDefault="008213A0"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A0218C" w:rsidRDefault="00A0218C" w:rsidP="007F0B73">
      <w:pPr>
        <w:ind w:right="284"/>
        <w:jc w:val="center"/>
        <w:rPr>
          <w:rFonts w:asciiTheme="minorHAnsi" w:hAnsiTheme="minorHAnsi"/>
          <w:b/>
        </w:rPr>
      </w:pPr>
    </w:p>
    <w:p w:rsidR="00A0218C" w:rsidRDefault="00A0218C" w:rsidP="007F0B73">
      <w:pPr>
        <w:ind w:right="284"/>
        <w:jc w:val="center"/>
        <w:rPr>
          <w:rFonts w:asciiTheme="minorHAnsi" w:hAnsiTheme="minorHAnsi"/>
          <w:b/>
        </w:rPr>
      </w:pPr>
    </w:p>
    <w:p w:rsidR="00A0218C" w:rsidRDefault="00A0218C" w:rsidP="007F0B73">
      <w:pPr>
        <w:ind w:right="284"/>
        <w:jc w:val="center"/>
        <w:rPr>
          <w:rFonts w:asciiTheme="minorHAnsi" w:hAnsiTheme="minorHAnsi"/>
          <w:b/>
        </w:rPr>
      </w:pPr>
    </w:p>
    <w:p w:rsidR="00A0218C" w:rsidRDefault="00A0218C" w:rsidP="007F0B73">
      <w:pPr>
        <w:ind w:right="284"/>
        <w:jc w:val="center"/>
        <w:rPr>
          <w:rFonts w:asciiTheme="minorHAnsi" w:hAnsiTheme="minorHAnsi"/>
          <w:b/>
        </w:rPr>
      </w:pPr>
    </w:p>
    <w:p w:rsidR="00A0218C" w:rsidRDefault="00A0218C"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833608" w:rsidP="00833608">
      <w:pPr>
        <w:tabs>
          <w:tab w:val="left" w:pos="2760"/>
        </w:tabs>
        <w:jc w:val="center"/>
        <w:rPr>
          <w:rFonts w:asciiTheme="minorHAnsi" w:hAnsiTheme="minorHAnsi" w:cs="Arial"/>
          <w:b/>
          <w:color w:val="000000"/>
          <w:sz w:val="16"/>
          <w:szCs w:val="14"/>
        </w:rPr>
      </w:pPr>
      <w:r>
        <w:rPr>
          <w:rFonts w:asciiTheme="minorHAnsi" w:hAnsiTheme="minorHAnsi" w:cs="Arial"/>
          <w:b/>
          <w:color w:val="000000"/>
          <w:sz w:val="16"/>
          <w:szCs w:val="14"/>
        </w:rPr>
        <w:t xml:space="preserve">“LA CANTIDAD DE COPIAS SOLICITADA ES LA </w:t>
      </w:r>
      <w:r w:rsidR="003149FF">
        <w:rPr>
          <w:rFonts w:asciiTheme="minorHAnsi" w:hAnsiTheme="minorHAnsi" w:cs="Arial"/>
          <w:b/>
          <w:color w:val="000000"/>
          <w:sz w:val="16"/>
          <w:szCs w:val="14"/>
        </w:rPr>
        <w:t xml:space="preserve">QUE </w:t>
      </w:r>
      <w:r>
        <w:rPr>
          <w:rFonts w:asciiTheme="minorHAnsi" w:hAnsiTheme="minorHAnsi" w:cs="Arial"/>
          <w:b/>
          <w:color w:val="000000"/>
          <w:sz w:val="16"/>
          <w:szCs w:val="14"/>
        </w:rPr>
        <w:t>PODRÁ UTILIZARSE DURANTE LA VIGENCIA DEL CONTRATO”</w:t>
      </w:r>
    </w:p>
    <w:p w:rsidR="00833608" w:rsidRDefault="00833608" w:rsidP="00833608">
      <w:pPr>
        <w:tabs>
          <w:tab w:val="left" w:pos="2760"/>
        </w:tabs>
        <w:jc w:val="center"/>
        <w:rPr>
          <w:rFonts w:asciiTheme="minorHAnsi" w:hAnsiTheme="minorHAnsi" w:cs="Arial"/>
          <w:b/>
          <w:color w:val="000000"/>
          <w:sz w:val="16"/>
          <w:szCs w:val="14"/>
        </w:rPr>
      </w:pPr>
      <w:r>
        <w:rPr>
          <w:rFonts w:asciiTheme="minorHAnsi" w:hAnsiTheme="minorHAnsi" w:cs="Arial"/>
          <w:b/>
          <w:color w:val="000000"/>
          <w:sz w:val="16"/>
          <w:szCs w:val="14"/>
        </w:rPr>
        <w:t>“LA CANTIDAD DE COPIAS SOLICITADAS ES POR LA TOTALIDAD DE LOS EQUIPOS EN CADA ÁREA O EDIFICIO”</w:t>
      </w:r>
    </w:p>
    <w:p w:rsidR="00833608" w:rsidRDefault="00833608" w:rsidP="008B470B">
      <w:pPr>
        <w:tabs>
          <w:tab w:val="left" w:pos="2760"/>
        </w:tabs>
        <w:rPr>
          <w:rFonts w:asciiTheme="minorHAnsi" w:hAnsiTheme="minorHAnsi" w:cs="Arial"/>
          <w:b/>
          <w:color w:val="000000"/>
          <w:sz w:val="16"/>
          <w:szCs w:val="14"/>
        </w:rPr>
      </w:pPr>
    </w:p>
    <w:tbl>
      <w:tblPr>
        <w:tblW w:w="10901" w:type="dxa"/>
        <w:jc w:val="center"/>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831"/>
        <w:gridCol w:w="1276"/>
        <w:gridCol w:w="850"/>
        <w:gridCol w:w="1134"/>
        <w:gridCol w:w="6810"/>
      </w:tblGrid>
      <w:tr w:rsidR="0076312A" w:rsidRPr="004F3351" w:rsidTr="00833608">
        <w:trPr>
          <w:jc w:val="center"/>
        </w:trPr>
        <w:tc>
          <w:tcPr>
            <w:tcW w:w="831"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Partida</w:t>
            </w:r>
          </w:p>
        </w:tc>
        <w:tc>
          <w:tcPr>
            <w:tcW w:w="1276"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Cantidad</w:t>
            </w:r>
          </w:p>
        </w:tc>
        <w:tc>
          <w:tcPr>
            <w:tcW w:w="1134"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Unidad de Medida</w:t>
            </w:r>
          </w:p>
        </w:tc>
        <w:tc>
          <w:tcPr>
            <w:tcW w:w="6810"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Especificaciones Técnicas</w:t>
            </w:r>
          </w:p>
        </w:tc>
      </w:tr>
      <w:tr w:rsidR="0076312A" w:rsidRPr="004F3351" w:rsidTr="00833608">
        <w:trPr>
          <w:trHeight w:val="308"/>
          <w:jc w:val="center"/>
        </w:trPr>
        <w:tc>
          <w:tcPr>
            <w:tcW w:w="831"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Servicio de Fotocopiado</w:t>
            </w:r>
          </w:p>
        </w:tc>
        <w:tc>
          <w:tcPr>
            <w:tcW w:w="850"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Paquete</w:t>
            </w:r>
          </w:p>
        </w:tc>
        <w:tc>
          <w:tcPr>
            <w:tcW w:w="6810" w:type="dxa"/>
            <w:tcBorders>
              <w:top w:val="single" w:sz="4" w:space="0" w:color="000000"/>
              <w:left w:val="single" w:sz="4" w:space="0" w:color="000000"/>
              <w:bottom w:val="single" w:sz="4" w:space="0" w:color="000000"/>
              <w:right w:val="single" w:sz="4" w:space="0" w:color="000000"/>
            </w:tcBorders>
          </w:tcPr>
          <w:p w:rsidR="0076312A" w:rsidRDefault="0076312A" w:rsidP="00182B29">
            <w:pPr>
              <w:tabs>
                <w:tab w:val="right" w:pos="4130"/>
                <w:tab w:val="right" w:pos="5330"/>
              </w:tabs>
              <w:rPr>
                <w:rFonts w:asciiTheme="minorHAnsi" w:hAnsiTheme="minorHAnsi" w:cs="Arial"/>
                <w:color w:val="000000"/>
                <w:sz w:val="16"/>
                <w:szCs w:val="16"/>
              </w:rPr>
            </w:pPr>
          </w:p>
          <w:tbl>
            <w:tblPr>
              <w:tblW w:w="6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683"/>
              <w:gridCol w:w="1834"/>
            </w:tblGrid>
            <w:tr w:rsidR="005E2494" w:rsidRPr="004F3351" w:rsidTr="00833608">
              <w:trPr>
                <w:trHeight w:val="53"/>
                <w:jc w:val="center"/>
              </w:trPr>
              <w:tc>
                <w:tcPr>
                  <w:tcW w:w="4683" w:type="dxa"/>
                  <w:shd w:val="clear" w:color="auto" w:fill="A1E9E7"/>
                  <w:vAlign w:val="center"/>
                  <w:hideMark/>
                </w:tcPr>
                <w:p w:rsidR="005E2494" w:rsidRPr="008213A0" w:rsidRDefault="005E2494" w:rsidP="00182B29">
                  <w:pPr>
                    <w:jc w:val="cente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UNIDAD</w:t>
                  </w:r>
                </w:p>
              </w:tc>
              <w:tc>
                <w:tcPr>
                  <w:tcW w:w="1834" w:type="dxa"/>
                  <w:shd w:val="clear" w:color="auto" w:fill="A1E9E7"/>
                  <w:vAlign w:val="center"/>
                  <w:hideMark/>
                </w:tcPr>
                <w:p w:rsidR="005E2494" w:rsidRPr="008213A0" w:rsidRDefault="005E2494" w:rsidP="00833608">
                  <w:pPr>
                    <w:jc w:val="cente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CANTIDAD DE COPIAS</w:t>
                  </w:r>
                  <w:r w:rsidR="00833608">
                    <w:rPr>
                      <w:rFonts w:asciiTheme="minorHAnsi" w:hAnsiTheme="minorHAnsi" w:cs="Arial"/>
                      <w:color w:val="000000"/>
                      <w:sz w:val="18"/>
                      <w:szCs w:val="12"/>
                      <w:lang w:val="es-ES"/>
                    </w:rPr>
                    <w:t xml:space="preserve"> </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B2090F">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Metropolitano(Admon. 1er. Piso) (1 equipo)</w:t>
                  </w:r>
                </w:p>
              </w:tc>
              <w:tc>
                <w:tcPr>
                  <w:tcW w:w="1834"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225,811</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Metropolitano (Rec. Humanos) (1 equipo)</w:t>
                  </w:r>
                </w:p>
              </w:tc>
              <w:tc>
                <w:tcPr>
                  <w:tcW w:w="1834"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Hospital Metropolitano Piso 9 Biblioteca (1 equipo)</w:t>
                  </w:r>
                </w:p>
              </w:tc>
              <w:tc>
                <w:tcPr>
                  <w:tcW w:w="1834"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Metropolitano (Planta Baja Archivo) (1 equipo)</w:t>
                  </w:r>
                </w:p>
              </w:tc>
              <w:tc>
                <w:tcPr>
                  <w:tcW w:w="1834"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833608">
              <w:trPr>
                <w:trHeight w:val="165"/>
                <w:jc w:val="center"/>
              </w:trPr>
              <w:tc>
                <w:tcPr>
                  <w:tcW w:w="4683" w:type="dxa"/>
                  <w:shd w:val="clear" w:color="auto" w:fill="auto"/>
                  <w:vAlign w:val="center"/>
                  <w:hideMark/>
                </w:tcPr>
                <w:p w:rsidR="005E2494" w:rsidRPr="008213A0" w:rsidRDefault="005E2494" w:rsidP="008F3402">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Regional Materno Infantil (Dirección) (1 equipo)</w:t>
                  </w:r>
                </w:p>
              </w:tc>
              <w:tc>
                <w:tcPr>
                  <w:tcW w:w="1834"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482,141</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B2090F">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Regional Materno Infantil (Almacén) (1 equipo)</w:t>
                  </w:r>
                </w:p>
              </w:tc>
              <w:tc>
                <w:tcPr>
                  <w:tcW w:w="1834"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833608">
              <w:trPr>
                <w:trHeight w:val="53"/>
                <w:jc w:val="center"/>
              </w:trPr>
              <w:tc>
                <w:tcPr>
                  <w:tcW w:w="4683" w:type="dxa"/>
                  <w:shd w:val="clear" w:color="auto" w:fill="auto"/>
                  <w:vAlign w:val="center"/>
                  <w:hideMark/>
                </w:tcPr>
                <w:p w:rsidR="005E2494" w:rsidRPr="008213A0" w:rsidRDefault="005E2494" w:rsidP="00B2090F">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Regional Materno Infantil (Adquisiciones) (1 equipo)</w:t>
                  </w:r>
                </w:p>
              </w:tc>
              <w:tc>
                <w:tcPr>
                  <w:tcW w:w="1834"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833608">
              <w:trPr>
                <w:trHeight w:val="53"/>
                <w:jc w:val="center"/>
              </w:trPr>
              <w:tc>
                <w:tcPr>
                  <w:tcW w:w="4683" w:type="dxa"/>
                  <w:shd w:val="clear" w:color="auto" w:fill="auto"/>
                  <w:vAlign w:val="center"/>
                  <w:hideMark/>
                </w:tcPr>
                <w:p w:rsidR="005E2494" w:rsidRPr="008213A0" w:rsidRDefault="005E2494" w:rsidP="00B2090F">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Regional Materno Infantil (3er Piso Enfermería) (1 equipo)</w:t>
                  </w:r>
                </w:p>
              </w:tc>
              <w:tc>
                <w:tcPr>
                  <w:tcW w:w="1834"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833608">
              <w:trPr>
                <w:trHeight w:val="53"/>
                <w:jc w:val="center"/>
              </w:trPr>
              <w:tc>
                <w:tcPr>
                  <w:tcW w:w="4683" w:type="dxa"/>
                  <w:shd w:val="clear" w:color="auto" w:fill="auto"/>
                  <w:vAlign w:val="center"/>
                  <w:hideMark/>
                </w:tcPr>
                <w:p w:rsidR="005E2494" w:rsidRPr="008213A0" w:rsidRDefault="005E2494" w:rsidP="00B2090F">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Regional Materno Infantil  (5o Piso Enfermería) (1 equipo)</w:t>
                  </w:r>
                </w:p>
              </w:tc>
              <w:tc>
                <w:tcPr>
                  <w:tcW w:w="1834"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833608">
              <w:trPr>
                <w:trHeight w:val="165"/>
                <w:jc w:val="center"/>
              </w:trPr>
              <w:tc>
                <w:tcPr>
                  <w:tcW w:w="4683" w:type="dxa"/>
                  <w:shd w:val="clear" w:color="auto" w:fill="auto"/>
                  <w:vAlign w:val="center"/>
                  <w:hideMark/>
                </w:tcPr>
                <w:p w:rsidR="005E2494" w:rsidRPr="008213A0" w:rsidRDefault="005E2494" w:rsidP="00B2090F">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Regional Materno Infantil  (Jurídico) (1 equipo)</w:t>
                  </w:r>
                </w:p>
              </w:tc>
              <w:tc>
                <w:tcPr>
                  <w:tcW w:w="1834"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833608">
              <w:trPr>
                <w:trHeight w:val="53"/>
                <w:jc w:val="center"/>
              </w:trPr>
              <w:tc>
                <w:tcPr>
                  <w:tcW w:w="4683" w:type="dxa"/>
                  <w:shd w:val="clear" w:color="auto" w:fill="auto"/>
                  <w:vAlign w:val="center"/>
                  <w:hideMark/>
                </w:tcPr>
                <w:p w:rsidR="005E2494" w:rsidRPr="008213A0" w:rsidRDefault="005E2494" w:rsidP="00B2090F">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Regional Materno Infantil  (Enfermería) (1 equipo)</w:t>
                  </w:r>
                </w:p>
              </w:tc>
              <w:tc>
                <w:tcPr>
                  <w:tcW w:w="1834"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Unidad de Rehabilitación Psiquiátrica (2 Equipos)</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100,067</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Gral. De Cerralvo, N.L. (2 Equipos)</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100,067</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Gral. de Sabinas, N.L. (1 equipo)</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200,134</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Gral. de Galeana, N.L. (1 equipo)</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90,970</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Gral.  Dr. Arroyo, N.L. (2 Equipos)</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213,780</w:t>
                  </w:r>
                </w:p>
              </w:tc>
            </w:tr>
            <w:tr w:rsidR="005E2494" w:rsidRPr="004F3351" w:rsidTr="00833608">
              <w:trPr>
                <w:trHeight w:val="180"/>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Gral. de Montemorelos, N.L. (1 equipo)</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104,616</w:t>
                  </w:r>
                </w:p>
              </w:tc>
            </w:tr>
            <w:tr w:rsidR="005E2494" w:rsidRPr="004F3351" w:rsidTr="00833608">
              <w:trPr>
                <w:trHeight w:val="180"/>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General de Linares, N.L. (1 equipo)</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181,940</w:t>
                  </w:r>
                </w:p>
              </w:tc>
            </w:tr>
            <w:tr w:rsidR="005E2494" w:rsidRPr="004F3351" w:rsidTr="00833608">
              <w:trPr>
                <w:trHeight w:val="180"/>
                <w:jc w:val="center"/>
              </w:trPr>
              <w:tc>
                <w:tcPr>
                  <w:tcW w:w="4683" w:type="dxa"/>
                  <w:shd w:val="clear" w:color="auto" w:fill="auto"/>
                  <w:vAlign w:val="center"/>
                  <w:hideMark/>
                </w:tcPr>
                <w:p w:rsidR="005E2494" w:rsidRPr="008213A0" w:rsidRDefault="005E2494" w:rsidP="0023285B">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Jurisdicción No. 1 (4 equipos)</w:t>
                  </w:r>
                </w:p>
              </w:tc>
              <w:tc>
                <w:tcPr>
                  <w:tcW w:w="1834"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348,544</w:t>
                  </w:r>
                </w:p>
              </w:tc>
            </w:tr>
            <w:tr w:rsidR="005E2494" w:rsidRPr="004F3351" w:rsidTr="00833608">
              <w:trPr>
                <w:trHeight w:val="180"/>
                <w:jc w:val="center"/>
              </w:trPr>
              <w:tc>
                <w:tcPr>
                  <w:tcW w:w="4683" w:type="dxa"/>
                  <w:shd w:val="clear" w:color="auto" w:fill="auto"/>
                  <w:vAlign w:val="center"/>
                </w:tcPr>
                <w:p w:rsidR="005E2494" w:rsidRPr="008213A0" w:rsidRDefault="005E2494" w:rsidP="0023285B">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Unidad Tierra y Libertad (1equipo)</w:t>
                  </w:r>
                </w:p>
              </w:tc>
              <w:tc>
                <w:tcPr>
                  <w:tcW w:w="1834" w:type="dxa"/>
                  <w:vMerge/>
                  <w:shd w:val="clear" w:color="auto" w:fill="auto"/>
                  <w:vAlign w:val="center"/>
                </w:tcPr>
                <w:p w:rsidR="005E2494" w:rsidRPr="008213A0" w:rsidRDefault="005E2494" w:rsidP="00182B29">
                  <w:pPr>
                    <w:jc w:val="center"/>
                    <w:rPr>
                      <w:rFonts w:ascii="Calibri" w:hAnsi="Calibri"/>
                      <w:color w:val="000000"/>
                      <w:sz w:val="18"/>
                      <w:szCs w:val="14"/>
                    </w:rPr>
                  </w:pPr>
                </w:p>
              </w:tc>
            </w:tr>
            <w:tr w:rsidR="005E2494" w:rsidRPr="004F3351" w:rsidTr="00833608">
              <w:trPr>
                <w:trHeight w:val="180"/>
                <w:jc w:val="center"/>
              </w:trPr>
              <w:tc>
                <w:tcPr>
                  <w:tcW w:w="4683" w:type="dxa"/>
                  <w:shd w:val="clear" w:color="auto" w:fill="auto"/>
                  <w:vAlign w:val="center"/>
                  <w:hideMark/>
                </w:tcPr>
                <w:p w:rsidR="005E2494" w:rsidRPr="008213A0" w:rsidRDefault="005E2494" w:rsidP="008F3402">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Jurisdicción No. 2 (2 equipos)</w:t>
                  </w:r>
                </w:p>
              </w:tc>
              <w:tc>
                <w:tcPr>
                  <w:tcW w:w="1834"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211,079</w:t>
                  </w:r>
                </w:p>
              </w:tc>
            </w:tr>
            <w:tr w:rsidR="005E2494" w:rsidRPr="004F3351" w:rsidTr="00833608">
              <w:trPr>
                <w:trHeight w:val="180"/>
                <w:jc w:val="center"/>
              </w:trPr>
              <w:tc>
                <w:tcPr>
                  <w:tcW w:w="4683" w:type="dxa"/>
                  <w:shd w:val="clear" w:color="auto" w:fill="auto"/>
                  <w:vAlign w:val="center"/>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C.S. Terminal (1 equipo)</w:t>
                  </w:r>
                </w:p>
              </w:tc>
              <w:tc>
                <w:tcPr>
                  <w:tcW w:w="1834" w:type="dxa"/>
                  <w:vMerge/>
                  <w:shd w:val="clear" w:color="auto" w:fill="auto"/>
                  <w:vAlign w:val="center"/>
                </w:tcPr>
                <w:p w:rsidR="005E2494" w:rsidRPr="008213A0" w:rsidRDefault="005E2494" w:rsidP="00182B29">
                  <w:pPr>
                    <w:jc w:val="center"/>
                    <w:rPr>
                      <w:rFonts w:ascii="Calibri" w:hAnsi="Calibri"/>
                      <w:color w:val="000000"/>
                      <w:sz w:val="18"/>
                      <w:szCs w:val="14"/>
                    </w:rPr>
                  </w:pPr>
                </w:p>
              </w:tc>
            </w:tr>
            <w:tr w:rsidR="005E2494" w:rsidRPr="004F3351" w:rsidTr="00833608">
              <w:trPr>
                <w:trHeight w:val="180"/>
                <w:jc w:val="center"/>
              </w:trPr>
              <w:tc>
                <w:tcPr>
                  <w:tcW w:w="4683" w:type="dxa"/>
                  <w:shd w:val="clear" w:color="auto" w:fill="auto"/>
                  <w:vAlign w:val="center"/>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C.S. Fomerrey 34 (1 equipo)</w:t>
                  </w:r>
                </w:p>
              </w:tc>
              <w:tc>
                <w:tcPr>
                  <w:tcW w:w="1834" w:type="dxa"/>
                  <w:vMerge/>
                  <w:shd w:val="clear" w:color="auto" w:fill="auto"/>
                  <w:vAlign w:val="center"/>
                </w:tcPr>
                <w:p w:rsidR="005E2494" w:rsidRPr="008213A0" w:rsidRDefault="005E2494" w:rsidP="00182B29">
                  <w:pPr>
                    <w:jc w:val="center"/>
                    <w:rPr>
                      <w:rFonts w:ascii="Calibri" w:hAnsi="Calibri"/>
                      <w:color w:val="000000"/>
                      <w:sz w:val="18"/>
                      <w:szCs w:val="14"/>
                    </w:rPr>
                  </w:pPr>
                </w:p>
              </w:tc>
            </w:tr>
            <w:tr w:rsidR="005E2494" w:rsidRPr="004F3351" w:rsidTr="00833608">
              <w:trPr>
                <w:trHeight w:val="180"/>
                <w:jc w:val="center"/>
              </w:trPr>
              <w:tc>
                <w:tcPr>
                  <w:tcW w:w="4683" w:type="dxa"/>
                  <w:shd w:val="clear" w:color="auto" w:fill="auto"/>
                  <w:vAlign w:val="center"/>
                </w:tcPr>
                <w:p w:rsidR="005E2494" w:rsidRPr="008213A0" w:rsidRDefault="005E2494" w:rsidP="0023285B">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C.S. Las Encinas (1 equipo)</w:t>
                  </w:r>
                </w:p>
              </w:tc>
              <w:tc>
                <w:tcPr>
                  <w:tcW w:w="1834" w:type="dxa"/>
                  <w:vMerge/>
                  <w:shd w:val="clear" w:color="auto" w:fill="auto"/>
                  <w:vAlign w:val="center"/>
                </w:tcPr>
                <w:p w:rsidR="005E2494" w:rsidRPr="008213A0" w:rsidRDefault="005E2494" w:rsidP="00182B29">
                  <w:pPr>
                    <w:jc w:val="center"/>
                    <w:rPr>
                      <w:rFonts w:ascii="Calibri" w:hAnsi="Calibri"/>
                      <w:color w:val="000000"/>
                      <w:sz w:val="18"/>
                      <w:szCs w:val="14"/>
                    </w:rPr>
                  </w:pPr>
                </w:p>
              </w:tc>
            </w:tr>
            <w:tr w:rsidR="005E2494" w:rsidRPr="004F3351" w:rsidTr="00833608">
              <w:trPr>
                <w:trHeight w:val="53"/>
                <w:jc w:val="center"/>
              </w:trPr>
              <w:tc>
                <w:tcPr>
                  <w:tcW w:w="4683" w:type="dxa"/>
                  <w:shd w:val="clear" w:color="auto" w:fill="auto"/>
                  <w:vAlign w:val="center"/>
                  <w:hideMark/>
                </w:tcPr>
                <w:p w:rsidR="005E2494" w:rsidRPr="008213A0" w:rsidRDefault="005E2494" w:rsidP="0023285B">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Jurisdicción No. 3 Depto de Fotocopiado Administración (5 equipos)</w:t>
                  </w:r>
                </w:p>
              </w:tc>
              <w:tc>
                <w:tcPr>
                  <w:tcW w:w="1834"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362,486</w:t>
                  </w:r>
                </w:p>
              </w:tc>
            </w:tr>
            <w:tr w:rsidR="005E2494" w:rsidRPr="004F3351" w:rsidTr="00833608">
              <w:trPr>
                <w:trHeight w:val="53"/>
                <w:jc w:val="center"/>
              </w:trPr>
              <w:tc>
                <w:tcPr>
                  <w:tcW w:w="4683" w:type="dxa"/>
                  <w:shd w:val="clear" w:color="auto" w:fill="auto"/>
                  <w:vAlign w:val="center"/>
                </w:tcPr>
                <w:p w:rsidR="005E2494" w:rsidRPr="008213A0" w:rsidRDefault="005E2494" w:rsidP="0023285B">
                  <w:pPr>
                    <w:ind w:left="708" w:hanging="708"/>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C.S. Arturo B. de la Garza (1 equipo)</w:t>
                  </w:r>
                </w:p>
              </w:tc>
              <w:tc>
                <w:tcPr>
                  <w:tcW w:w="1834" w:type="dxa"/>
                  <w:vMerge/>
                  <w:shd w:val="clear" w:color="auto" w:fill="auto"/>
                  <w:vAlign w:val="center"/>
                </w:tcPr>
                <w:p w:rsidR="005E2494" w:rsidRPr="008213A0" w:rsidRDefault="005E2494" w:rsidP="00182B29">
                  <w:pPr>
                    <w:jc w:val="center"/>
                    <w:rPr>
                      <w:rFonts w:ascii="Calibri" w:hAnsi="Calibri"/>
                      <w:color w:val="000000"/>
                      <w:sz w:val="18"/>
                      <w:szCs w:val="14"/>
                    </w:rPr>
                  </w:pPr>
                </w:p>
              </w:tc>
            </w:tr>
            <w:tr w:rsidR="005E2494" w:rsidRPr="004F3351" w:rsidTr="00833608">
              <w:trPr>
                <w:trHeight w:val="53"/>
                <w:jc w:val="center"/>
              </w:trPr>
              <w:tc>
                <w:tcPr>
                  <w:tcW w:w="4683" w:type="dxa"/>
                  <w:shd w:val="clear" w:color="auto" w:fill="auto"/>
                  <w:vAlign w:val="center"/>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C.S. La Fama (1 equipo)</w:t>
                  </w:r>
                </w:p>
              </w:tc>
              <w:tc>
                <w:tcPr>
                  <w:tcW w:w="1834" w:type="dxa"/>
                  <w:vMerge/>
                  <w:shd w:val="clear" w:color="auto" w:fill="auto"/>
                  <w:vAlign w:val="center"/>
                </w:tcPr>
                <w:p w:rsidR="005E2494" w:rsidRPr="008213A0" w:rsidRDefault="005E2494" w:rsidP="00182B29">
                  <w:pPr>
                    <w:jc w:val="center"/>
                    <w:rPr>
                      <w:rFonts w:ascii="Calibri" w:hAnsi="Calibri"/>
                      <w:color w:val="000000"/>
                      <w:sz w:val="18"/>
                      <w:szCs w:val="14"/>
                    </w:rPr>
                  </w:pPr>
                </w:p>
              </w:tc>
            </w:tr>
            <w:tr w:rsidR="005E2494" w:rsidRPr="004F3351" w:rsidTr="00833608">
              <w:trPr>
                <w:trHeight w:val="53"/>
                <w:jc w:val="center"/>
              </w:trPr>
              <w:tc>
                <w:tcPr>
                  <w:tcW w:w="4683" w:type="dxa"/>
                  <w:shd w:val="clear" w:color="auto" w:fill="auto"/>
                  <w:vAlign w:val="center"/>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C.S. Pio X (1 equipo)</w:t>
                  </w:r>
                </w:p>
              </w:tc>
              <w:tc>
                <w:tcPr>
                  <w:tcW w:w="1834" w:type="dxa"/>
                  <w:vMerge/>
                  <w:shd w:val="clear" w:color="auto" w:fill="auto"/>
                  <w:vAlign w:val="center"/>
                </w:tcPr>
                <w:p w:rsidR="005E2494" w:rsidRPr="008213A0" w:rsidRDefault="005E2494" w:rsidP="00182B29">
                  <w:pPr>
                    <w:jc w:val="center"/>
                    <w:rPr>
                      <w:rFonts w:ascii="Calibri" w:hAnsi="Calibri"/>
                      <w:color w:val="000000"/>
                      <w:sz w:val="18"/>
                      <w:szCs w:val="14"/>
                    </w:rPr>
                  </w:pP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Jurisdicción No. 4 (1 equipo)</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250,952</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Jurisdicción No. 5 (1 equipo)</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100,067</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Jurisdicción No. 6 (1 equipo)</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113,713</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23285B">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Jurisdicción No. 7, oficinas (2 equipos)</w:t>
                  </w:r>
                </w:p>
              </w:tc>
              <w:tc>
                <w:tcPr>
                  <w:tcW w:w="1834"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141,004</w:t>
                  </w:r>
                </w:p>
              </w:tc>
            </w:tr>
            <w:tr w:rsidR="005E2494" w:rsidRPr="004F3351" w:rsidTr="00833608">
              <w:trPr>
                <w:trHeight w:val="53"/>
                <w:jc w:val="center"/>
              </w:trPr>
              <w:tc>
                <w:tcPr>
                  <w:tcW w:w="4683" w:type="dxa"/>
                  <w:shd w:val="clear" w:color="auto" w:fill="auto"/>
                  <w:vAlign w:val="center"/>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Jurisdicción No. 7, almacén (1 equipo)</w:t>
                  </w:r>
                </w:p>
              </w:tc>
              <w:tc>
                <w:tcPr>
                  <w:tcW w:w="1834" w:type="dxa"/>
                  <w:vMerge/>
                  <w:shd w:val="clear" w:color="auto" w:fill="auto"/>
                  <w:vAlign w:val="center"/>
                </w:tcPr>
                <w:p w:rsidR="005E2494" w:rsidRPr="008213A0" w:rsidRDefault="005E2494" w:rsidP="00182B29">
                  <w:pPr>
                    <w:jc w:val="center"/>
                    <w:rPr>
                      <w:rFonts w:ascii="Calibri" w:hAnsi="Calibri"/>
                      <w:color w:val="000000"/>
                      <w:sz w:val="18"/>
                      <w:szCs w:val="14"/>
                    </w:rPr>
                  </w:pPr>
                </w:p>
              </w:tc>
            </w:tr>
            <w:tr w:rsidR="005E2494" w:rsidRPr="004F3351" w:rsidTr="00833608">
              <w:trPr>
                <w:trHeight w:val="53"/>
                <w:jc w:val="center"/>
              </w:trPr>
              <w:tc>
                <w:tcPr>
                  <w:tcW w:w="4683" w:type="dxa"/>
                  <w:shd w:val="clear" w:color="auto" w:fill="auto"/>
                  <w:vAlign w:val="center"/>
                  <w:hideMark/>
                </w:tcPr>
                <w:p w:rsidR="005E2494" w:rsidRPr="008213A0" w:rsidRDefault="005E2494" w:rsidP="008F3402">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Jurisdicción No. 8 (2 equipos)</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58,221</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Centro Estatal de la Transfusión Sanguínea (1 equipo)</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11,154</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Rehabilitación Física y Ortopedia (1 equipo)</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47,402</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lastRenderedPageBreak/>
                    <w:t>Laboratorio Estatal de Salud Pública (1 equipo)</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68,314</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Centro de Especialidades Dentales (1 equipo)</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90,970</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de  Planeación 4 piso (1 equipo)</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59,949</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8F3402">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General 4to piso (1 equipo)</w:t>
                  </w:r>
                </w:p>
              </w:tc>
              <w:tc>
                <w:tcPr>
                  <w:tcW w:w="1834"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5,731</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General Consejo Ciudadano (1 equipo)</w:t>
                  </w:r>
                </w:p>
              </w:tc>
              <w:tc>
                <w:tcPr>
                  <w:tcW w:w="1834"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833608">
              <w:trPr>
                <w:trHeight w:val="53"/>
                <w:jc w:val="center"/>
              </w:trPr>
              <w:tc>
                <w:tcPr>
                  <w:tcW w:w="4683" w:type="dxa"/>
                  <w:shd w:val="clear" w:color="auto" w:fill="auto"/>
                  <w:vAlign w:val="center"/>
                  <w:hideMark/>
                </w:tcPr>
                <w:p w:rsidR="005E2494" w:rsidRPr="008213A0" w:rsidRDefault="005E2494" w:rsidP="002764A1">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Jurídica 2do. Piso (1 equipo)</w:t>
                  </w:r>
                </w:p>
              </w:tc>
              <w:tc>
                <w:tcPr>
                  <w:tcW w:w="1834"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90,970</w:t>
                  </w:r>
                </w:p>
              </w:tc>
            </w:tr>
            <w:tr w:rsidR="005E2494" w:rsidRPr="004F3351" w:rsidTr="00833608">
              <w:trPr>
                <w:trHeight w:val="53"/>
                <w:jc w:val="center"/>
              </w:trPr>
              <w:tc>
                <w:tcPr>
                  <w:tcW w:w="4683" w:type="dxa"/>
                  <w:shd w:val="clear" w:color="auto" w:fill="auto"/>
                  <w:vAlign w:val="center"/>
                </w:tcPr>
                <w:p w:rsidR="005E2494" w:rsidRPr="008213A0" w:rsidRDefault="005E2494" w:rsidP="002764A1">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Jurídica 4to. Piso (1 equipo)</w:t>
                  </w:r>
                </w:p>
              </w:tc>
              <w:tc>
                <w:tcPr>
                  <w:tcW w:w="1834" w:type="dxa"/>
                  <w:vMerge/>
                  <w:shd w:val="clear" w:color="auto" w:fill="auto"/>
                  <w:vAlign w:val="center"/>
                </w:tcPr>
                <w:p w:rsidR="005E2494" w:rsidRPr="008213A0" w:rsidRDefault="005E2494" w:rsidP="00182B29">
                  <w:pPr>
                    <w:jc w:val="center"/>
                    <w:rPr>
                      <w:rFonts w:ascii="Calibri" w:hAnsi="Calibri"/>
                      <w:color w:val="000000"/>
                      <w:sz w:val="18"/>
                      <w:szCs w:val="14"/>
                    </w:rPr>
                  </w:pPr>
                </w:p>
              </w:tc>
            </w:tr>
            <w:tr w:rsidR="005E2494" w:rsidRPr="004F3351" w:rsidTr="00833608">
              <w:trPr>
                <w:trHeight w:val="53"/>
                <w:jc w:val="center"/>
              </w:trPr>
              <w:tc>
                <w:tcPr>
                  <w:tcW w:w="4683" w:type="dxa"/>
                  <w:shd w:val="clear" w:color="auto" w:fill="auto"/>
                  <w:vAlign w:val="center"/>
                </w:tcPr>
                <w:p w:rsidR="005E2494" w:rsidRPr="008213A0" w:rsidRDefault="005E2494" w:rsidP="002764A1">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Jurídica Hosp. Metropolitano “Dr. Bernardo Sepulveda” (1 equipo)</w:t>
                  </w:r>
                </w:p>
              </w:tc>
              <w:tc>
                <w:tcPr>
                  <w:tcW w:w="1834" w:type="dxa"/>
                  <w:vMerge/>
                  <w:shd w:val="clear" w:color="auto" w:fill="auto"/>
                  <w:vAlign w:val="center"/>
                </w:tcPr>
                <w:p w:rsidR="005E2494" w:rsidRPr="008213A0" w:rsidRDefault="005E2494" w:rsidP="00182B29">
                  <w:pPr>
                    <w:jc w:val="center"/>
                    <w:rPr>
                      <w:rFonts w:ascii="Calibri" w:hAnsi="Calibri"/>
                      <w:color w:val="000000"/>
                      <w:sz w:val="18"/>
                      <w:szCs w:val="14"/>
                    </w:rPr>
                  </w:pPr>
                </w:p>
              </w:tc>
            </w:tr>
            <w:tr w:rsidR="005E2494" w:rsidRPr="004F3351" w:rsidTr="00833608">
              <w:trPr>
                <w:trHeight w:val="165"/>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Subsecretaria. Prevención y Control de Enfermedades 3 piso (1 equipo)</w:t>
                  </w:r>
                </w:p>
              </w:tc>
              <w:tc>
                <w:tcPr>
                  <w:tcW w:w="1834"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96,008</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de Enfermería (1 equipo)</w:t>
                  </w:r>
                </w:p>
              </w:tc>
              <w:tc>
                <w:tcPr>
                  <w:tcW w:w="1834"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de Promoción de la Salud (Depto. de Prevención de Accidentes) (1 equipo)</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51,585</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8F3402">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Subdirección de Rec. Financieros 2do. piso (2 Equipos)</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108,745</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Administrativa 2dp. Piso (1 equipo)</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55,766</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Subdirección de Recursos Materiales Oficina Central  (1 equipo)</w:t>
                  </w:r>
                </w:p>
              </w:tc>
              <w:tc>
                <w:tcPr>
                  <w:tcW w:w="1834"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101,128</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Almacén Estatal (1 equipo)</w:t>
                  </w:r>
                </w:p>
              </w:tc>
              <w:tc>
                <w:tcPr>
                  <w:tcW w:w="1834" w:type="dxa"/>
                  <w:vMerge/>
                  <w:vAlign w:val="center"/>
                  <w:hideMark/>
                </w:tcPr>
                <w:p w:rsidR="005E2494" w:rsidRPr="008213A0" w:rsidRDefault="005E2494" w:rsidP="00182B29">
                  <w:pPr>
                    <w:jc w:val="center"/>
                    <w:rPr>
                      <w:rFonts w:asciiTheme="minorHAnsi" w:hAnsiTheme="minorHAnsi" w:cs="Arial"/>
                      <w:color w:val="000000"/>
                      <w:sz w:val="18"/>
                      <w:szCs w:val="14"/>
                      <w:lang w:val="es-ES"/>
                    </w:rPr>
                  </w:pPr>
                </w:p>
              </w:tc>
            </w:tr>
            <w:tr w:rsidR="005E2494" w:rsidRPr="004F3351" w:rsidTr="00833608">
              <w:trPr>
                <w:trHeight w:val="43"/>
                <w:jc w:val="center"/>
              </w:trPr>
              <w:tc>
                <w:tcPr>
                  <w:tcW w:w="4683" w:type="dxa"/>
                  <w:shd w:val="clear" w:color="auto" w:fill="auto"/>
                  <w:vAlign w:val="center"/>
                  <w:hideMark/>
                </w:tcPr>
                <w:p w:rsidR="005E2494" w:rsidRPr="008213A0" w:rsidRDefault="005E2494" w:rsidP="008F3402">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de Rec. Humanos 1er. Piso (2 equipos)</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147,782</w:t>
                  </w:r>
                </w:p>
              </w:tc>
            </w:tr>
            <w:tr w:rsidR="005E2494" w:rsidRPr="004F3351" w:rsidTr="00833608">
              <w:trPr>
                <w:trHeight w:val="4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Subdirección de Obras y Conservación (1 equipo)</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69,708</w:t>
                  </w:r>
                </w:p>
              </w:tc>
            </w:tr>
            <w:tr w:rsidR="005E2494" w:rsidRPr="004F3351" w:rsidTr="00833608">
              <w:trPr>
                <w:trHeight w:val="4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Depto. de Servicios Generales</w:t>
                  </w:r>
                  <w:r w:rsidR="00CB38CE">
                    <w:rPr>
                      <w:rFonts w:asciiTheme="minorHAnsi" w:hAnsiTheme="minorHAnsi" w:cs="Arial"/>
                      <w:color w:val="000000"/>
                      <w:sz w:val="18"/>
                      <w:szCs w:val="12"/>
                      <w:lang w:val="es-ES"/>
                    </w:rPr>
                    <w:t xml:space="preserve"> (2 equipos)</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172,878</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Enseñanza (Edificio Canavati) (1 equipo)</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18,682</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COESIDA (CAPASITS) (1 equipo)</w:t>
                  </w:r>
                </w:p>
              </w:tc>
              <w:tc>
                <w:tcPr>
                  <w:tcW w:w="1834"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18,682</w:t>
                  </w: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COESIDA (Edificio Canavati) (1 equipo)</w:t>
                  </w:r>
                </w:p>
              </w:tc>
              <w:tc>
                <w:tcPr>
                  <w:tcW w:w="1834" w:type="dxa"/>
                  <w:vMerge/>
                  <w:vAlign w:val="center"/>
                  <w:hideMark/>
                </w:tcPr>
                <w:p w:rsidR="005E2494" w:rsidRPr="008213A0" w:rsidRDefault="005E2494" w:rsidP="00182B29">
                  <w:pPr>
                    <w:jc w:val="center"/>
                    <w:rPr>
                      <w:rFonts w:asciiTheme="minorHAnsi" w:hAnsiTheme="minorHAnsi" w:cs="Arial"/>
                      <w:color w:val="000000"/>
                      <w:sz w:val="18"/>
                      <w:szCs w:val="14"/>
                      <w:lang w:val="es-ES"/>
                    </w:rPr>
                  </w:pPr>
                </w:p>
              </w:tc>
            </w:tr>
            <w:tr w:rsidR="005E2494" w:rsidRPr="004F3351" w:rsidTr="00833608">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Seguro Popular (2 Equipos)</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79,469</w:t>
                  </w:r>
                </w:p>
              </w:tc>
            </w:tr>
            <w:tr w:rsidR="005E2494" w:rsidRPr="004F3351" w:rsidTr="00833608">
              <w:trPr>
                <w:trHeight w:val="99"/>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de adicciones (1 equipo)</w:t>
                  </w:r>
                </w:p>
              </w:tc>
              <w:tc>
                <w:tcPr>
                  <w:tcW w:w="1834"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28,440</w:t>
                  </w:r>
                </w:p>
              </w:tc>
            </w:tr>
            <w:tr w:rsidR="005E2494" w:rsidRPr="004F3351" w:rsidTr="00833608">
              <w:trPr>
                <w:trHeight w:val="53"/>
                <w:jc w:val="center"/>
              </w:trPr>
              <w:tc>
                <w:tcPr>
                  <w:tcW w:w="4683" w:type="dxa"/>
                  <w:shd w:val="clear" w:color="auto" w:fill="auto"/>
                  <w:vAlign w:val="center"/>
                </w:tcPr>
                <w:p w:rsidR="005E2494" w:rsidRPr="008213A0" w:rsidRDefault="00CB38CE" w:rsidP="00182B29">
                  <w:pPr>
                    <w:rPr>
                      <w:rFonts w:asciiTheme="minorHAnsi" w:hAnsiTheme="minorHAnsi" w:cs="Arial"/>
                      <w:color w:val="000000"/>
                      <w:sz w:val="18"/>
                      <w:szCs w:val="12"/>
                      <w:highlight w:val="green"/>
                      <w:lang w:val="es-ES"/>
                    </w:rPr>
                  </w:pPr>
                  <w:r>
                    <w:rPr>
                      <w:rFonts w:asciiTheme="minorHAnsi" w:hAnsiTheme="minorHAnsi" w:cs="Arial"/>
                      <w:color w:val="000000"/>
                      <w:sz w:val="18"/>
                      <w:szCs w:val="12"/>
                      <w:lang w:val="es-ES"/>
                    </w:rPr>
                    <w:t>Dirección</w:t>
                  </w:r>
                  <w:r w:rsidR="005E2494" w:rsidRPr="008213A0">
                    <w:rPr>
                      <w:rFonts w:asciiTheme="minorHAnsi" w:hAnsiTheme="minorHAnsi" w:cs="Arial"/>
                      <w:color w:val="000000"/>
                      <w:sz w:val="18"/>
                      <w:szCs w:val="12"/>
                      <w:lang w:val="es-ES"/>
                    </w:rPr>
                    <w:t xml:space="preserve"> de Jurisdicciones (1 equipo)</w:t>
                  </w:r>
                </w:p>
              </w:tc>
              <w:tc>
                <w:tcPr>
                  <w:tcW w:w="1834" w:type="dxa"/>
                  <w:shd w:val="clear" w:color="auto" w:fill="auto"/>
                  <w:vAlign w:val="center"/>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50,034</w:t>
                  </w:r>
                </w:p>
              </w:tc>
            </w:tr>
            <w:tr w:rsidR="00833608" w:rsidRPr="004F3351" w:rsidTr="00833608">
              <w:trPr>
                <w:trHeight w:val="53"/>
                <w:jc w:val="center"/>
              </w:trPr>
              <w:tc>
                <w:tcPr>
                  <w:tcW w:w="4683" w:type="dxa"/>
                  <w:shd w:val="clear" w:color="auto" w:fill="auto"/>
                  <w:vAlign w:val="center"/>
                </w:tcPr>
                <w:p w:rsidR="00833608" w:rsidRDefault="00833608" w:rsidP="00182B29">
                  <w:pPr>
                    <w:rPr>
                      <w:rFonts w:asciiTheme="minorHAnsi" w:hAnsiTheme="minorHAnsi" w:cs="Arial"/>
                      <w:color w:val="000000"/>
                      <w:sz w:val="18"/>
                      <w:szCs w:val="12"/>
                      <w:lang w:val="es-ES"/>
                    </w:rPr>
                  </w:pPr>
                  <w:r>
                    <w:rPr>
                      <w:rFonts w:asciiTheme="minorHAnsi" w:hAnsiTheme="minorHAnsi" w:cs="Arial"/>
                      <w:color w:val="000000"/>
                      <w:sz w:val="18"/>
                      <w:szCs w:val="12"/>
                      <w:lang w:val="es-ES"/>
                    </w:rPr>
                    <w:t>Subsecretaria de Regulación y Fomento Sanitario (2 equipos)</w:t>
                  </w:r>
                </w:p>
              </w:tc>
              <w:tc>
                <w:tcPr>
                  <w:tcW w:w="1834" w:type="dxa"/>
                  <w:shd w:val="clear" w:color="auto" w:fill="auto"/>
                  <w:vAlign w:val="center"/>
                </w:tcPr>
                <w:p w:rsidR="00833608" w:rsidRPr="00833608" w:rsidRDefault="00833608" w:rsidP="00182B29">
                  <w:pPr>
                    <w:jc w:val="center"/>
                    <w:rPr>
                      <w:rFonts w:ascii="Calibri" w:hAnsi="Calibri"/>
                      <w:color w:val="000000"/>
                      <w:sz w:val="18"/>
                      <w:szCs w:val="14"/>
                      <w:lang w:val="es-ES"/>
                    </w:rPr>
                  </w:pPr>
                  <w:r>
                    <w:rPr>
                      <w:rFonts w:ascii="Calibri" w:hAnsi="Calibri"/>
                      <w:color w:val="000000"/>
                      <w:sz w:val="18"/>
                      <w:szCs w:val="14"/>
                      <w:lang w:val="es-ES"/>
                    </w:rPr>
                    <w:t>90,000</w:t>
                  </w:r>
                </w:p>
              </w:tc>
            </w:tr>
          </w:tbl>
          <w:p w:rsidR="0076312A" w:rsidRDefault="0076312A" w:rsidP="00182B29">
            <w:pPr>
              <w:tabs>
                <w:tab w:val="right" w:pos="4130"/>
                <w:tab w:val="right" w:pos="5330"/>
              </w:tabs>
              <w:rPr>
                <w:rFonts w:asciiTheme="minorHAnsi" w:hAnsiTheme="minorHAnsi" w:cs="Arial"/>
                <w:color w:val="000000"/>
                <w:sz w:val="16"/>
                <w:szCs w:val="16"/>
              </w:rPr>
            </w:pPr>
          </w:p>
          <w:p w:rsidR="0076312A" w:rsidRPr="004F3351" w:rsidRDefault="0076312A" w:rsidP="00182B29">
            <w:pPr>
              <w:tabs>
                <w:tab w:val="right" w:pos="4130"/>
                <w:tab w:val="right" w:pos="5330"/>
              </w:tabs>
              <w:rPr>
                <w:rFonts w:asciiTheme="minorHAnsi" w:hAnsiTheme="minorHAnsi" w:cs="Arial"/>
                <w:color w:val="000000"/>
                <w:sz w:val="16"/>
                <w:szCs w:val="16"/>
              </w:rPr>
            </w:pPr>
          </w:p>
        </w:tc>
      </w:tr>
    </w:tbl>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A0218C" w:rsidRDefault="00A0218C"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bookmarkStart w:id="0" w:name="_GoBack"/>
      <w:bookmarkEnd w:id="0"/>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346621" w:rsidP="00CD79F0">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rsidR="00625C08" w:rsidRPr="00346621" w:rsidRDefault="00346621" w:rsidP="00CD79F0">
            <w:pPr>
              <w:tabs>
                <w:tab w:val="right" w:pos="9781"/>
              </w:tabs>
              <w:jc w:val="center"/>
              <w:rPr>
                <w:rFonts w:asciiTheme="minorHAnsi" w:hAnsiTheme="minorHAnsi"/>
                <w:sz w:val="18"/>
              </w:rPr>
            </w:pPr>
            <w:r w:rsidRPr="00346621">
              <w:rPr>
                <w:rFonts w:asciiTheme="minorHAnsi" w:hAnsiTheme="minorHAnsi"/>
                <w:sz w:val="18"/>
              </w:rPr>
              <w:t>SERVICIO DE FOTOCOPIADO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46621" w:rsidRDefault="00346621" w:rsidP="00357A32">
            <w:pPr>
              <w:jc w:val="center"/>
              <w:rPr>
                <w:rFonts w:ascii="Calibri" w:hAnsi="Calibri"/>
                <w:sz w:val="18"/>
              </w:rPr>
            </w:pPr>
            <w:r w:rsidRPr="00346621">
              <w:rPr>
                <w:rFonts w:ascii="Calibri" w:hAnsi="Calibri"/>
                <w:sz w:val="18"/>
              </w:rPr>
              <w:t>paquete</w:t>
            </w: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46621" w:rsidRDefault="00346621" w:rsidP="00357A32">
            <w:pPr>
              <w:jc w:val="center"/>
              <w:rPr>
                <w:rFonts w:ascii="Calibri" w:hAnsi="Calibri"/>
                <w:sz w:val="18"/>
              </w:rPr>
            </w:pPr>
            <w:r w:rsidRPr="00346621">
              <w:rPr>
                <w:rFonts w:ascii="Calibri" w:hAnsi="Calibri"/>
                <w:sz w:val="18"/>
              </w:rPr>
              <w:t>1</w:t>
            </w: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A43EF8">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19044992-N</w:t>
            </w:r>
            <w:r w:rsidR="009A4F2F" w:rsidRPr="009A4F2F">
              <w:rPr>
                <w:rFonts w:ascii="Calibri" w:hAnsi="Calibri"/>
                <w:bCs/>
              </w:rPr>
              <w:t>1</w:t>
            </w:r>
            <w:r w:rsidR="00A43EF8">
              <w:rPr>
                <w:rFonts w:ascii="Calibri" w:hAnsi="Calibri"/>
                <w:bCs/>
              </w:rPr>
              <w:t>2-2016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346621"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Default="00346621" w:rsidP="003632F9">
            <w:pPr>
              <w:jc w:val="center"/>
              <w:rPr>
                <w:rFonts w:ascii="Calibri" w:hAnsi="Calibri"/>
                <w:noProof/>
              </w:rPr>
            </w:pPr>
            <w:r>
              <w:rPr>
                <w:rFonts w:ascii="Calibri" w:hAnsi="Calibri"/>
                <w:noProof/>
              </w:rPr>
              <w:t>1</w:t>
            </w:r>
          </w:p>
          <w:p w:rsidR="00346621" w:rsidRPr="002522C8" w:rsidRDefault="00346621" w:rsidP="003632F9">
            <w:pPr>
              <w:jc w:val="center"/>
              <w:rPr>
                <w:rFonts w:ascii="Calibri" w:hAnsi="Calibri"/>
                <w:noProof/>
              </w:rPr>
            </w:pPr>
            <w:r>
              <w:rPr>
                <w:rFonts w:ascii="Calibri" w:hAnsi="Calibri"/>
                <w:noProof/>
              </w:rPr>
              <w:t>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w:t>
            </w:r>
            <w:r w:rsidR="00A43EF8">
              <w:rPr>
                <w:rFonts w:asciiTheme="minorHAnsi" w:hAnsiTheme="minorHAnsi" w:cs="Arial"/>
                <w:bCs/>
                <w:u w:val="single"/>
              </w:rPr>
              <w:t>12-2016</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182B29" w:rsidRDefault="00182B29" w:rsidP="00234ED2">
      <w:pPr>
        <w:ind w:left="851"/>
        <w:rPr>
          <w:rFonts w:asciiTheme="minorHAnsi" w:hAnsiTheme="minorHAnsi"/>
        </w:rPr>
      </w:pPr>
    </w:p>
    <w:p w:rsidR="00182B29" w:rsidRDefault="00182B29" w:rsidP="00234ED2">
      <w:pPr>
        <w:ind w:left="851"/>
        <w:rPr>
          <w:rFonts w:asciiTheme="minorHAnsi" w:hAnsiTheme="minorHAnsi"/>
        </w:rPr>
      </w:pPr>
    </w:p>
    <w:tbl>
      <w:tblPr>
        <w:tblW w:w="9781" w:type="dxa"/>
        <w:jc w:val="center"/>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8"/>
        <w:gridCol w:w="3827"/>
        <w:gridCol w:w="850"/>
        <w:gridCol w:w="1134"/>
        <w:gridCol w:w="1134"/>
        <w:gridCol w:w="1134"/>
        <w:gridCol w:w="1134"/>
      </w:tblGrid>
      <w:tr w:rsidR="005A33F5" w:rsidRPr="00B3461D" w:rsidTr="005A33F5">
        <w:trPr>
          <w:jc w:val="center"/>
        </w:trPr>
        <w:tc>
          <w:tcPr>
            <w:tcW w:w="568" w:type="dxa"/>
            <w:tcBorders>
              <w:bottom w:val="single" w:sz="4" w:space="0" w:color="auto"/>
            </w:tcBorders>
            <w:shd w:val="clear" w:color="auto" w:fill="97E7E5"/>
            <w:vAlign w:val="center"/>
          </w:tcPr>
          <w:p w:rsidR="005A33F5" w:rsidRPr="00B3461D" w:rsidRDefault="005A33F5" w:rsidP="00AE6737">
            <w:pPr>
              <w:ind w:left="-70" w:right="-116"/>
              <w:jc w:val="center"/>
              <w:rPr>
                <w:rFonts w:asciiTheme="minorHAnsi" w:hAnsiTheme="minorHAnsi"/>
                <w:b/>
                <w:sz w:val="16"/>
              </w:rPr>
            </w:pPr>
            <w:r w:rsidRPr="00B3461D">
              <w:rPr>
                <w:rFonts w:asciiTheme="minorHAnsi" w:hAnsiTheme="minorHAnsi"/>
                <w:b/>
                <w:sz w:val="16"/>
              </w:rPr>
              <w:t>Partida</w:t>
            </w:r>
          </w:p>
        </w:tc>
        <w:tc>
          <w:tcPr>
            <w:tcW w:w="3827" w:type="dxa"/>
            <w:shd w:val="clear" w:color="auto" w:fill="97E7E5"/>
            <w:vAlign w:val="center"/>
          </w:tcPr>
          <w:p w:rsidR="005A33F5" w:rsidRPr="00B3461D" w:rsidRDefault="00182B29" w:rsidP="00AE6737">
            <w:pPr>
              <w:ind w:right="-116"/>
              <w:jc w:val="center"/>
              <w:rPr>
                <w:rFonts w:asciiTheme="minorHAnsi" w:hAnsiTheme="minorHAnsi"/>
                <w:b/>
                <w:sz w:val="16"/>
              </w:rPr>
            </w:pPr>
            <w:r>
              <w:rPr>
                <w:rFonts w:asciiTheme="minorHAnsi" w:hAnsiTheme="minorHAnsi"/>
                <w:b/>
                <w:sz w:val="16"/>
              </w:rPr>
              <w:t>DESCRIPCION</w:t>
            </w:r>
          </w:p>
        </w:tc>
        <w:tc>
          <w:tcPr>
            <w:tcW w:w="850" w:type="dxa"/>
            <w:tcBorders>
              <w:left w:val="nil"/>
            </w:tcBorders>
            <w:shd w:val="clear" w:color="auto" w:fill="97E7E5"/>
            <w:vAlign w:val="center"/>
          </w:tcPr>
          <w:p w:rsidR="005A33F5" w:rsidRPr="00B3461D" w:rsidRDefault="005A33F5" w:rsidP="00AE6737">
            <w:pPr>
              <w:pStyle w:val="Ttulo8"/>
              <w:rPr>
                <w:rFonts w:asciiTheme="minorHAnsi" w:hAnsiTheme="minorHAnsi"/>
                <w:sz w:val="16"/>
              </w:rPr>
            </w:pPr>
            <w:r w:rsidRPr="00B3461D">
              <w:rPr>
                <w:rFonts w:asciiTheme="minorHAnsi" w:hAnsiTheme="minorHAnsi"/>
                <w:sz w:val="16"/>
              </w:rPr>
              <w:t>No.</w:t>
            </w:r>
          </w:p>
          <w:p w:rsidR="005A33F5" w:rsidRPr="00B3461D" w:rsidRDefault="00182B29" w:rsidP="00AE6737">
            <w:pPr>
              <w:pStyle w:val="Ttulo8"/>
              <w:rPr>
                <w:rFonts w:asciiTheme="minorHAnsi" w:hAnsiTheme="minorHAnsi"/>
                <w:sz w:val="16"/>
              </w:rPr>
            </w:pPr>
            <w:r>
              <w:rPr>
                <w:rFonts w:asciiTheme="minorHAnsi" w:hAnsiTheme="minorHAnsi"/>
                <w:sz w:val="16"/>
              </w:rPr>
              <w:t>EQUIPOS</w:t>
            </w:r>
          </w:p>
        </w:tc>
        <w:tc>
          <w:tcPr>
            <w:tcW w:w="1134" w:type="dxa"/>
            <w:tcBorders>
              <w:left w:val="nil"/>
            </w:tcBorders>
            <w:shd w:val="clear" w:color="auto" w:fill="97E7E5"/>
            <w:vAlign w:val="center"/>
          </w:tcPr>
          <w:p w:rsidR="005A33F5" w:rsidRPr="00CB6E5D" w:rsidRDefault="005A33F5" w:rsidP="00AE6737">
            <w:pPr>
              <w:pStyle w:val="Ttulo8"/>
              <w:rPr>
                <w:rFonts w:asciiTheme="minorHAnsi" w:hAnsiTheme="minorHAnsi"/>
                <w:sz w:val="14"/>
              </w:rPr>
            </w:pPr>
            <w:r w:rsidRPr="00CB6E5D">
              <w:rPr>
                <w:rFonts w:asciiTheme="minorHAnsi" w:hAnsiTheme="minorHAnsi"/>
                <w:sz w:val="14"/>
              </w:rPr>
              <w:t xml:space="preserve">COSTO </w:t>
            </w:r>
            <w:r w:rsidR="00182B29">
              <w:rPr>
                <w:rFonts w:asciiTheme="minorHAnsi" w:hAnsiTheme="minorHAnsi"/>
                <w:sz w:val="14"/>
              </w:rPr>
              <w:t>POR COPIA</w:t>
            </w:r>
          </w:p>
          <w:p w:rsidR="005A33F5" w:rsidRPr="00CB6E5D" w:rsidRDefault="005A33F5" w:rsidP="00AE6737">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97E7E5"/>
            <w:vAlign w:val="center"/>
          </w:tcPr>
          <w:p w:rsidR="005A33F5" w:rsidRPr="00CB6E5D" w:rsidRDefault="005A33F5" w:rsidP="00AE6737">
            <w:pPr>
              <w:pStyle w:val="Ttulo8"/>
              <w:rPr>
                <w:rFonts w:asciiTheme="minorHAnsi" w:hAnsiTheme="minorHAnsi"/>
                <w:sz w:val="14"/>
              </w:rPr>
            </w:pPr>
            <w:r w:rsidRPr="00CB6E5D">
              <w:rPr>
                <w:rFonts w:asciiTheme="minorHAnsi" w:hAnsiTheme="minorHAnsi"/>
                <w:sz w:val="14"/>
              </w:rPr>
              <w:t xml:space="preserve">COSTO </w:t>
            </w:r>
            <w:r w:rsidR="00182B29">
              <w:rPr>
                <w:rFonts w:asciiTheme="minorHAnsi" w:hAnsiTheme="minorHAnsi"/>
                <w:sz w:val="14"/>
              </w:rPr>
              <w:t>POR COPIA</w:t>
            </w:r>
          </w:p>
          <w:p w:rsidR="005A33F5" w:rsidRPr="00CB6E5D" w:rsidRDefault="005A33F5" w:rsidP="00AE6737">
            <w:pPr>
              <w:pStyle w:val="Ttulo8"/>
              <w:rPr>
                <w:rFonts w:asciiTheme="minorHAnsi" w:hAnsiTheme="minorHAnsi"/>
                <w:sz w:val="14"/>
              </w:rPr>
            </w:pPr>
            <w:r w:rsidRPr="00CB6E5D">
              <w:rPr>
                <w:rFonts w:asciiTheme="minorHAnsi" w:hAnsiTheme="minorHAnsi"/>
                <w:sz w:val="14"/>
              </w:rPr>
              <w:t>CON IVA</w:t>
            </w:r>
          </w:p>
        </w:tc>
        <w:tc>
          <w:tcPr>
            <w:tcW w:w="1134" w:type="dxa"/>
            <w:tcBorders>
              <w:left w:val="nil"/>
            </w:tcBorders>
            <w:shd w:val="clear" w:color="auto" w:fill="97E7E5"/>
            <w:vAlign w:val="center"/>
          </w:tcPr>
          <w:p w:rsidR="005A33F5" w:rsidRPr="00CB6E5D" w:rsidRDefault="00182B29" w:rsidP="00AE6737">
            <w:pPr>
              <w:pStyle w:val="Ttulo8"/>
              <w:rPr>
                <w:rFonts w:asciiTheme="minorHAnsi" w:hAnsiTheme="minorHAnsi"/>
                <w:sz w:val="14"/>
              </w:rPr>
            </w:pPr>
            <w:r>
              <w:rPr>
                <w:rFonts w:asciiTheme="minorHAnsi" w:hAnsiTheme="minorHAnsi"/>
                <w:sz w:val="14"/>
              </w:rPr>
              <w:t>SUBTOTAL SIN IVA</w:t>
            </w:r>
          </w:p>
        </w:tc>
        <w:tc>
          <w:tcPr>
            <w:tcW w:w="1134" w:type="dxa"/>
            <w:tcBorders>
              <w:left w:val="nil"/>
            </w:tcBorders>
            <w:shd w:val="clear" w:color="auto" w:fill="97E7E5"/>
            <w:vAlign w:val="center"/>
          </w:tcPr>
          <w:p w:rsidR="005A33F5" w:rsidRPr="00CB6E5D" w:rsidRDefault="00182B29" w:rsidP="00AE6737">
            <w:pPr>
              <w:pStyle w:val="Ttulo8"/>
              <w:rPr>
                <w:rFonts w:asciiTheme="minorHAnsi" w:hAnsiTheme="minorHAnsi"/>
                <w:sz w:val="14"/>
              </w:rPr>
            </w:pPr>
            <w:r>
              <w:rPr>
                <w:rFonts w:asciiTheme="minorHAnsi" w:hAnsiTheme="minorHAnsi"/>
                <w:sz w:val="14"/>
              </w:rPr>
              <w:t>TOTAL CON IVA</w:t>
            </w:r>
          </w:p>
        </w:tc>
      </w:tr>
      <w:tr w:rsidR="00182B29" w:rsidRPr="00B3461D" w:rsidTr="00182B29">
        <w:trPr>
          <w:jc w:val="center"/>
        </w:trPr>
        <w:tc>
          <w:tcPr>
            <w:tcW w:w="568" w:type="dxa"/>
            <w:vMerge w:val="restart"/>
            <w:tcBorders>
              <w:top w:val="single" w:sz="4" w:space="0" w:color="auto"/>
              <w:left w:val="single" w:sz="4" w:space="0" w:color="auto"/>
              <w:right w:val="single" w:sz="4" w:space="0" w:color="auto"/>
            </w:tcBorders>
            <w:shd w:val="clear" w:color="auto" w:fill="FFFFFF"/>
            <w:vAlign w:val="center"/>
          </w:tcPr>
          <w:p w:rsidR="00182B29" w:rsidRPr="00C45380" w:rsidRDefault="00182B29" w:rsidP="00AE6737">
            <w:pPr>
              <w:ind w:left="-70" w:right="-109"/>
              <w:jc w:val="center"/>
              <w:rPr>
                <w:rFonts w:asciiTheme="minorHAnsi" w:hAnsiTheme="minorHAnsi"/>
                <w:b/>
                <w:bCs/>
                <w:sz w:val="16"/>
                <w:szCs w:val="16"/>
              </w:rPr>
            </w:pPr>
            <w:r w:rsidRPr="00C45380">
              <w:rPr>
                <w:rFonts w:asciiTheme="minorHAnsi" w:hAnsiTheme="minorHAnsi"/>
                <w:b/>
                <w:bCs/>
                <w:szCs w:val="16"/>
              </w:rPr>
              <w:t>1</w:t>
            </w:r>
          </w:p>
        </w:tc>
        <w:tc>
          <w:tcPr>
            <w:tcW w:w="3827"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r>
              <w:rPr>
                <w:rFonts w:asciiTheme="minorHAnsi" w:hAnsiTheme="minorHAnsi"/>
              </w:rPr>
              <w:t xml:space="preserve">COPIADORA CON VELOCIDAD DE COPIADO DE 45 </w:t>
            </w:r>
            <w:r w:rsidRPr="007D614F">
              <w:rPr>
                <w:rFonts w:asciiTheme="minorHAnsi" w:hAnsiTheme="minorHAnsi"/>
              </w:rPr>
              <w:t>A 50 COPIAS POR MINUTO</w:t>
            </w:r>
          </w:p>
        </w:tc>
        <w:tc>
          <w:tcPr>
            <w:tcW w:w="850" w:type="dxa"/>
            <w:shd w:val="clear" w:color="auto" w:fill="FFFFFF"/>
            <w:vAlign w:val="center"/>
          </w:tcPr>
          <w:p w:rsidR="00182B29" w:rsidRPr="004F3351" w:rsidRDefault="00346621" w:rsidP="00182B29">
            <w:pPr>
              <w:tabs>
                <w:tab w:val="right" w:pos="1276"/>
              </w:tabs>
              <w:spacing w:before="120" w:after="120"/>
              <w:jc w:val="center"/>
              <w:rPr>
                <w:rFonts w:asciiTheme="minorHAnsi" w:hAnsiTheme="minorHAnsi"/>
              </w:rPr>
            </w:pPr>
            <w:r>
              <w:rPr>
                <w:rFonts w:asciiTheme="minorHAnsi" w:hAnsiTheme="minorHAnsi"/>
              </w:rPr>
              <w:t>32</w:t>
            </w:r>
          </w:p>
        </w:tc>
        <w:tc>
          <w:tcPr>
            <w:tcW w:w="1134" w:type="dxa"/>
            <w:shd w:val="clear" w:color="auto" w:fill="FFFFFF"/>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r>
      <w:tr w:rsidR="00182B29" w:rsidRPr="00B3461D" w:rsidTr="00182B29">
        <w:trPr>
          <w:jc w:val="center"/>
        </w:trPr>
        <w:tc>
          <w:tcPr>
            <w:tcW w:w="568" w:type="dxa"/>
            <w:vMerge/>
            <w:tcBorders>
              <w:left w:val="single" w:sz="4" w:space="0" w:color="auto"/>
              <w:right w:val="single" w:sz="4" w:space="0" w:color="auto"/>
            </w:tcBorders>
            <w:shd w:val="clear" w:color="auto" w:fill="FFFFFF"/>
          </w:tcPr>
          <w:p w:rsidR="00182B29" w:rsidRPr="00B3461D" w:rsidRDefault="00182B29" w:rsidP="00AE6737">
            <w:pPr>
              <w:pStyle w:val="Ttulo7"/>
              <w:rPr>
                <w:rFonts w:asciiTheme="minorHAnsi" w:hAnsiTheme="minorHAnsi"/>
                <w:b w:val="0"/>
                <w:bCs/>
                <w:sz w:val="16"/>
                <w:szCs w:val="16"/>
                <w:lang w:val="es-ES"/>
              </w:rPr>
            </w:pPr>
          </w:p>
        </w:tc>
        <w:tc>
          <w:tcPr>
            <w:tcW w:w="3827"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r>
              <w:rPr>
                <w:rFonts w:asciiTheme="minorHAnsi" w:hAnsiTheme="minorHAnsi"/>
              </w:rPr>
              <w:t xml:space="preserve">COPIADORA CON VELOCIDAD DE COPIADO DE 35 A </w:t>
            </w:r>
            <w:r w:rsidRPr="007D614F">
              <w:rPr>
                <w:rFonts w:asciiTheme="minorHAnsi" w:hAnsiTheme="minorHAnsi"/>
              </w:rPr>
              <w:t>40 COPIAS POR MINUTO</w:t>
            </w:r>
          </w:p>
        </w:tc>
        <w:tc>
          <w:tcPr>
            <w:tcW w:w="850"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r w:rsidRPr="004F3351">
              <w:rPr>
                <w:rFonts w:asciiTheme="minorHAnsi" w:hAnsiTheme="minorHAnsi"/>
              </w:rPr>
              <w:t>41</w:t>
            </w:r>
          </w:p>
        </w:tc>
        <w:tc>
          <w:tcPr>
            <w:tcW w:w="1134" w:type="dxa"/>
            <w:shd w:val="clear" w:color="auto" w:fill="FFFFFF"/>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r>
      <w:tr w:rsidR="00182B29" w:rsidRPr="00B3461D" w:rsidTr="00182B29">
        <w:trPr>
          <w:jc w:val="center"/>
        </w:trPr>
        <w:tc>
          <w:tcPr>
            <w:tcW w:w="568" w:type="dxa"/>
            <w:vMerge/>
            <w:tcBorders>
              <w:left w:val="single" w:sz="4" w:space="0" w:color="auto"/>
              <w:right w:val="single" w:sz="4" w:space="0" w:color="auto"/>
            </w:tcBorders>
            <w:shd w:val="clear" w:color="auto" w:fill="FFFFFF"/>
          </w:tcPr>
          <w:p w:rsidR="00182B29" w:rsidRPr="00B3461D" w:rsidRDefault="00182B29"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r>
              <w:rPr>
                <w:rFonts w:asciiTheme="minorHAnsi" w:hAnsiTheme="minorHAnsi"/>
              </w:rPr>
              <w:t xml:space="preserve">COPIADORA CON VELOCIDAD DE COPIADO DE 85 A </w:t>
            </w:r>
            <w:r w:rsidRPr="007D614F">
              <w:rPr>
                <w:rFonts w:asciiTheme="minorHAnsi" w:hAnsiTheme="minorHAnsi"/>
              </w:rPr>
              <w:t xml:space="preserve"> 90 COPIAS POR MINUTO</w:t>
            </w:r>
          </w:p>
        </w:tc>
        <w:tc>
          <w:tcPr>
            <w:tcW w:w="850"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r w:rsidRPr="004F3351">
              <w:rPr>
                <w:rFonts w:asciiTheme="minorHAnsi" w:hAnsiTheme="minorHAnsi"/>
              </w:rPr>
              <w:t>6</w:t>
            </w:r>
          </w:p>
        </w:tc>
        <w:tc>
          <w:tcPr>
            <w:tcW w:w="1134" w:type="dxa"/>
            <w:shd w:val="clear" w:color="auto" w:fill="FFFFFF"/>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c>
          <w:tcPr>
            <w:tcW w:w="1134"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c>
          <w:tcPr>
            <w:tcW w:w="1134"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r>
    </w:tbl>
    <w:p w:rsidR="005A33F5" w:rsidRDefault="005A33F5" w:rsidP="00234ED2">
      <w:pPr>
        <w:ind w:left="851"/>
        <w:rPr>
          <w:rFonts w:asciiTheme="minorHAnsi" w:hAnsiTheme="minorHAnsi"/>
        </w:rPr>
      </w:pPr>
    </w:p>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tblPr>
      <w:tblGrid>
        <w:gridCol w:w="3586"/>
        <w:gridCol w:w="3381"/>
        <w:gridCol w:w="3814"/>
      </w:tblGrid>
      <w:tr w:rsidR="00234ED2" w:rsidRPr="00B1660C" w:rsidTr="00666C78">
        <w:trPr>
          <w:trHeight w:val="209"/>
        </w:trPr>
        <w:tc>
          <w:tcPr>
            <w:tcW w:w="1663" w:type="pct"/>
            <w:shd w:val="clear" w:color="auto" w:fill="97E7E5"/>
            <w:vAlign w:val="center"/>
          </w:tcPr>
          <w:p w:rsidR="00234ED2" w:rsidRPr="00666C78" w:rsidRDefault="00A43EF8" w:rsidP="00666C78">
            <w:pPr>
              <w:jc w:val="center"/>
              <w:rPr>
                <w:rFonts w:asciiTheme="minorHAnsi" w:hAnsiTheme="minorHAnsi"/>
                <w:b/>
                <w:noProof/>
                <w:sz w:val="18"/>
                <w:szCs w:val="16"/>
              </w:rPr>
            </w:pPr>
            <w:r>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A43EF8" w:rsidP="00666C78">
            <w:pPr>
              <w:jc w:val="center"/>
              <w:rPr>
                <w:rFonts w:asciiTheme="minorHAnsi" w:hAnsiTheme="minorHAnsi"/>
                <w:b/>
                <w:noProof/>
                <w:sz w:val="18"/>
                <w:szCs w:val="16"/>
              </w:rPr>
            </w:pPr>
            <w:r>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3B3E89" w:rsidP="003B3E89">
      <w:pPr>
        <w:rPr>
          <w:rFonts w:asciiTheme="minorHAnsi" w:hAnsiTheme="minorHAnsi" w:cs="Arial"/>
          <w:b/>
        </w:rPr>
      </w:pPr>
      <w:r w:rsidRPr="00572D88">
        <w:rPr>
          <w:rFonts w:asciiTheme="minorHAnsi" w:hAnsiTheme="minorHAnsi" w:cs="Arial"/>
          <w:b/>
        </w:rPr>
        <w:t>LIC. JOSÉ DE JESÚS GARZA ESCAMILLA</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465F04">
        <w:rPr>
          <w:rFonts w:ascii="Calibri" w:hAnsi="Calibri" w:cs="Calibri"/>
          <w:sz w:val="20"/>
          <w:szCs w:val="20"/>
        </w:rPr>
        <w:t>, ____ de _____________ de 2016</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9A4F2F">
        <w:rPr>
          <w:rFonts w:ascii="Calibri" w:hAnsi="Calibri" w:cs="Calibri"/>
          <w:b/>
          <w:bCs/>
          <w:sz w:val="20"/>
          <w:szCs w:val="20"/>
        </w:rPr>
        <w:t>1</w:t>
      </w:r>
      <w:r w:rsidR="00465F04">
        <w:rPr>
          <w:rFonts w:ascii="Calibri" w:hAnsi="Calibri" w:cs="Calibri"/>
          <w:b/>
          <w:bCs/>
          <w:sz w:val="20"/>
          <w:szCs w:val="20"/>
        </w:rPr>
        <w:t>2</w:t>
      </w:r>
      <w:r>
        <w:rPr>
          <w:rFonts w:ascii="Calibri" w:hAnsi="Calibri" w:cs="Calibri"/>
          <w:b/>
          <w:bCs/>
          <w:sz w:val="20"/>
          <w:szCs w:val="20"/>
        </w:rPr>
        <w:t>-201</w:t>
      </w:r>
      <w:r w:rsidR="00465F04">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2014:</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9A4F2F">
        <w:rPr>
          <w:rFonts w:asciiTheme="minorHAnsi" w:hAnsiTheme="minorHAnsi" w:cstheme="minorHAnsi"/>
          <w:b/>
          <w:u w:val="single"/>
        </w:rPr>
        <w:t>1</w:t>
      </w:r>
      <w:r w:rsidR="00465F04">
        <w:rPr>
          <w:rFonts w:asciiTheme="minorHAnsi" w:hAnsiTheme="minorHAnsi" w:cstheme="minorHAnsi"/>
          <w:b/>
          <w:u w:val="single"/>
        </w:rPr>
        <w:t>2-2016</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72D88" w:rsidP="00BA09CD">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CC13EB">
        <w:rPr>
          <w:rFonts w:ascii="Calibri" w:hAnsi="Calibri" w:cs="Calibri"/>
          <w:b/>
          <w:bCs/>
          <w:sz w:val="20"/>
          <w:szCs w:val="20"/>
        </w:rPr>
        <w:t>1</w:t>
      </w:r>
      <w:r w:rsidR="00465F04">
        <w:rPr>
          <w:rFonts w:ascii="Calibri" w:hAnsi="Calibri" w:cs="Calibri"/>
          <w:b/>
          <w:bCs/>
          <w:sz w:val="20"/>
          <w:szCs w:val="20"/>
        </w:rPr>
        <w:t>2-2016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w:t>
      </w:r>
      <w:r w:rsidR="00CC13EB">
        <w:rPr>
          <w:rFonts w:ascii="Calibri" w:hAnsi="Calibri"/>
          <w:b/>
          <w:bCs/>
          <w:sz w:val="20"/>
          <w:szCs w:val="20"/>
        </w:rPr>
        <w:t>1</w:t>
      </w:r>
      <w:r w:rsidR="00465F04">
        <w:rPr>
          <w:rFonts w:ascii="Calibri" w:hAnsi="Calibri"/>
          <w:b/>
          <w:bCs/>
          <w:sz w:val="20"/>
          <w:szCs w:val="20"/>
        </w:rPr>
        <w:t>2-2016</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CB38CE" w:rsidRPr="00AA0B61" w:rsidTr="003632F9">
        <w:trPr>
          <w:trHeight w:val="64"/>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cs="Arial"/>
                <w:b/>
                <w:sz w:val="14"/>
                <w:szCs w:val="14"/>
              </w:rPr>
              <w:t>ANEXO 13.</w:t>
            </w:r>
            <w:r w:rsidRPr="00CB38CE">
              <w:rPr>
                <w:rFonts w:asciiTheme="minorHAnsi" w:hAnsiTheme="minorHAnsi" w:cs="Arial"/>
                <w:sz w:val="14"/>
                <w:szCs w:val="14"/>
              </w:rPr>
              <w:t xml:space="preserve"> Cédula de entrega de documentos.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CB38CE">
              <w:rPr>
                <w:rFonts w:asciiTheme="minorHAnsi" w:hAnsiTheme="minorHAnsi" w:cs="Arial"/>
                <w:sz w:val="14"/>
                <w:szCs w:val="14"/>
              </w:rPr>
              <w:t>su metodología y la experiencia comprobable en prestación de servicios relacionadas a la presente,</w:t>
            </w:r>
            <w:r w:rsidRPr="00CB38CE">
              <w:rPr>
                <w:rFonts w:asciiTheme="minorHAnsi" w:hAnsiTheme="minorHAnsi"/>
                <w:sz w:val="14"/>
                <w:szCs w:val="14"/>
              </w:rPr>
              <w:t xml:space="preserve"> demostrándolo mediante una relación de las principales operaciones de ventas o prestación de servicios de los últimos 12 meses en donde compruebe </w:t>
            </w:r>
            <w:r w:rsidRPr="00CB38CE">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2</w:t>
            </w:r>
            <w:r w:rsidRPr="00CB38CE">
              <w:rPr>
                <w:rFonts w:asciiTheme="minorHAnsi" w:hAnsiTheme="minorHAnsi"/>
                <w:sz w:val="14"/>
                <w:szCs w:val="14"/>
              </w:rPr>
              <w:t xml:space="preserve">. Propuesta Técnica conforme al formato del anexo 2 de las presentes bases.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9"/>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81"/>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Carta original del distribuidor autorizado de la marca del  equipo de fotocopiado que ofrece para dar el servicio.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182B2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Folletos de los equipo con su instructivo y características de los equipo en español.</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182B29">
        <w:trPr>
          <w:trHeight w:val="60"/>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CB38CE" w:rsidRPr="00CB38CE" w:rsidRDefault="00CB38CE" w:rsidP="00CB38CE">
            <w:pPr>
              <w:ind w:left="13"/>
              <w:jc w:val="both"/>
              <w:rPr>
                <w:sz w:val="14"/>
                <w:szCs w:val="14"/>
              </w:rPr>
            </w:pPr>
            <w:r w:rsidRPr="00CB38CE">
              <w:rPr>
                <w:rFonts w:asciiTheme="minorHAnsi" w:hAnsiTheme="minorHAnsi" w:cs="Arial"/>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5"/>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CB38CE" w:rsidRPr="00CB38CE" w:rsidRDefault="00CB38CE" w:rsidP="00CB38CE">
            <w:pPr>
              <w:ind w:left="13"/>
              <w:jc w:val="both"/>
              <w:rPr>
                <w:sz w:val="14"/>
                <w:szCs w:val="14"/>
              </w:rPr>
            </w:pPr>
            <w:r w:rsidRPr="00CB38CE">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70"/>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Los licitantes que quieran participar en el presente concurso, deberán presentar como mínimo dos cartas emitidas por clientes en original y en papel membrado en las cuales estipulen que ha prestado buen servicio de fotocopiado; la Convocante se reserva el derecho de verificar dicha información.</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8C0E47">
        <w:trPr>
          <w:trHeight w:val="96"/>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CB38CE" w:rsidRPr="00CB38CE" w:rsidRDefault="00CB38CE" w:rsidP="00CB38CE">
            <w:pPr>
              <w:tabs>
                <w:tab w:val="left" w:pos="993"/>
              </w:tabs>
              <w:ind w:left="13"/>
              <w:jc w:val="both"/>
              <w:rPr>
                <w:sz w:val="14"/>
                <w:szCs w:val="14"/>
              </w:rPr>
            </w:pPr>
            <w:r w:rsidRPr="00CB38CE">
              <w:rPr>
                <w:rFonts w:asciiTheme="minorHAnsi" w:hAnsiTheme="minorHAnsi"/>
                <w:sz w:val="14"/>
                <w:szCs w:val="14"/>
              </w:rPr>
              <w:t>Carta compromiso de cumplir con cada uno de los requisitos señalados en el punto 1.2.3 de estas bases, relativo a las condiciones de prestación del servicio.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9"/>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CB38CE" w:rsidRPr="00CB38CE" w:rsidRDefault="00CB38CE" w:rsidP="00CB38CE">
            <w:pPr>
              <w:tabs>
                <w:tab w:val="left" w:pos="993"/>
              </w:tabs>
              <w:ind w:left="13"/>
              <w:jc w:val="both"/>
              <w:rPr>
                <w:sz w:val="14"/>
                <w:szCs w:val="14"/>
              </w:rPr>
            </w:pPr>
            <w:r w:rsidRPr="00CB38CE">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5</w:t>
            </w:r>
            <w:r w:rsidRPr="00CB38CE">
              <w:rPr>
                <w:rFonts w:asciiTheme="minorHAnsi" w:hAnsiTheme="minorHAnsi"/>
                <w:sz w:val="14"/>
                <w:szCs w:val="14"/>
              </w:rPr>
              <w:t xml:space="preserve">. </w:t>
            </w:r>
            <w:r w:rsidRPr="00CB38CE">
              <w:rPr>
                <w:rFonts w:asciiTheme="minorHAnsi" w:hAnsiTheme="minorHAnsi" w:cs="Arial"/>
                <w:sz w:val="14"/>
                <w:szCs w:val="14"/>
              </w:rPr>
              <w:t>Carta de presentación de proposiciones</w:t>
            </w:r>
            <w:r w:rsidRPr="00CB38CE">
              <w:rPr>
                <w:rFonts w:asciiTheme="minorHAnsi" w:hAnsiTheme="minorHAnsi"/>
                <w:color w:val="000000"/>
                <w:sz w:val="14"/>
                <w:szCs w:val="14"/>
              </w:rPr>
              <w:t>.</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6</w:t>
            </w:r>
            <w:r w:rsidRPr="00CB38CE">
              <w:rPr>
                <w:rFonts w:asciiTheme="minorHAnsi" w:hAnsiTheme="minorHAnsi"/>
                <w:color w:val="000000"/>
                <w:sz w:val="14"/>
                <w:szCs w:val="14"/>
              </w:rPr>
              <w:t>. Recibo de proposiciones.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theme="minorHAnsi"/>
                <w:b/>
                <w:sz w:val="14"/>
                <w:szCs w:val="14"/>
              </w:rPr>
              <w:t>ANEXO 7</w:t>
            </w:r>
            <w:r w:rsidRPr="00CB38CE">
              <w:rPr>
                <w:rFonts w:asciiTheme="minorHAnsi" w:hAnsiTheme="minorHAnsi" w:cstheme="minorHAnsi"/>
                <w:sz w:val="14"/>
                <w:szCs w:val="14"/>
              </w:rPr>
              <w:t xml:space="preserve">. Declaración de no encontrarse en alguno de los supuestos establecidos en los </w:t>
            </w:r>
            <w:r w:rsidRPr="00CB38CE">
              <w:rPr>
                <w:rFonts w:asciiTheme="minorHAnsi" w:hAnsiTheme="minorHAnsi" w:cstheme="minorHAnsi"/>
                <w:i/>
                <w:sz w:val="14"/>
                <w:szCs w:val="14"/>
              </w:rPr>
              <w:t>Artículos 37 y 95</w:t>
            </w:r>
            <w:r w:rsidRPr="00CB38CE">
              <w:rPr>
                <w:rFonts w:asciiTheme="minorHAnsi" w:hAnsiTheme="minorHAnsi" w:cstheme="minorHAnsi"/>
                <w:sz w:val="14"/>
                <w:szCs w:val="14"/>
              </w:rPr>
              <w:t xml:space="preserve"> de la Ley, </w:t>
            </w:r>
            <w:r w:rsidRPr="00CB38CE">
              <w:rPr>
                <w:rFonts w:asciiTheme="minorHAnsi" w:hAnsiTheme="minorHAnsi" w:cs="Arial"/>
                <w:i/>
                <w:sz w:val="14"/>
                <w:szCs w:val="14"/>
              </w:rPr>
              <w:t>Artículo 50</w:t>
            </w:r>
            <w:r w:rsidRPr="00CB38CE">
              <w:rPr>
                <w:rFonts w:asciiTheme="minorHAnsi" w:hAnsiTheme="minorHAnsi" w:cs="Arial"/>
                <w:sz w:val="14"/>
                <w:szCs w:val="14"/>
              </w:rPr>
              <w:t xml:space="preserve"> Fracc. XXIII de La Ley de responsabilidades de los Servidores Públicos del Estado y Municipios de Nuevo León y </w:t>
            </w:r>
            <w:r w:rsidRPr="00CB38CE">
              <w:rPr>
                <w:rFonts w:asciiTheme="minorHAnsi" w:hAnsiTheme="minorHAnsi" w:cs="Arial"/>
                <w:i/>
                <w:sz w:val="14"/>
                <w:szCs w:val="14"/>
              </w:rPr>
              <w:t>Artículo 38</w:t>
            </w:r>
            <w:r w:rsidRPr="00CB38CE">
              <w:rPr>
                <w:rFonts w:asciiTheme="minorHAnsi" w:hAnsiTheme="minorHAnsi" w:cs="Arial"/>
                <w:sz w:val="14"/>
                <w:szCs w:val="14"/>
              </w:rPr>
              <w:t xml:space="preserve"> del Reglamento de la Ley de Adquisiciones, arrendamientos y Contrataciones de Servicios del Estado de Nuevo León</w:t>
            </w:r>
            <w:r w:rsidRPr="00CB38CE">
              <w:rPr>
                <w:rFonts w:asciiTheme="minorHAnsi" w:hAnsiTheme="minorHAnsi" w:cstheme="minorHAnsi"/>
                <w:sz w:val="14"/>
                <w:szCs w:val="14"/>
              </w:rPr>
              <w:t>, Declaración de integridad y Certificado de Determinación Independiente de Propuesta.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AA0B61" w:rsidRDefault="00CB38CE" w:rsidP="008C0E47">
            <w:pPr>
              <w:pStyle w:val="Default"/>
              <w:jc w:val="center"/>
              <w:rPr>
                <w:rFonts w:ascii="Calibri" w:hAnsi="Calibri"/>
                <w:b/>
                <w:sz w:val="16"/>
                <w:szCs w:val="16"/>
              </w:rPr>
            </w:pPr>
            <w:r>
              <w:rPr>
                <w:rFonts w:ascii="Calibri" w:hAnsi="Calibri"/>
                <w:b/>
                <w:sz w:val="16"/>
                <w:szCs w:val="16"/>
              </w:rPr>
              <w:t>16</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9</w:t>
            </w:r>
            <w:r w:rsidRPr="00CB38CE">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sz w:val="16"/>
                <w:szCs w:val="16"/>
              </w:rPr>
            </w:pPr>
            <w:r>
              <w:rPr>
                <w:rFonts w:ascii="Calibri" w:hAnsi="Calibri"/>
                <w:b/>
                <w:sz w:val="16"/>
                <w:szCs w:val="16"/>
              </w:rPr>
              <w:t>17</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11</w:t>
            </w:r>
            <w:r w:rsidRPr="00CB38CE">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theme="minorHAnsi"/>
                <w:b/>
                <w:sz w:val="14"/>
                <w:szCs w:val="14"/>
              </w:rPr>
              <w:t>ANEXO 12</w:t>
            </w:r>
            <w:r w:rsidRPr="00CB38CE">
              <w:rPr>
                <w:rFonts w:asciiTheme="minorHAnsi" w:hAnsiTheme="minorHAnsi" w:cstheme="minorHAnsi"/>
                <w:sz w:val="14"/>
                <w:szCs w:val="14"/>
              </w:rPr>
              <w:t>. Escrito a que hace referencia a la Estratificación de Micro, Pequeña o Mediana empresa.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 en caso de ser propietario..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lastRenderedPageBreak/>
              <w:t>23</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CB38CE" w:rsidRPr="00CB38CE" w:rsidRDefault="00CB38CE" w:rsidP="00CB38CE">
            <w:pPr>
              <w:ind w:left="13"/>
              <w:rPr>
                <w:sz w:val="14"/>
                <w:szCs w:val="14"/>
              </w:rPr>
            </w:pPr>
            <w:r w:rsidRPr="00CB38CE">
              <w:rPr>
                <w:rFonts w:asciiTheme="minorHAnsi" w:hAnsiTheme="minorHAnsi" w:cs="Arial"/>
                <w:sz w:val="14"/>
                <w:szCs w:val="14"/>
              </w:rPr>
              <w:t>Para el caso del</w:t>
            </w:r>
            <w:r w:rsidRPr="00CB38CE">
              <w:rPr>
                <w:rFonts w:asciiTheme="minorHAnsi" w:hAnsiTheme="minorHAnsi" w:cs="Arial"/>
                <w:sz w:val="14"/>
                <w:szCs w:val="14"/>
                <w:lang w:val="es-MX"/>
              </w:rPr>
              <w:t xml:space="preserve">(los) </w:t>
            </w:r>
            <w:r w:rsidRPr="00CB38CE">
              <w:rPr>
                <w:rFonts w:asciiTheme="minorHAnsi" w:hAnsiTheme="minorHAnsi" w:cs="Arial"/>
                <w:bCs/>
                <w:sz w:val="14"/>
                <w:szCs w:val="14"/>
                <w:lang w:val="es-MX"/>
              </w:rPr>
              <w:t>PARTICIPANTE(s)</w:t>
            </w:r>
            <w:r w:rsidRPr="00CB38CE">
              <w:rPr>
                <w:rFonts w:asciiTheme="minorHAnsi" w:hAnsiTheme="minorHAnsi" w:cs="Arial"/>
                <w:sz w:val="14"/>
                <w:szCs w:val="14"/>
                <w:lang w:val="es-MX"/>
              </w:rPr>
              <w:t xml:space="preserve"> que opte(n) por la presentación conjunta de propuestas, de conformidad con los </w:t>
            </w:r>
            <w:r w:rsidRPr="00CB38CE">
              <w:rPr>
                <w:rFonts w:asciiTheme="minorHAnsi" w:hAnsiTheme="minorHAnsi" w:cs="Arial"/>
                <w:i/>
                <w:sz w:val="14"/>
                <w:szCs w:val="14"/>
                <w:lang w:val="es-MX"/>
              </w:rPr>
              <w:t>Artículos 36</w:t>
            </w:r>
            <w:r w:rsidRPr="00CB38CE">
              <w:rPr>
                <w:rFonts w:asciiTheme="minorHAnsi" w:hAnsiTheme="minorHAnsi" w:cs="Arial"/>
                <w:sz w:val="14"/>
                <w:szCs w:val="14"/>
                <w:lang w:val="es-MX"/>
              </w:rPr>
              <w:t xml:space="preserve"> de la Ley de Adquisiciones, Arrendamientos y Contratación de Servicios</w:t>
            </w:r>
            <w:r w:rsidRPr="00CB38CE">
              <w:rPr>
                <w:rFonts w:asciiTheme="minorHAnsi" w:hAnsiTheme="minorHAnsi" w:cs="Arial"/>
                <w:bCs/>
                <w:sz w:val="14"/>
                <w:szCs w:val="14"/>
                <w:lang w:val="es-MX"/>
              </w:rPr>
              <w:t xml:space="preserve"> del Estado de Nuevo León </w:t>
            </w:r>
            <w:r w:rsidRPr="00CB38CE">
              <w:rPr>
                <w:rFonts w:asciiTheme="minorHAnsi" w:hAnsiTheme="minorHAnsi" w:cs="Arial"/>
                <w:sz w:val="14"/>
                <w:szCs w:val="14"/>
                <w:lang w:val="es-MX"/>
              </w:rPr>
              <w:t xml:space="preserve">y </w:t>
            </w:r>
            <w:r w:rsidRPr="00CB38CE">
              <w:rPr>
                <w:rFonts w:asciiTheme="minorHAnsi" w:hAnsiTheme="minorHAnsi" w:cs="Arial"/>
                <w:i/>
                <w:sz w:val="14"/>
                <w:szCs w:val="14"/>
                <w:lang w:val="es-MX"/>
              </w:rPr>
              <w:t>76</w:t>
            </w:r>
            <w:r w:rsidRPr="00CB38CE">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B38CE">
              <w:rPr>
                <w:rFonts w:asciiTheme="minorHAnsi" w:hAnsiTheme="minorHAnsi"/>
                <w:sz w:val="14"/>
                <w:szCs w:val="14"/>
                <w:lang w:val="es-MX"/>
              </w:rPr>
              <w:t>Las personas que integran</w:t>
            </w:r>
            <w:r w:rsidRPr="00CB38CE">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CB38CE">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CB38CE">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CB38CE">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CC13EB" w:rsidRPr="009A4F2F">
        <w:rPr>
          <w:rFonts w:asciiTheme="minorHAnsi" w:hAnsiTheme="minorHAnsi"/>
          <w:color w:val="auto"/>
          <w:sz w:val="18"/>
          <w:szCs w:val="16"/>
        </w:rPr>
        <w:t>1</w:t>
      </w:r>
      <w:r w:rsidR="00465F04">
        <w:rPr>
          <w:rFonts w:asciiTheme="minorHAnsi" w:hAnsiTheme="minorHAnsi"/>
          <w:color w:val="auto"/>
          <w:sz w:val="18"/>
          <w:szCs w:val="16"/>
        </w:rPr>
        <w:t>2-2016</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D46954">
        <w:rPr>
          <w:rFonts w:asciiTheme="minorHAnsi" w:hAnsiTheme="minorHAnsi"/>
          <w:color w:val="auto"/>
          <w:sz w:val="18"/>
          <w:szCs w:val="16"/>
        </w:rPr>
        <w:t>1</w:t>
      </w:r>
      <w:r w:rsidR="00465F04">
        <w:rPr>
          <w:rFonts w:asciiTheme="minorHAnsi" w:hAnsiTheme="minorHAnsi"/>
          <w:color w:val="auto"/>
          <w:sz w:val="18"/>
          <w:szCs w:val="16"/>
        </w:rPr>
        <w:t>2-2016</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DA0C43" w:rsidRDefault="003632F9" w:rsidP="003632F9">
      <w:pPr>
        <w:autoSpaceDE w:val="0"/>
        <w:autoSpaceDN w:val="0"/>
        <w:adjustRightInd w:val="0"/>
        <w:jc w:val="center"/>
        <w:rPr>
          <w:rFonts w:asciiTheme="minorHAnsi" w:hAnsiTheme="minorHAnsi" w:cstheme="minorHAnsi"/>
          <w:b/>
          <w:sz w:val="18"/>
          <w:szCs w:val="18"/>
          <w:lang w:val="es-MX"/>
        </w:rPr>
      </w:pPr>
      <w:r w:rsidRPr="00DA0C43">
        <w:rPr>
          <w:rFonts w:asciiTheme="minorHAnsi" w:hAnsiTheme="minorHAnsi" w:cstheme="minorHAnsi"/>
          <w:b/>
          <w:sz w:val="18"/>
          <w:szCs w:val="18"/>
          <w:lang w:val="es-MX"/>
        </w:rPr>
        <w:t>MODELO DE CONTRATO</w:t>
      </w:r>
    </w:p>
    <w:p w:rsidR="00095E6C" w:rsidRPr="00DA0C43" w:rsidRDefault="00FF24B4" w:rsidP="00FF24B4">
      <w:pPr>
        <w:autoSpaceDE w:val="0"/>
        <w:autoSpaceDN w:val="0"/>
        <w:adjustRightInd w:val="0"/>
        <w:jc w:val="right"/>
        <w:rPr>
          <w:rFonts w:asciiTheme="minorHAnsi" w:hAnsiTheme="minorHAnsi" w:cstheme="minorHAnsi"/>
          <w:b/>
          <w:sz w:val="18"/>
          <w:szCs w:val="18"/>
          <w:lang w:val="es-MX"/>
        </w:rPr>
      </w:pPr>
      <w:r w:rsidRPr="00DA0C43">
        <w:rPr>
          <w:rFonts w:asciiTheme="minorHAnsi" w:hAnsiTheme="minorHAnsi" w:cstheme="minorHAnsi"/>
          <w:b/>
          <w:sz w:val="18"/>
          <w:szCs w:val="18"/>
          <w:lang w:val="es-MX"/>
        </w:rPr>
        <w:t>CONTRATO No: __________</w:t>
      </w:r>
    </w:p>
    <w:p w:rsidR="00FF24B4" w:rsidRPr="00DA0C43" w:rsidRDefault="00FF24B4" w:rsidP="00FF24B4">
      <w:pPr>
        <w:autoSpaceDE w:val="0"/>
        <w:autoSpaceDN w:val="0"/>
        <w:adjustRightInd w:val="0"/>
        <w:rPr>
          <w:rFonts w:asciiTheme="minorHAnsi" w:hAnsiTheme="minorHAnsi" w:cstheme="minorHAnsi"/>
          <w:sz w:val="18"/>
          <w:szCs w:val="18"/>
          <w:lang w:val="es-MX"/>
        </w:rPr>
      </w:pPr>
    </w:p>
    <w:p w:rsidR="00095E6C" w:rsidRPr="00DA0C43" w:rsidRDefault="00182B29" w:rsidP="00FF24B4">
      <w:pPr>
        <w:ind w:right="-5"/>
        <w:jc w:val="both"/>
        <w:rPr>
          <w:rFonts w:asciiTheme="minorHAnsi" w:hAnsiTheme="minorHAnsi"/>
          <w:b/>
          <w:sz w:val="18"/>
          <w:szCs w:val="18"/>
        </w:rPr>
      </w:pPr>
      <w:r w:rsidRPr="00DA0C43">
        <w:rPr>
          <w:rFonts w:asciiTheme="minorHAnsi" w:hAnsiTheme="minorHAnsi"/>
          <w:b/>
          <w:sz w:val="18"/>
          <w:szCs w:val="18"/>
        </w:rPr>
        <w:t>CONTRATO DE PRESTACIÓN DEL SERVICIO DE FOTOCOPIADO Y EQUIPOS EN COMODATO</w:t>
      </w:r>
      <w:r w:rsidR="00A73086" w:rsidRPr="00DA0C43">
        <w:rPr>
          <w:rFonts w:asciiTheme="minorHAnsi" w:hAnsiTheme="minorHAnsi"/>
          <w:b/>
          <w:sz w:val="18"/>
          <w:szCs w:val="18"/>
        </w:rPr>
        <w:t xml:space="preserve">, QUE CELEBRAN POR UNA PARTE SERVICIOS DE SALUD DE NUEVO LEÓN, </w:t>
      </w:r>
      <w:r w:rsidR="00E73AB6" w:rsidRPr="00DA0C43">
        <w:rPr>
          <w:rFonts w:asciiTheme="minorHAnsi" w:hAnsiTheme="minorHAnsi"/>
          <w:b/>
          <w:sz w:val="18"/>
          <w:szCs w:val="18"/>
        </w:rPr>
        <w:t>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DA0C43" w:rsidRDefault="00095E6C" w:rsidP="00FF24B4">
      <w:pPr>
        <w:ind w:left="284" w:right="-5"/>
        <w:jc w:val="both"/>
        <w:rPr>
          <w:rFonts w:asciiTheme="minorHAnsi" w:hAnsiTheme="minorHAnsi"/>
          <w:b/>
          <w:sz w:val="18"/>
          <w:szCs w:val="18"/>
        </w:rPr>
      </w:pPr>
    </w:p>
    <w:p w:rsidR="00095E6C" w:rsidRPr="00DA0C43" w:rsidRDefault="00095E6C" w:rsidP="00E73AB6">
      <w:pPr>
        <w:pStyle w:val="Ttulo6"/>
        <w:ind w:left="0"/>
        <w:rPr>
          <w:rFonts w:asciiTheme="minorHAnsi" w:hAnsiTheme="minorHAnsi" w:cs="Tahoma"/>
          <w:sz w:val="18"/>
          <w:szCs w:val="18"/>
        </w:rPr>
      </w:pPr>
      <w:r w:rsidRPr="00DA0C43">
        <w:rPr>
          <w:rFonts w:asciiTheme="minorHAnsi" w:hAnsiTheme="minorHAnsi" w:cs="Tahoma"/>
          <w:sz w:val="18"/>
          <w:szCs w:val="18"/>
        </w:rPr>
        <w:t>D E C L A R A C I O N E S</w:t>
      </w:r>
    </w:p>
    <w:p w:rsidR="00095E6C" w:rsidRPr="00DA0C43" w:rsidRDefault="0078059E" w:rsidP="0078059E">
      <w:pPr>
        <w:tabs>
          <w:tab w:val="left" w:pos="2400"/>
        </w:tabs>
        <w:ind w:right="-5"/>
        <w:jc w:val="both"/>
        <w:rPr>
          <w:rFonts w:asciiTheme="minorHAnsi" w:hAnsiTheme="minorHAnsi" w:cs="Tahoma"/>
          <w:sz w:val="18"/>
          <w:szCs w:val="18"/>
        </w:rPr>
      </w:pPr>
      <w:r w:rsidRPr="00DA0C43">
        <w:rPr>
          <w:rFonts w:asciiTheme="minorHAnsi" w:hAnsiTheme="minorHAnsi" w:cs="Tahoma"/>
          <w:sz w:val="18"/>
          <w:szCs w:val="18"/>
        </w:rPr>
        <w:tab/>
      </w:r>
    </w:p>
    <w:p w:rsidR="00095E6C" w:rsidRPr="00DA0C43" w:rsidRDefault="00095E6C" w:rsidP="000A4F8C">
      <w:pPr>
        <w:ind w:left="284" w:right="-5"/>
        <w:jc w:val="both"/>
        <w:rPr>
          <w:rFonts w:asciiTheme="minorHAnsi" w:hAnsiTheme="minorHAnsi" w:cs="Tahoma"/>
          <w:b/>
          <w:sz w:val="18"/>
          <w:szCs w:val="18"/>
        </w:rPr>
      </w:pPr>
      <w:r w:rsidRPr="00DA0C43">
        <w:rPr>
          <w:rFonts w:asciiTheme="minorHAnsi" w:hAnsiTheme="minorHAnsi" w:cs="Tahoma"/>
          <w:b/>
          <w:sz w:val="18"/>
          <w:szCs w:val="18"/>
        </w:rPr>
        <w:t>I.-   Declara “S.S.N.L.”:</w:t>
      </w:r>
    </w:p>
    <w:p w:rsidR="00095E6C" w:rsidRPr="00DA0C43" w:rsidRDefault="00095E6C" w:rsidP="000A4F8C">
      <w:pPr>
        <w:ind w:left="851" w:right="-5" w:hanging="567"/>
        <w:jc w:val="both"/>
        <w:rPr>
          <w:rFonts w:asciiTheme="minorHAnsi" w:hAnsiTheme="minorHAnsi" w:cs="Tahoma"/>
          <w:sz w:val="18"/>
          <w:szCs w:val="18"/>
        </w:rPr>
      </w:pPr>
    </w:p>
    <w:p w:rsidR="00095E6C" w:rsidRPr="00DA0C43" w:rsidRDefault="00095E6C" w:rsidP="000A4F8C">
      <w:pPr>
        <w:ind w:left="426" w:hanging="426"/>
        <w:jc w:val="both"/>
        <w:rPr>
          <w:rFonts w:asciiTheme="minorHAnsi" w:hAnsiTheme="minorHAnsi" w:cs="Tahoma"/>
          <w:sz w:val="18"/>
          <w:szCs w:val="18"/>
        </w:rPr>
      </w:pPr>
      <w:r w:rsidRPr="00DA0C43">
        <w:rPr>
          <w:rFonts w:asciiTheme="minorHAnsi" w:hAnsiTheme="minorHAnsi" w:cs="Tahoma"/>
          <w:sz w:val="18"/>
          <w:szCs w:val="18"/>
        </w:rPr>
        <w:t>I.1.</w:t>
      </w:r>
      <w:r w:rsidRPr="00DA0C43">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DA0C43" w:rsidRDefault="00095E6C" w:rsidP="000A4F8C">
      <w:pPr>
        <w:ind w:left="426" w:hanging="426"/>
        <w:jc w:val="both"/>
        <w:rPr>
          <w:rFonts w:asciiTheme="minorHAnsi" w:hAnsiTheme="minorHAnsi" w:cs="Tahoma"/>
          <w:sz w:val="18"/>
          <w:szCs w:val="18"/>
        </w:rPr>
      </w:pPr>
      <w:r w:rsidRPr="00DA0C43">
        <w:rPr>
          <w:rFonts w:asciiTheme="minorHAnsi" w:hAnsiTheme="minorHAnsi" w:cs="Tahoma"/>
          <w:sz w:val="18"/>
          <w:szCs w:val="18"/>
        </w:rPr>
        <w:t>I.2.</w:t>
      </w:r>
      <w:r w:rsidRPr="00DA0C43">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DA0C43" w:rsidRDefault="00572D88" w:rsidP="000A4F8C">
      <w:pPr>
        <w:pStyle w:val="Sangradetextonormal"/>
        <w:spacing w:after="0"/>
        <w:ind w:left="426" w:right="-5" w:hanging="426"/>
        <w:jc w:val="both"/>
        <w:rPr>
          <w:rFonts w:asciiTheme="minorHAnsi" w:hAnsiTheme="minorHAnsi" w:cs="Arial"/>
          <w:sz w:val="18"/>
          <w:szCs w:val="18"/>
        </w:rPr>
      </w:pPr>
      <w:r w:rsidRPr="00DA0C43">
        <w:rPr>
          <w:rFonts w:asciiTheme="minorHAnsi" w:hAnsiTheme="minorHAnsi" w:cs="Arial"/>
          <w:sz w:val="18"/>
          <w:szCs w:val="18"/>
        </w:rPr>
        <w:t xml:space="preserve">I.3.-. </w:t>
      </w:r>
      <w:r w:rsidRPr="00DA0C43">
        <w:rPr>
          <w:rFonts w:asciiTheme="minorHAnsi" w:hAnsiTheme="minorHAnsi"/>
          <w:sz w:val="18"/>
          <w:szCs w:val="18"/>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de fecha 23 DE Octubre de 2015.</w:t>
      </w:r>
    </w:p>
    <w:p w:rsidR="00095E6C" w:rsidRPr="00DA0C43" w:rsidRDefault="000A4F8C" w:rsidP="000A4F8C">
      <w:pPr>
        <w:ind w:left="426" w:hanging="426"/>
        <w:jc w:val="both"/>
        <w:rPr>
          <w:rFonts w:asciiTheme="minorHAnsi" w:hAnsiTheme="minorHAnsi" w:cs="Tahoma"/>
          <w:sz w:val="18"/>
          <w:szCs w:val="18"/>
        </w:rPr>
      </w:pPr>
      <w:r w:rsidRPr="00DA0C43">
        <w:rPr>
          <w:rFonts w:asciiTheme="minorHAnsi" w:hAnsiTheme="minorHAnsi"/>
          <w:sz w:val="18"/>
          <w:szCs w:val="18"/>
        </w:rPr>
        <w:t xml:space="preserve">I.4.-Que cuenta con recursos suficientes y disponibles en su presupuesto autorizado mediante el oficio número _____, con cargo al Presupuesto _____, Programa _____, Partida </w:t>
      </w:r>
      <w:r w:rsidR="00FF4657" w:rsidRPr="00DA0C43">
        <w:rPr>
          <w:rFonts w:asciiTheme="minorHAnsi" w:hAnsiTheme="minorHAnsi"/>
          <w:sz w:val="18"/>
          <w:szCs w:val="18"/>
        </w:rPr>
        <w:t>_____</w:t>
      </w:r>
      <w:r w:rsidRPr="00DA0C43">
        <w:rPr>
          <w:rFonts w:asciiTheme="minorHAnsi" w:hAnsiTheme="minorHAnsi"/>
          <w:sz w:val="18"/>
          <w:szCs w:val="18"/>
        </w:rPr>
        <w:t xml:space="preserve">, para llevar a cabo el presente contrato relativo a la Prestación del </w:t>
      </w:r>
      <w:r w:rsidR="00E37B1E" w:rsidRPr="00DA0C43">
        <w:rPr>
          <w:rFonts w:asciiTheme="minorHAnsi" w:hAnsiTheme="minorHAnsi"/>
          <w:sz w:val="18"/>
          <w:szCs w:val="18"/>
        </w:rPr>
        <w:t>_____</w:t>
      </w:r>
      <w:r w:rsidRPr="00DA0C43">
        <w:rPr>
          <w:rFonts w:asciiTheme="minorHAnsi" w:hAnsiTheme="minorHAnsi"/>
          <w:sz w:val="18"/>
          <w:szCs w:val="18"/>
        </w:rPr>
        <w:t>y equipo en comodato que fue adjudicado en la Licitación Pública Nacional Presencial No. LP-919044992-N</w:t>
      </w:r>
      <w:r w:rsidR="00D46954" w:rsidRPr="00DA0C43">
        <w:rPr>
          <w:rFonts w:asciiTheme="minorHAnsi" w:hAnsiTheme="minorHAnsi"/>
          <w:sz w:val="18"/>
          <w:szCs w:val="18"/>
        </w:rPr>
        <w:t>1</w:t>
      </w:r>
      <w:r w:rsidR="00465F04" w:rsidRPr="00DA0C43">
        <w:rPr>
          <w:rFonts w:asciiTheme="minorHAnsi" w:hAnsiTheme="minorHAnsi"/>
          <w:sz w:val="18"/>
          <w:szCs w:val="18"/>
        </w:rPr>
        <w:t>2-2016</w:t>
      </w:r>
      <w:r w:rsidRPr="00DA0C43">
        <w:rPr>
          <w:rFonts w:asciiTheme="minorHAnsi" w:hAnsiTheme="minorHAnsi"/>
          <w:sz w:val="18"/>
          <w:szCs w:val="18"/>
        </w:rPr>
        <w:t>.</w:t>
      </w:r>
    </w:p>
    <w:p w:rsidR="00095E6C" w:rsidRPr="00DA0C43" w:rsidRDefault="00095E6C" w:rsidP="000A4F8C">
      <w:pPr>
        <w:pStyle w:val="Sangradetextonormal"/>
        <w:spacing w:after="0"/>
        <w:ind w:left="426" w:right="-5" w:hanging="426"/>
        <w:rPr>
          <w:rFonts w:asciiTheme="minorHAnsi" w:hAnsiTheme="minorHAnsi" w:cs="Tahoma"/>
          <w:sz w:val="18"/>
          <w:szCs w:val="18"/>
        </w:rPr>
      </w:pPr>
      <w:r w:rsidRPr="00DA0C43">
        <w:rPr>
          <w:rFonts w:asciiTheme="minorHAnsi" w:hAnsiTheme="minorHAnsi" w:cs="Tahoma"/>
          <w:sz w:val="18"/>
          <w:szCs w:val="18"/>
        </w:rPr>
        <w:t>I.5.- Que para los fines y efectos legales del presente instrumento señala como su domicilio el ubicado en la calle Matamoros Ote. Número 520, entre Escobedo y Zaragoza, Centro de Monterrey, Nuevo León, C.P. 64000.</w:t>
      </w:r>
    </w:p>
    <w:p w:rsidR="004E14F5" w:rsidRPr="00DA0C43" w:rsidRDefault="004E14F5" w:rsidP="000A4F8C">
      <w:pPr>
        <w:jc w:val="both"/>
        <w:rPr>
          <w:rFonts w:asciiTheme="minorHAnsi" w:hAnsiTheme="minorHAnsi" w:cs="Tahoma"/>
          <w:sz w:val="18"/>
          <w:szCs w:val="18"/>
        </w:rPr>
      </w:pPr>
    </w:p>
    <w:p w:rsidR="000A4F8C" w:rsidRPr="00DA0C43" w:rsidRDefault="000A4F8C" w:rsidP="000A4F8C">
      <w:pPr>
        <w:ind w:right="-5"/>
        <w:jc w:val="both"/>
        <w:rPr>
          <w:rFonts w:asciiTheme="minorHAnsi" w:hAnsiTheme="minorHAnsi"/>
          <w:b/>
          <w:sz w:val="18"/>
          <w:szCs w:val="18"/>
        </w:rPr>
      </w:pPr>
      <w:r w:rsidRPr="00DA0C43">
        <w:rPr>
          <w:rFonts w:asciiTheme="minorHAnsi" w:hAnsiTheme="minorHAnsi"/>
          <w:b/>
          <w:sz w:val="18"/>
          <w:szCs w:val="18"/>
        </w:rPr>
        <w:t>II.-</w:t>
      </w:r>
      <w:r w:rsidRPr="00DA0C43">
        <w:rPr>
          <w:rFonts w:asciiTheme="minorHAnsi" w:hAnsiTheme="minorHAnsi"/>
          <w:b/>
          <w:sz w:val="18"/>
          <w:szCs w:val="18"/>
        </w:rPr>
        <w:tab/>
        <w:t>Declara “EL PROVEEDOR”:</w:t>
      </w:r>
    </w:p>
    <w:p w:rsidR="000A4F8C" w:rsidRPr="00DA0C43" w:rsidRDefault="000A4F8C" w:rsidP="000A4F8C">
      <w:pPr>
        <w:ind w:left="709" w:right="-5" w:hanging="425"/>
        <w:jc w:val="both"/>
        <w:rPr>
          <w:rFonts w:asciiTheme="minorHAnsi" w:hAnsiTheme="minorHAnsi"/>
          <w:sz w:val="18"/>
          <w:szCs w:val="18"/>
        </w:rPr>
      </w:pP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II.1.- Que fue constituida la Compañía denominada </w:t>
      </w:r>
      <w:r w:rsidRPr="00DA0C43">
        <w:rPr>
          <w:rFonts w:asciiTheme="minorHAnsi" w:hAnsiTheme="minorHAnsi" w:cs="Tahoma"/>
          <w:sz w:val="18"/>
          <w:szCs w:val="18"/>
        </w:rPr>
        <w:t>____________________</w:t>
      </w:r>
      <w:r w:rsidRPr="00DA0C43">
        <w:rPr>
          <w:rFonts w:asciiTheme="minorHAnsi" w:hAnsiTheme="minorHAnsi"/>
          <w:sz w:val="18"/>
          <w:szCs w:val="18"/>
        </w:rPr>
        <w:t xml:space="preserve"> con Escritura Pública número </w:t>
      </w:r>
      <w:r w:rsidRPr="00DA0C43">
        <w:rPr>
          <w:rFonts w:asciiTheme="minorHAnsi" w:hAnsiTheme="minorHAnsi" w:cs="Tahoma"/>
          <w:sz w:val="18"/>
          <w:szCs w:val="18"/>
        </w:rPr>
        <w:t>_____</w:t>
      </w:r>
      <w:r w:rsidRPr="00DA0C43">
        <w:rPr>
          <w:rFonts w:asciiTheme="minorHAnsi" w:hAnsiTheme="minorHAnsi"/>
          <w:sz w:val="18"/>
          <w:szCs w:val="18"/>
        </w:rPr>
        <w:t xml:space="preserve"> de fecha </w:t>
      </w:r>
      <w:r w:rsidRPr="00DA0C43">
        <w:rPr>
          <w:rFonts w:asciiTheme="minorHAnsi" w:hAnsiTheme="minorHAnsi" w:cs="Tahoma"/>
          <w:sz w:val="18"/>
          <w:szCs w:val="18"/>
        </w:rPr>
        <w:t>_____</w:t>
      </w:r>
      <w:r w:rsidRPr="00DA0C43">
        <w:rPr>
          <w:rFonts w:asciiTheme="minorHAnsi" w:hAnsiTheme="minorHAnsi"/>
          <w:sz w:val="18"/>
          <w:szCs w:val="18"/>
        </w:rPr>
        <w:t xml:space="preserve"> de Noviembre de </w:t>
      </w:r>
      <w:r w:rsidRPr="00DA0C43">
        <w:rPr>
          <w:rFonts w:asciiTheme="minorHAnsi" w:hAnsiTheme="minorHAnsi" w:cs="Tahoma"/>
          <w:sz w:val="18"/>
          <w:szCs w:val="18"/>
        </w:rPr>
        <w:t>_____</w:t>
      </w:r>
      <w:r w:rsidRPr="00DA0C43">
        <w:rPr>
          <w:rFonts w:asciiTheme="minorHAnsi" w:hAnsiTheme="minorHAnsi"/>
          <w:sz w:val="18"/>
          <w:szCs w:val="18"/>
        </w:rPr>
        <w:t xml:space="preserve">, pasada ante la fe de el Lic. </w:t>
      </w:r>
      <w:r w:rsidRPr="00DA0C43">
        <w:rPr>
          <w:rFonts w:asciiTheme="minorHAnsi" w:hAnsiTheme="minorHAnsi" w:cs="Tahoma"/>
          <w:sz w:val="18"/>
          <w:szCs w:val="18"/>
        </w:rPr>
        <w:t>_____</w:t>
      </w:r>
      <w:r w:rsidRPr="00DA0C43">
        <w:rPr>
          <w:rFonts w:asciiTheme="minorHAnsi" w:hAnsiTheme="minorHAnsi"/>
          <w:sz w:val="18"/>
          <w:szCs w:val="18"/>
        </w:rPr>
        <w:t xml:space="preserve">, Notario Público número </w:t>
      </w:r>
      <w:r w:rsidRPr="00DA0C43">
        <w:rPr>
          <w:rFonts w:asciiTheme="minorHAnsi" w:hAnsiTheme="minorHAnsi" w:cs="Tahoma"/>
          <w:sz w:val="18"/>
          <w:szCs w:val="18"/>
        </w:rPr>
        <w:t>_____</w:t>
      </w:r>
      <w:r w:rsidRPr="00DA0C43">
        <w:rPr>
          <w:rFonts w:asciiTheme="minorHAnsi" w:hAnsiTheme="minorHAnsi"/>
          <w:sz w:val="18"/>
          <w:szCs w:val="18"/>
        </w:rPr>
        <w:t xml:space="preserve">, con ejercicio en la Ciudad de </w:t>
      </w:r>
      <w:r w:rsidRPr="00DA0C43">
        <w:rPr>
          <w:rFonts w:asciiTheme="minorHAnsi" w:hAnsiTheme="minorHAnsi" w:cs="Tahoma"/>
          <w:sz w:val="18"/>
          <w:szCs w:val="18"/>
        </w:rPr>
        <w:t>_____</w:t>
      </w:r>
      <w:r w:rsidRPr="00DA0C43">
        <w:rPr>
          <w:rFonts w:asciiTheme="minorHAnsi" w:hAnsiTheme="minorHAnsi"/>
          <w:sz w:val="18"/>
          <w:szCs w:val="18"/>
        </w:rPr>
        <w:t xml:space="preserve">, e inscrita en el Registro Público de la Propiedad y del Comercio, bajo el número </w:t>
      </w:r>
      <w:r w:rsidRPr="00DA0C43">
        <w:rPr>
          <w:rFonts w:asciiTheme="minorHAnsi" w:hAnsiTheme="minorHAnsi" w:cs="Tahoma"/>
          <w:sz w:val="18"/>
          <w:szCs w:val="18"/>
        </w:rPr>
        <w:t>_____</w:t>
      </w:r>
      <w:r w:rsidRPr="00DA0C43">
        <w:rPr>
          <w:rFonts w:asciiTheme="minorHAnsi" w:hAnsiTheme="minorHAnsi"/>
          <w:sz w:val="18"/>
          <w:szCs w:val="18"/>
        </w:rPr>
        <w:t xml:space="preserve">, volumen </w:t>
      </w:r>
      <w:r w:rsidRPr="00DA0C43">
        <w:rPr>
          <w:rFonts w:asciiTheme="minorHAnsi" w:hAnsiTheme="minorHAnsi" w:cs="Tahoma"/>
          <w:sz w:val="18"/>
          <w:szCs w:val="18"/>
        </w:rPr>
        <w:t>_____</w:t>
      </w:r>
      <w:r w:rsidRPr="00DA0C43">
        <w:rPr>
          <w:rFonts w:asciiTheme="minorHAnsi" w:hAnsiTheme="minorHAnsi"/>
          <w:sz w:val="18"/>
          <w:szCs w:val="18"/>
        </w:rPr>
        <w:t xml:space="preserve">, Libro </w:t>
      </w:r>
      <w:r w:rsidRPr="00DA0C43">
        <w:rPr>
          <w:rFonts w:asciiTheme="minorHAnsi" w:hAnsiTheme="minorHAnsi" w:cs="Tahoma"/>
          <w:sz w:val="18"/>
          <w:szCs w:val="18"/>
        </w:rPr>
        <w:t>_____</w:t>
      </w:r>
      <w:r w:rsidRPr="00DA0C43">
        <w:rPr>
          <w:rFonts w:asciiTheme="minorHAnsi" w:hAnsiTheme="minorHAnsi"/>
          <w:sz w:val="18"/>
          <w:szCs w:val="18"/>
        </w:rPr>
        <w:t xml:space="preserve"> de fecha </w:t>
      </w:r>
      <w:r w:rsidRPr="00DA0C43">
        <w:rPr>
          <w:rFonts w:asciiTheme="minorHAnsi" w:hAnsiTheme="minorHAnsi" w:cs="Tahoma"/>
          <w:sz w:val="18"/>
          <w:szCs w:val="18"/>
        </w:rPr>
        <w:t>_____</w:t>
      </w:r>
      <w:r w:rsidRPr="00DA0C43">
        <w:rPr>
          <w:rFonts w:asciiTheme="minorHAnsi" w:hAnsiTheme="minorHAnsi"/>
          <w:sz w:val="18"/>
          <w:szCs w:val="18"/>
        </w:rPr>
        <w:t xml:space="preserve">de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xml:space="preserve">. Que su Registro Federal de Contribuyentes es </w:t>
      </w:r>
      <w:r w:rsidRPr="00DA0C43">
        <w:rPr>
          <w:rFonts w:asciiTheme="minorHAnsi" w:hAnsiTheme="minorHAnsi" w:cs="Tahoma"/>
          <w:sz w:val="18"/>
          <w:szCs w:val="18"/>
        </w:rPr>
        <w:t>____________</w:t>
      </w:r>
      <w:r w:rsidRPr="00DA0C43">
        <w:rPr>
          <w:rFonts w:asciiTheme="minorHAnsi" w:hAnsiTheme="minorHAnsi"/>
          <w:sz w:val="18"/>
          <w:szCs w:val="18"/>
        </w:rPr>
        <w:t>.</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II.3.- Que el representante legal de dicha compañía, acredita la personalidad y carácter con que interviene en este acto, con Escritura Pública número </w:t>
      </w:r>
      <w:r w:rsidRPr="00DA0C43">
        <w:rPr>
          <w:rFonts w:asciiTheme="minorHAnsi" w:hAnsiTheme="minorHAnsi" w:cs="Tahoma"/>
          <w:sz w:val="18"/>
          <w:szCs w:val="18"/>
        </w:rPr>
        <w:t>_____</w:t>
      </w:r>
      <w:r w:rsidRPr="00DA0C43">
        <w:rPr>
          <w:rFonts w:asciiTheme="minorHAnsi" w:hAnsiTheme="minorHAnsi"/>
          <w:sz w:val="18"/>
          <w:szCs w:val="18"/>
        </w:rPr>
        <w:t xml:space="preserve">de fecha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pasada ante la fe del Lic. ___________</w:t>
      </w:r>
      <w:r w:rsidRPr="00DA0C43">
        <w:rPr>
          <w:rFonts w:asciiTheme="minorHAnsi" w:hAnsiTheme="minorHAnsi" w:cs="Tahoma"/>
          <w:sz w:val="18"/>
          <w:szCs w:val="18"/>
        </w:rPr>
        <w:t>_____</w:t>
      </w:r>
      <w:r w:rsidRPr="00DA0C43">
        <w:rPr>
          <w:rFonts w:asciiTheme="minorHAnsi" w:hAnsiTheme="minorHAnsi"/>
          <w:sz w:val="18"/>
          <w:szCs w:val="18"/>
        </w:rPr>
        <w:t xml:space="preserve">, Notario Público número </w:t>
      </w:r>
      <w:r w:rsidRPr="00DA0C43">
        <w:rPr>
          <w:rFonts w:asciiTheme="minorHAnsi" w:hAnsiTheme="minorHAnsi" w:cs="Tahoma"/>
          <w:sz w:val="18"/>
          <w:szCs w:val="18"/>
        </w:rPr>
        <w:t>_____</w:t>
      </w:r>
      <w:r w:rsidRPr="00DA0C43">
        <w:rPr>
          <w:rFonts w:asciiTheme="minorHAnsi" w:hAnsiTheme="minorHAnsi"/>
          <w:sz w:val="18"/>
          <w:szCs w:val="18"/>
        </w:rPr>
        <w:t xml:space="preserve">, con ejercicio en la Ciudad de </w:t>
      </w:r>
      <w:r w:rsidRPr="00DA0C43">
        <w:rPr>
          <w:rFonts w:asciiTheme="minorHAnsi" w:hAnsiTheme="minorHAnsi" w:cs="Tahoma"/>
          <w:sz w:val="18"/>
          <w:szCs w:val="18"/>
        </w:rPr>
        <w:t>__________</w:t>
      </w:r>
      <w:r w:rsidRPr="00DA0C43">
        <w:rPr>
          <w:rFonts w:asciiTheme="minorHAnsi" w:hAnsiTheme="minorHAnsi"/>
          <w:sz w:val="18"/>
          <w:szCs w:val="18"/>
        </w:rPr>
        <w:t xml:space="preserve">, inscrita con el folio mercantil electrónico número </w:t>
      </w:r>
      <w:r w:rsidRPr="00DA0C43">
        <w:rPr>
          <w:rFonts w:asciiTheme="minorHAnsi" w:hAnsiTheme="minorHAnsi" w:cs="Tahoma"/>
          <w:sz w:val="18"/>
          <w:szCs w:val="18"/>
        </w:rPr>
        <w:t xml:space="preserve">_____ </w:t>
      </w:r>
      <w:r w:rsidRPr="00DA0C43">
        <w:rPr>
          <w:rFonts w:asciiTheme="minorHAnsi" w:hAnsiTheme="minorHAnsi"/>
          <w:sz w:val="18"/>
          <w:szCs w:val="18"/>
        </w:rPr>
        <w:t xml:space="preserve">en el Registro Público de la Propiedad y del Comercio, el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xml:space="preserve">. Manifestando bajo protesta de decir verdad que su cargo y facultades conferidas no le han sido </w:t>
      </w:r>
      <w:proofErr w:type="gramStart"/>
      <w:r w:rsidRPr="00DA0C43">
        <w:rPr>
          <w:rFonts w:asciiTheme="minorHAnsi" w:hAnsiTheme="minorHAnsi"/>
          <w:sz w:val="18"/>
          <w:szCs w:val="18"/>
        </w:rPr>
        <w:t>revocadas</w:t>
      </w:r>
      <w:proofErr w:type="gramEnd"/>
      <w:r w:rsidRPr="00DA0C43">
        <w:rPr>
          <w:rFonts w:asciiTheme="minorHAnsi" w:hAnsiTheme="minorHAnsi"/>
          <w:sz w:val="18"/>
          <w:szCs w:val="18"/>
        </w:rPr>
        <w:t xml:space="preserve"> o disminuidas a la fecha.</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II.4.-Continúa manifestando que tiene capacidad jurídica y reúne las condiciones técnicas y económicas para obligarse a la prestación del servicio, objeto del presente contrato. </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lastRenderedPageBreak/>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DA0C43" w:rsidRDefault="000A4F8C" w:rsidP="000A4F8C">
      <w:pPr>
        <w:pStyle w:val="Textodebloque"/>
        <w:ind w:left="0" w:firstLine="0"/>
        <w:rPr>
          <w:rFonts w:asciiTheme="minorHAnsi" w:hAnsiTheme="minorHAnsi"/>
          <w:sz w:val="18"/>
          <w:szCs w:val="18"/>
        </w:rPr>
      </w:pP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II.6.- Que para los fines y efectos legales de este contrato señala como su domicilio, el ubicado en </w:t>
      </w:r>
      <w:r w:rsidRPr="00DA0C43">
        <w:rPr>
          <w:rFonts w:asciiTheme="minorHAnsi" w:hAnsiTheme="minorHAnsi" w:cs="Tahoma"/>
          <w:b/>
          <w:sz w:val="18"/>
          <w:szCs w:val="18"/>
        </w:rPr>
        <w:t>_____</w:t>
      </w:r>
      <w:r w:rsidRPr="00DA0C43">
        <w:rPr>
          <w:rFonts w:asciiTheme="minorHAnsi" w:hAnsiTheme="minorHAnsi"/>
          <w:sz w:val="18"/>
          <w:szCs w:val="18"/>
        </w:rPr>
        <w:t xml:space="preserve"> No. </w:t>
      </w:r>
      <w:r w:rsidRPr="00DA0C43">
        <w:rPr>
          <w:rFonts w:asciiTheme="minorHAnsi" w:hAnsiTheme="minorHAnsi" w:cs="Tahoma"/>
          <w:b/>
          <w:sz w:val="18"/>
          <w:szCs w:val="18"/>
        </w:rPr>
        <w:t>_____</w:t>
      </w:r>
      <w:r w:rsidRPr="00DA0C43">
        <w:rPr>
          <w:rFonts w:asciiTheme="minorHAnsi" w:hAnsiTheme="minorHAnsi"/>
          <w:sz w:val="18"/>
          <w:szCs w:val="18"/>
        </w:rPr>
        <w:t xml:space="preserve"> Col. </w:t>
      </w:r>
      <w:r w:rsidRPr="00DA0C43">
        <w:rPr>
          <w:rFonts w:asciiTheme="minorHAnsi" w:hAnsiTheme="minorHAnsi" w:cs="Tahoma"/>
          <w:b/>
          <w:sz w:val="18"/>
          <w:szCs w:val="18"/>
        </w:rPr>
        <w:t>_____</w:t>
      </w:r>
      <w:r w:rsidRPr="00DA0C43">
        <w:rPr>
          <w:rFonts w:asciiTheme="minorHAnsi" w:hAnsiTheme="minorHAnsi"/>
          <w:sz w:val="18"/>
          <w:szCs w:val="18"/>
        </w:rPr>
        <w:t xml:space="preserve">, </w:t>
      </w:r>
      <w:r w:rsidRPr="00DA0C43">
        <w:rPr>
          <w:rFonts w:asciiTheme="minorHAnsi" w:hAnsiTheme="minorHAnsi" w:cs="Tahoma"/>
          <w:b/>
          <w:sz w:val="18"/>
          <w:szCs w:val="18"/>
        </w:rPr>
        <w:t>_____</w:t>
      </w:r>
      <w:r w:rsidRPr="00DA0C43">
        <w:rPr>
          <w:rFonts w:asciiTheme="minorHAnsi" w:hAnsiTheme="minorHAnsi"/>
          <w:sz w:val="18"/>
          <w:szCs w:val="18"/>
        </w:rPr>
        <w:t xml:space="preserve">, C.P. </w:t>
      </w:r>
      <w:r w:rsidRPr="00DA0C43">
        <w:rPr>
          <w:rFonts w:asciiTheme="minorHAnsi" w:hAnsiTheme="minorHAnsi" w:cs="Tahoma"/>
          <w:b/>
          <w:sz w:val="18"/>
          <w:szCs w:val="18"/>
        </w:rPr>
        <w:t>_____</w:t>
      </w:r>
      <w:r w:rsidRPr="00DA0C43">
        <w:rPr>
          <w:rFonts w:asciiTheme="minorHAnsi" w:hAnsiTheme="minorHAnsi"/>
          <w:sz w:val="18"/>
          <w:szCs w:val="18"/>
        </w:rPr>
        <w:t>.</w:t>
      </w:r>
    </w:p>
    <w:p w:rsidR="000A4F8C" w:rsidRPr="00DA0C43" w:rsidRDefault="000A4F8C" w:rsidP="000A4F8C">
      <w:pPr>
        <w:ind w:right="-5"/>
        <w:jc w:val="both"/>
        <w:rPr>
          <w:rFonts w:asciiTheme="minorHAnsi" w:hAnsiTheme="minorHAnsi"/>
          <w:b/>
          <w:sz w:val="18"/>
          <w:szCs w:val="18"/>
        </w:rPr>
      </w:pPr>
    </w:p>
    <w:p w:rsidR="000A4F8C" w:rsidRPr="00DA0C43" w:rsidRDefault="000A4F8C" w:rsidP="000A4F8C">
      <w:pPr>
        <w:ind w:left="851" w:right="-5" w:hanging="851"/>
        <w:jc w:val="both"/>
        <w:rPr>
          <w:rFonts w:asciiTheme="minorHAnsi" w:hAnsiTheme="minorHAnsi"/>
          <w:b/>
          <w:sz w:val="18"/>
          <w:szCs w:val="18"/>
        </w:rPr>
      </w:pPr>
      <w:r w:rsidRPr="00DA0C43">
        <w:rPr>
          <w:rFonts w:asciiTheme="minorHAnsi" w:hAnsiTheme="minorHAnsi"/>
          <w:b/>
          <w:sz w:val="18"/>
          <w:szCs w:val="18"/>
        </w:rPr>
        <w:t>III.- DECLARAN “LAS PARTES”:</w:t>
      </w:r>
    </w:p>
    <w:p w:rsidR="000A4F8C" w:rsidRPr="00DA0C43" w:rsidRDefault="000A4F8C" w:rsidP="000A4F8C">
      <w:pPr>
        <w:ind w:left="851" w:right="-5" w:hanging="851"/>
        <w:jc w:val="both"/>
        <w:rPr>
          <w:rFonts w:asciiTheme="minorHAnsi" w:hAnsiTheme="minorHAnsi"/>
          <w:sz w:val="18"/>
          <w:szCs w:val="18"/>
        </w:rPr>
      </w:pPr>
    </w:p>
    <w:p w:rsidR="000A4F8C" w:rsidRPr="00DA0C43" w:rsidRDefault="000A4F8C" w:rsidP="000A4F8C">
      <w:pPr>
        <w:ind w:right="-5"/>
        <w:jc w:val="both"/>
        <w:rPr>
          <w:rFonts w:asciiTheme="minorHAnsi" w:hAnsiTheme="minorHAnsi"/>
          <w:sz w:val="18"/>
          <w:szCs w:val="18"/>
        </w:rPr>
      </w:pPr>
      <w:r w:rsidRPr="00DA0C43">
        <w:rPr>
          <w:rFonts w:asciiTheme="minorHAnsi" w:hAnsiTheme="minorHAnsi"/>
          <w:sz w:val="18"/>
          <w:szCs w:val="18"/>
        </w:rPr>
        <w:t>III.1.-Que se reconocen la personalidad con la que comparecen y acuerdan celebrar el presente contrato al tenor de las siguientes:</w:t>
      </w:r>
    </w:p>
    <w:p w:rsidR="000A4F8C" w:rsidRPr="00DA0C43" w:rsidRDefault="000A4F8C" w:rsidP="000A4F8C">
      <w:pPr>
        <w:ind w:right="-5"/>
        <w:jc w:val="center"/>
        <w:rPr>
          <w:rFonts w:asciiTheme="minorHAnsi" w:hAnsiTheme="minorHAnsi"/>
          <w:b/>
          <w:sz w:val="18"/>
          <w:szCs w:val="18"/>
        </w:rPr>
      </w:pPr>
    </w:p>
    <w:p w:rsidR="00182B29" w:rsidRPr="00DA0C43" w:rsidRDefault="00182B29" w:rsidP="00182B29">
      <w:pPr>
        <w:ind w:right="51"/>
        <w:jc w:val="both"/>
        <w:rPr>
          <w:rFonts w:asciiTheme="minorHAnsi" w:hAnsiTheme="minorHAnsi" w:cs="Tahoma"/>
          <w:b/>
          <w:sz w:val="18"/>
          <w:szCs w:val="18"/>
        </w:rPr>
      </w:pPr>
      <w:r w:rsidRPr="00DA0C43">
        <w:rPr>
          <w:rFonts w:asciiTheme="minorHAnsi" w:hAnsiTheme="minorHAnsi" w:cs="Tahoma"/>
          <w:b/>
          <w:sz w:val="18"/>
          <w:szCs w:val="18"/>
        </w:rPr>
        <w:t xml:space="preserve">C L Á U S U L A S </w:t>
      </w:r>
    </w:p>
    <w:p w:rsidR="00182B29" w:rsidRPr="00DA0C43" w:rsidRDefault="00182B29" w:rsidP="00182B29">
      <w:pPr>
        <w:ind w:right="51"/>
        <w:jc w:val="both"/>
        <w:rPr>
          <w:rFonts w:asciiTheme="minorHAnsi" w:hAnsiTheme="minorHAnsi" w:cs="Tahoma"/>
          <w:b/>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PRIMERA: OBJETO.- “EL PROVEEDOR” se obliga a prestar a “S.S.N.L.” el servicio de fotocopiado y equipo en comodato, en las cantidades, precio y especificaciones descritas en el Anexo 1, mismo que forma parte integral del presente instrumento, así como demás especificaciones solicitadas por “S.S.N.L.” en las bases de la Licitación Pública Nacional Presencial No. LA-919044992-N16-2015, conforme a la propuesta técnica y oferta económica presentadas por “EL PROVEEDOR” las cuales, de igual manera, forman parte de éste contrato.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SEGUNDA: MONTO DEL CONTRATO.- El monto del presente contrato será por la cantidad de $_____ (_____pesos 00/100 M.N.) incluyendo el impuesto al valor agregado, que “S.S.N.L.” cubrirá a “EL PROVEEDOR” por concepto del servicio objeto del presente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Cuando el servicio no se ajuste a lo pactado, “S.S.N.L.” no liquidará a “EL PROVEEDOR”, el importe que resulte del mismo.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presente instrumento, se celebra bajo la condición de precio fijo, conforme a los precios establecidos por “EL PROVEEDOR” en su propuesta económica.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PROVEEDOR” se obliga a respetar el precio fijo, en el supuesto de que “S.S.N.L.” realice compras directas, cuando se presenten circunstancias especiales o se establezcan programas que hagan necesaria la adquisición de dicho servicio que este comprendido dentro de las necesidades objeto de este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TERCERA: FORMA DE PAGO.- El pago del servicio se realizará en Pesos Mexicanos, dentro de los 30 días siguientes en que “EL PROVEEDOR” presente la factura en el área de Recursos Financieros de “S.S.N.L.” y debidamente validada por el Administrador de la Unidad.</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Las facturas que resulten del servicio, serán a favor de “S.S.N.L.”, R.F.C. SSN970115 QI9, con domicilio en Matamoros Ote., No. 520, entre Escobedo y Zaragoza, Centro de Monterrey, N.L., C.P. 64000, deberán estar selladas y firmadas por el Administrador y Director de cada Unidad Aplicativa, y presentarla para su contra recibo y pago en la Subdirección de Recursos Financieros.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 liquidación total del servicio no significará la aceptación del mismo, por lo tanto “S.S.N.L.” se reserva expresamente el derecho de reclamar los vicios ocultos, los servicios faltantes o el pago de lo indebido.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“S.S.N.L.” se deslinda del pago de las facturas que no sean presentadas para su pago antes de 90 días posteriores a la fecha de recibo en la Unidad a la que va </w:t>
      </w:r>
      <w:proofErr w:type="gramStart"/>
      <w:r w:rsidRPr="00DA0C43">
        <w:rPr>
          <w:rFonts w:asciiTheme="minorHAnsi" w:hAnsiTheme="minorHAnsi" w:cs="Tahoma"/>
          <w:sz w:val="18"/>
          <w:szCs w:val="18"/>
        </w:rPr>
        <w:t>destinado</w:t>
      </w:r>
      <w:proofErr w:type="gramEnd"/>
      <w:r w:rsidRPr="00DA0C43">
        <w:rPr>
          <w:rFonts w:asciiTheme="minorHAnsi" w:hAnsiTheme="minorHAnsi" w:cs="Tahoma"/>
          <w:sz w:val="18"/>
          <w:szCs w:val="18"/>
        </w:rPr>
        <w:t xml:space="preserve"> el servicio.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w:t>
      </w:r>
      <w:r w:rsidRPr="00DA0C43">
        <w:rPr>
          <w:rFonts w:asciiTheme="minorHAnsi" w:hAnsiTheme="minorHAnsi" w:cs="Tahoma"/>
          <w:sz w:val="18"/>
          <w:szCs w:val="18"/>
        </w:rPr>
        <w:lastRenderedPageBreak/>
        <w:t xml:space="preserve">a efecto de promover su adhesión a Cadenas Productivas, exponiéndoles los beneficios que obtendrán mediante la cesión de las Cuentas por Pagar.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Por lo anterior expuesto se informa a “EL PROVEEDOR” que deberá de dirigirse a la Subdirección de Recursos Financieros, para los trámites de adhesión al programa de Cadenas Productivas; asimismo deberá de tomar en cuenta estas disposiciones.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CUARTA: PLAZO Y LUGAR DE ENTREGA.- “EL PROVEEDOR” prestará el servicio a partir del ____  hasta el ____.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lugar de entrega del servicio de Arrendamiento de fotocopiado y equipo en comodato será en las siguientes unidades: ______</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Segunda.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QUINTA: CONDICIONES DE PRESTACIÓN DEL SERVICIO.- a) Los equipos de fotocopiado deberán ser digitales y no tener una antigüedad mayor a 4 años.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b) El mantenimiento preventivo y correctivo que se haga a los equipos que se instalen en cada una de las Unidades Aplicativas se realizarán sin costo alguno. El tiempo de respuesta para realizar estos mantenimientos deberá ser máximo 3 horas dentro de la zona urbana y 8 horas para las unidades que se encuentren en el área foránea, y en el caso de que el equipo falle más de 3 veces en una misma semana, “EL PROVEEDOR” deberá de cambiar o sustituir el equipo sin costo alguno.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 Será responsabilidad de “EL PROVEEDOR” suministrar el tóner y los materiales o consumibles que se requieran para el Servicio de Fotocopiado, mantener un cartucho por copiadora como stock y un tiempo de respuesta máxima de 3 horas para reponerlo.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d) “EL PORVEEDOR” deberá contar con un centro de servicio, tener sucursales en la misma y contar con una línea 01 800.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 Los equipos que proporcione “EL PROVEEDOR” podrán ser nuevos o remanufacturados y deberán tener un contador de copias, que permita verificar el consumo den cada unidad. Las facturas que resulten del número de copias utilizadas por las Unidades correspondientes deberán acompañarse de un reporte mensual y estar firmadas por el Administrador o Jefe de Departamento.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f) Las máquinas deberán instalarse con conectividad a red y con opción a impresión pública e impresión privada (Código de seguridad por usuario).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g) Todos los equipos digitales deberán contar con compaginador, alimentador automático de 100 originales como mínimo, casete de alto volumen y tener mínimo requerido las siguientes características de velocidad de copiado: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CANTIDAD DE EQUIPOS</w:t>
      </w:r>
      <w:r w:rsidRPr="00DA0C43">
        <w:rPr>
          <w:rFonts w:asciiTheme="minorHAnsi" w:hAnsiTheme="minorHAnsi" w:cs="Tahoma"/>
          <w:sz w:val="18"/>
          <w:szCs w:val="18"/>
        </w:rPr>
        <w:tab/>
        <w:t>VELOCIDAD DE COPIADO MÍNIMA REQUERIDA</w:t>
      </w:r>
    </w:p>
    <w:p w:rsidR="00182B29" w:rsidRPr="00DA0C43" w:rsidRDefault="00DA0C43" w:rsidP="00182B29">
      <w:pPr>
        <w:ind w:right="51"/>
        <w:jc w:val="both"/>
        <w:rPr>
          <w:rFonts w:asciiTheme="minorHAnsi" w:hAnsiTheme="minorHAnsi" w:cs="Tahoma"/>
          <w:sz w:val="18"/>
          <w:szCs w:val="18"/>
        </w:rPr>
      </w:pPr>
      <w:r w:rsidRPr="00DA0C43">
        <w:rPr>
          <w:rFonts w:asciiTheme="minorHAnsi" w:hAnsiTheme="minorHAnsi" w:cs="Tahoma"/>
          <w:sz w:val="18"/>
          <w:szCs w:val="18"/>
        </w:rPr>
        <w:t>32</w:t>
      </w:r>
      <w:r w:rsidR="00182B29" w:rsidRPr="00DA0C43">
        <w:rPr>
          <w:rFonts w:asciiTheme="minorHAnsi" w:hAnsiTheme="minorHAnsi" w:cs="Tahoma"/>
          <w:sz w:val="18"/>
          <w:szCs w:val="18"/>
        </w:rPr>
        <w:tab/>
        <w:t>45 A 50 COPIAS POR MINUTO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41</w:t>
      </w:r>
      <w:r w:rsidRPr="00DA0C43">
        <w:rPr>
          <w:rFonts w:asciiTheme="minorHAnsi" w:hAnsiTheme="minorHAnsi" w:cs="Tahoma"/>
          <w:sz w:val="18"/>
          <w:szCs w:val="18"/>
        </w:rPr>
        <w:tab/>
        <w:t>35 A 40 COPIAS POR MINUTO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6</w:t>
      </w:r>
      <w:r w:rsidRPr="00DA0C43">
        <w:rPr>
          <w:rFonts w:asciiTheme="minorHAnsi" w:hAnsiTheme="minorHAnsi" w:cs="Tahoma"/>
          <w:sz w:val="18"/>
          <w:szCs w:val="18"/>
        </w:rPr>
        <w:tab/>
        <w:t>85 A 90 COPIAS POR MINUTO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SEXTA: DEVOLUCIONES.-“S.S.N.L.” podrá devolver el equipo que no cumpla con los requisitos solicitados, así como, cuando se comprueben deficiencias en la calidad del servicio suministrado, imputables a “EL PROVEEDOR” por su personal a su cargo, en caso de que se den estos supuestos, “EL PROVEEDOR” deberá prever con anticipación estas anomalías para que las Unidades en las que se prestará el servicio no se queden sin éste.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OCTAVA: PENA CONVENCIONAL.- Se aplicará una pena convencional (Sanción) del 1% por cada hora de retraso en la reposición del servicio después de las primeras 3 horas sobre el monto anual contratado de la Unidad en que se incumpla.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 penalización será de manera proporcional al importe de la garantía de cumplimiento. En las operaciones en que se pactare ajuste de precios, la penalización se calculará sobre el precio ajustado.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VIGENCIA DEL CONTRATO.- La vigencia del contrato será del ____  al ____, en la inteligencia de que si a la fecha de la conclusión de la vigencia del contrato el servicio no ha sido prestado a satisfacción de “S.S.N.L.” el instrumento continuará vigente hasta en tanto no se cumpla dicha condición.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“S.S.N.L.” podrá suspender temporalmente todo o en parte la ejecución de los servicios objeto del presente contrato, en cualquier momento por causas justificadas o por razones de interés general, sin que ello implique su terminación definitiva, lo que se hará del conocimiento de “EL PROVEEDOR” por escrito.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lastRenderedPageBreak/>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a).-Que la Fianza se otorga en los términos del presente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c).-Que esta fianza continuará vigente en el caso de que se otorgue prórroga a “EL PROVEEDOR” para el cumplimiento de las obligaciones que se afianzan, aún cuando haya sido solicitada y autorizada extemporáneamente.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d).-Que sólo podrá ser cancelada mediante aviso por escrito de “S.S.N.L.”.</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e).-Que la Institución Afianzadora acepta lo preceptuado por los </w:t>
      </w:r>
      <w:r w:rsidRPr="00DA0C43">
        <w:rPr>
          <w:rFonts w:asciiTheme="minorHAnsi" w:hAnsiTheme="minorHAnsi" w:cstheme="minorHAnsi"/>
          <w:sz w:val="18"/>
          <w:szCs w:val="18"/>
          <w:lang w:val="es-MX"/>
        </w:rPr>
        <w:t xml:space="preserve">artículos 11, 36, 75, 174,  178, 282, 283 y 289 </w:t>
      </w:r>
      <w:r w:rsidRPr="00DA0C43">
        <w:rPr>
          <w:rFonts w:asciiTheme="minorHAnsi" w:hAnsiTheme="minorHAnsi" w:cs="Tahoma"/>
          <w:sz w:val="18"/>
          <w:szCs w:val="18"/>
        </w:rPr>
        <w:t>de la Ley Federal de Instituciones de Fianzas en vigor.</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a).-    El incumplimiento grave de las obligaciones contraídas por “EL PROVEEDOR”.</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b).-    Si “EL PROVEEDOR” no presta el servicio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c).-   Si “EL PROVEEDOR” no entrega dentro del plazo señalado, la totalidad del servicio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    Si no otorga la fianza de cumplimiento, en los términos que se establecen en la cláusula décima primera, siendo a su cargo los daños y perjuicios que pudiere sufrir “S.S.N.L.” por la falta de entrega del servicio objeto del presente instrumento.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    Si “EL PROVEEDOR” incumple con cualquiera de las obligaciones establecidas en 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f).-    Si “EL PROVEEDOR” no presta el servicio objeto del presente contrato, conforme a la cantidad, y precio establecido en el Anexo No.1.  </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g).-   Si no da las facilidades necesarias a los supervisores que al efecto designe “S.S.N.L.”, para el ejercicio de su función.</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h).-    Por negativa a repetir o completar la prestación del servicio y equipo que “S.S.N.L.” no acepte por deficientes.</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i).-</w:t>
      </w:r>
      <w:r w:rsidRPr="00DA0C43">
        <w:rPr>
          <w:rFonts w:asciiTheme="minorHAnsi" w:hAnsiTheme="minorHAnsi" w:cs="Tahoma"/>
          <w:sz w:val="18"/>
          <w:szCs w:val="18"/>
        </w:rPr>
        <w:tab/>
        <w:t xml:space="preserve">     Por no cubrir con personal suficiente y capacitado para realizar la entrega del servicio y equipo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j).-    Si cede, traspasa o subcontrata el servicio objeto de este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k).-   Si es declarado en estado de quiebra o suspensión de pagos, por autoridad competente.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Dicha rescisión operará de pleno derecho y sin necesidad de Declaración Judicial, bastando para ello que “S.S.N.L.” comunique a “EL PROVEEDOR” por escrito tal determinación. Contra la resolución que se emita no procederá recurso alguno.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lastRenderedPageBreak/>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QUINTA: CONFIDENCIALIDAD.- “EL PROVEEDOR” se obliga en su totalidad el contenido del disco duro de la copiadora, o en su defecto, si fuera necesario un reemplazo de algún equipo, se elimine el contenido de dicho disco; en ambos supuestos, ante la presencia del personal del Departamento de Tecnología de la información de la Dirección de Planeación de “S.S.N.L.””, quienes deberán asegurarse de que en el disco duro sea formateado.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SEXTA: LICENCIAS O PERMISOS.- “EL PROVEEDOR” se obliga a cumplir con las licencias, autorizaciones y/o permisos que conforme a otras disposiciones sea necesario contar para la celebración del presente instrumento.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SÉPTIMA: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OCTAVA: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2B29" w:rsidRPr="00DA0C43" w:rsidRDefault="00182B29" w:rsidP="00182B29">
      <w:pPr>
        <w:ind w:right="51"/>
        <w:jc w:val="both"/>
        <w:rPr>
          <w:rFonts w:asciiTheme="minorHAnsi" w:hAnsiTheme="minorHAnsi" w:cs="Tahoma"/>
          <w:sz w:val="18"/>
          <w:szCs w:val="18"/>
        </w:rPr>
      </w:pPr>
    </w:p>
    <w:p w:rsidR="00735FBC"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NOVENA: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DA0C43" w:rsidRDefault="006F25D2" w:rsidP="009A4F2F">
      <w:pPr>
        <w:jc w:val="both"/>
        <w:rPr>
          <w:rFonts w:asciiTheme="minorHAnsi" w:hAnsiTheme="minorHAnsi" w:cs="Tahoma"/>
          <w:sz w:val="18"/>
          <w:szCs w:val="18"/>
        </w:rPr>
      </w:pPr>
    </w:p>
    <w:p w:rsidR="000A4F8C" w:rsidRPr="00DA0C43" w:rsidRDefault="009A4F2F" w:rsidP="009A4F2F">
      <w:pPr>
        <w:jc w:val="both"/>
        <w:rPr>
          <w:rFonts w:asciiTheme="minorHAnsi" w:hAnsiTheme="minorHAnsi" w:cs="Tahoma"/>
          <w:sz w:val="18"/>
          <w:szCs w:val="18"/>
        </w:rPr>
      </w:pPr>
      <w:r w:rsidRPr="00DA0C43">
        <w:rPr>
          <w:rFonts w:asciiTheme="minorHAnsi" w:hAnsiTheme="minorHAnsi" w:cs="Tahoma"/>
          <w:sz w:val="18"/>
          <w:szCs w:val="18"/>
        </w:rPr>
        <w:t xml:space="preserve">Leído que fue el presente contrato y enteradas las partes de su valor y consecuencias legales, se firma por triplicado en la ciudad de Monterrey, Nuevo León, al </w:t>
      </w:r>
      <w:r w:rsidRPr="00DA0C43">
        <w:rPr>
          <w:rFonts w:asciiTheme="minorHAnsi" w:hAnsiTheme="minorHAnsi"/>
          <w:b/>
          <w:sz w:val="18"/>
          <w:szCs w:val="18"/>
          <w:lang w:val="es-MX"/>
        </w:rPr>
        <w:t>____</w:t>
      </w:r>
      <w:r w:rsidRPr="00DA0C43">
        <w:rPr>
          <w:rFonts w:asciiTheme="minorHAnsi" w:hAnsiTheme="minorHAnsi" w:cs="Tahoma"/>
          <w:sz w:val="18"/>
          <w:szCs w:val="18"/>
        </w:rPr>
        <w:t xml:space="preserve"> de </w:t>
      </w:r>
      <w:r w:rsidRPr="00DA0C43">
        <w:rPr>
          <w:rFonts w:asciiTheme="minorHAnsi" w:hAnsiTheme="minorHAnsi"/>
          <w:b/>
          <w:sz w:val="18"/>
          <w:szCs w:val="18"/>
          <w:lang w:val="es-MX"/>
        </w:rPr>
        <w:t>____</w:t>
      </w:r>
      <w:r w:rsidRPr="00DA0C43">
        <w:rPr>
          <w:rFonts w:asciiTheme="minorHAnsi" w:hAnsiTheme="minorHAnsi" w:cs="Tahoma"/>
          <w:sz w:val="18"/>
          <w:szCs w:val="18"/>
        </w:rPr>
        <w:t xml:space="preserve"> del </w:t>
      </w:r>
      <w:r w:rsidRPr="00DA0C43">
        <w:rPr>
          <w:rFonts w:asciiTheme="minorHAnsi" w:hAnsiTheme="minorHAnsi"/>
          <w:b/>
          <w:sz w:val="18"/>
          <w:szCs w:val="18"/>
          <w:lang w:val="es-MX"/>
        </w:rPr>
        <w:t>____</w:t>
      </w:r>
      <w:r w:rsidRPr="00DA0C43">
        <w:rPr>
          <w:rFonts w:asciiTheme="minorHAnsi" w:hAnsiTheme="minorHAnsi" w:cs="Tahoma"/>
          <w:sz w:val="18"/>
          <w:szCs w:val="18"/>
        </w:rPr>
        <w:t>.</w:t>
      </w:r>
    </w:p>
    <w:p w:rsidR="00572D88" w:rsidRPr="00DA0C43" w:rsidRDefault="00572D88" w:rsidP="00FF24B4">
      <w:pPr>
        <w:ind w:right="-5"/>
        <w:jc w:val="both"/>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POR “S.S.N.L.”</w:t>
      </w: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sectPr w:rsidR="00572D88" w:rsidRPr="00DA0C43"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lastRenderedPageBreak/>
        <w:t>DR. MED.MANUEL ENRIQUE DE LA O CAVAZOS</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DIRECTOR GENERAL</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lastRenderedPageBreak/>
        <w:t>LIC. JOSE DE JESÚS GARZA ESCAMILLA</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DIRECTOR ADMINISTRATIVO</w:t>
      </w:r>
    </w:p>
    <w:p w:rsidR="00572D88" w:rsidRPr="00DA0C43" w:rsidRDefault="00572D88" w:rsidP="00572D88">
      <w:pPr>
        <w:ind w:right="-5"/>
        <w:jc w:val="center"/>
        <w:rPr>
          <w:rFonts w:asciiTheme="minorHAnsi" w:hAnsiTheme="minorHAnsi"/>
          <w:sz w:val="18"/>
          <w:szCs w:val="18"/>
        </w:rPr>
        <w:sectPr w:rsidR="00572D88" w:rsidRPr="00DA0C43" w:rsidSect="00572D88">
          <w:type w:val="continuous"/>
          <w:pgSz w:w="12240" w:h="15840" w:code="1"/>
          <w:pgMar w:top="2370" w:right="748" w:bottom="1134" w:left="851" w:header="567" w:footer="567" w:gutter="0"/>
          <w:cols w:num="2" w:space="708"/>
          <w:docGrid w:linePitch="360"/>
        </w:sectPr>
      </w:pP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POR “EL PROVEEDOR”</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C. ___________________________________</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REPRESENTANTE LEGAL</w:t>
      </w: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“TESTIGOS”:</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 xml:space="preserve">____________________________________ </w:t>
      </w:r>
      <w:r w:rsidRPr="00DA0C43">
        <w:rPr>
          <w:rFonts w:asciiTheme="minorHAnsi" w:hAnsiTheme="minorHAnsi"/>
          <w:sz w:val="18"/>
          <w:szCs w:val="18"/>
        </w:rPr>
        <w:tab/>
        <w:t>____________________________________</w:t>
      </w:r>
    </w:p>
    <w:sectPr w:rsidR="00572D88" w:rsidRPr="00DA0C43"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BB9" w:rsidRDefault="00F14BB9" w:rsidP="007F0B73">
      <w:r>
        <w:separator/>
      </w:r>
    </w:p>
  </w:endnote>
  <w:endnote w:type="continuationSeparator" w:id="0">
    <w:p w:rsidR="00F14BB9" w:rsidRDefault="00F14BB9" w:rsidP="007F0B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haroni">
    <w:panose1 w:val="02010803020104030203"/>
    <w:charset w:val="B1"/>
    <w:family w:val="auto"/>
    <w:pitch w:val="variable"/>
    <w:sig w:usb0="00000801" w:usb1="00000000" w:usb2="00000000" w:usb3="00000000" w:csb0="00000020"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9999"/>
      </w:rPr>
      <w:id w:val="-1008516216"/>
      <w:docPartObj>
        <w:docPartGallery w:val="Page Numbers (Bottom of Page)"/>
        <w:docPartUnique/>
      </w:docPartObj>
    </w:sdtPr>
    <w:sdtEndPr>
      <w:rPr>
        <w:b/>
      </w:rPr>
    </w:sdtEndPr>
    <w:sdtContent>
      <w:p w:rsidR="00A43EF8" w:rsidRPr="00CE2E1F" w:rsidRDefault="00A43EF8" w:rsidP="004C675C">
        <w:pPr>
          <w:pStyle w:val="Piedepgina"/>
          <w:jc w:val="center"/>
          <w:rPr>
            <w:b/>
            <w:color w:val="009999"/>
          </w:rPr>
        </w:pPr>
        <w:r>
          <w:rPr>
            <w:color w:val="009999"/>
          </w:rPr>
          <w:t>_____________________________________________________________________________________________________</w:t>
        </w:r>
      </w:p>
      <w:p w:rsidR="00A43EF8" w:rsidRDefault="00A43EF8" w:rsidP="004C675C">
        <w:pPr>
          <w:pStyle w:val="Piedepgina"/>
          <w:ind w:right="-232" w:hanging="284"/>
          <w:jc w:val="center"/>
          <w:rPr>
            <w:rFonts w:ascii="Century Gothic" w:hAnsi="Century Gothic"/>
            <w:b/>
            <w:color w:val="009999"/>
            <w:sz w:val="18"/>
            <w:szCs w:val="14"/>
          </w:rPr>
        </w:pPr>
      </w:p>
      <w:p w:rsidR="00A43EF8" w:rsidRPr="00CE2E1F" w:rsidRDefault="00A43EF8"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A43EF8" w:rsidRPr="00CE2E1F" w:rsidRDefault="00A43EF8" w:rsidP="004C675C">
        <w:pPr>
          <w:pStyle w:val="Piedepgina"/>
          <w:jc w:val="center"/>
          <w:rPr>
            <w:b/>
            <w:color w:val="009999"/>
            <w:szCs w:val="16"/>
          </w:rPr>
        </w:pPr>
        <w:r w:rsidRPr="00CE2E1F">
          <w:rPr>
            <w:rFonts w:ascii="Century Gothic" w:hAnsi="Century Gothic"/>
            <w:b/>
            <w:color w:val="009999"/>
            <w:sz w:val="18"/>
            <w:szCs w:val="16"/>
          </w:rPr>
          <w:t>No. LP-919044992-N</w:t>
        </w:r>
        <w:r w:rsidR="00465F04">
          <w:rPr>
            <w:rFonts w:ascii="Century Gothic" w:hAnsi="Century Gothic"/>
            <w:b/>
            <w:color w:val="009999"/>
            <w:sz w:val="18"/>
            <w:szCs w:val="16"/>
          </w:rPr>
          <w:t>12-2016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00D96186"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00D96186" w:rsidRPr="00CE2E1F">
                  <w:rPr>
                    <w:rFonts w:ascii="Century Gothic" w:hAnsi="Century Gothic"/>
                    <w:b/>
                    <w:color w:val="009999"/>
                    <w:sz w:val="18"/>
                    <w:szCs w:val="16"/>
                  </w:rPr>
                  <w:fldChar w:fldCharType="separate"/>
                </w:r>
                <w:r w:rsidR="003149FF">
                  <w:rPr>
                    <w:rFonts w:ascii="Century Gothic" w:hAnsi="Century Gothic"/>
                    <w:b/>
                    <w:noProof/>
                    <w:color w:val="009999"/>
                    <w:sz w:val="18"/>
                    <w:szCs w:val="16"/>
                  </w:rPr>
                  <w:t>21</w:t>
                </w:r>
                <w:r w:rsidR="00D96186"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00D96186"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00D96186" w:rsidRPr="00CE2E1F">
                  <w:rPr>
                    <w:rFonts w:ascii="Century Gothic" w:hAnsi="Century Gothic"/>
                    <w:b/>
                    <w:color w:val="009999"/>
                    <w:sz w:val="18"/>
                    <w:szCs w:val="16"/>
                  </w:rPr>
                  <w:fldChar w:fldCharType="separate"/>
                </w:r>
                <w:r w:rsidR="003149FF">
                  <w:rPr>
                    <w:rFonts w:ascii="Century Gothic" w:hAnsi="Century Gothic"/>
                    <w:b/>
                    <w:noProof/>
                    <w:color w:val="009999"/>
                    <w:sz w:val="18"/>
                    <w:szCs w:val="16"/>
                  </w:rPr>
                  <w:t>43</w:t>
                </w:r>
                <w:r w:rsidR="00D96186" w:rsidRPr="00CE2E1F">
                  <w:rPr>
                    <w:rFonts w:ascii="Century Gothic" w:hAnsi="Century Gothic"/>
                    <w:b/>
                    <w:color w:val="009999"/>
                    <w:sz w:val="18"/>
                    <w:szCs w:val="16"/>
                  </w:rPr>
                  <w:fldChar w:fldCharType="end"/>
                </w:r>
              </w:sdtContent>
            </w:sdt>
          </w:sdtContent>
        </w:sdt>
      </w:p>
      <w:p w:rsidR="00A43EF8" w:rsidRPr="00CE2E1F" w:rsidRDefault="00D96186" w:rsidP="004C675C">
        <w:pPr>
          <w:pStyle w:val="Piedepgina"/>
          <w:jc w:val="center"/>
          <w:rPr>
            <w:b/>
            <w:color w:val="009999"/>
          </w:rPr>
        </w:pPr>
      </w:p>
    </w:sdtContent>
  </w:sdt>
  <w:p w:rsidR="00A43EF8" w:rsidRPr="004C675C" w:rsidRDefault="00A43EF8" w:rsidP="004C675C">
    <w:pPr>
      <w:pStyle w:val="Piedepgina"/>
    </w:pPr>
  </w:p>
  <w:p w:rsidR="00A43EF8" w:rsidRDefault="00A43EF8"/>
  <w:p w:rsidR="00A43EF8" w:rsidRDefault="00A43EF8"/>
  <w:p w:rsidR="00A43EF8" w:rsidRDefault="00A43EF8"/>
  <w:p w:rsidR="00A43EF8" w:rsidRDefault="00A43EF8"/>
  <w:p w:rsidR="00A43EF8" w:rsidRDefault="00A43E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BB9" w:rsidRDefault="00F14BB9" w:rsidP="007F0B73">
      <w:r>
        <w:separator/>
      </w:r>
    </w:p>
  </w:footnote>
  <w:footnote w:type="continuationSeparator" w:id="0">
    <w:p w:rsidR="00F14BB9" w:rsidRDefault="00F14BB9" w:rsidP="007F0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EF8" w:rsidRPr="00C765F1" w:rsidRDefault="00A43EF8" w:rsidP="00313C66">
    <w:pPr>
      <w:jc w:val="center"/>
      <w:rPr>
        <w:rFonts w:ascii="Corbel" w:hAnsi="Corbel"/>
        <w:b/>
        <w:szCs w:val="16"/>
      </w:rPr>
    </w:pPr>
    <w:r>
      <w:rPr>
        <w:noProof/>
        <w:lang w:val="es-ES"/>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A43EF8" w:rsidRPr="00C765F1" w:rsidRDefault="00A43EF8" w:rsidP="00313C66">
    <w:pPr>
      <w:jc w:val="center"/>
      <w:rPr>
        <w:rFonts w:ascii="Corbel" w:hAnsi="Corbel"/>
        <w:b/>
        <w:szCs w:val="16"/>
      </w:rPr>
    </w:pPr>
    <w:r w:rsidRPr="00C765F1">
      <w:rPr>
        <w:rFonts w:ascii="Corbel" w:hAnsi="Corbel"/>
        <w:b/>
        <w:szCs w:val="16"/>
      </w:rPr>
      <w:t>SERVICIOS DE SALUD DE NUEVO LEÓN</w:t>
    </w:r>
  </w:p>
  <w:p w:rsidR="00A43EF8" w:rsidRPr="00180FA7" w:rsidRDefault="00A43EF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A43EF8" w:rsidRDefault="00A43EF8"/>
  <w:p w:rsidR="00A43EF8" w:rsidRDefault="00A43EF8"/>
  <w:p w:rsidR="00A43EF8" w:rsidRDefault="00A43EF8"/>
  <w:p w:rsidR="00A43EF8" w:rsidRDefault="00A43EF8"/>
  <w:p w:rsidR="00A43EF8" w:rsidRDefault="00A43E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660475F"/>
    <w:multiLevelType w:val="hybridMultilevel"/>
    <w:tmpl w:val="96F6FF12"/>
    <w:lvl w:ilvl="0" w:tplc="9D36CC10">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A4C24B3"/>
    <w:multiLevelType w:val="hybridMultilevel"/>
    <w:tmpl w:val="F71A64A6"/>
    <w:lvl w:ilvl="0" w:tplc="C99C1F86">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6">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9">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3">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4">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6">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8"/>
  </w:num>
  <w:num w:numId="2">
    <w:abstractNumId w:val="13"/>
  </w:num>
  <w:num w:numId="3">
    <w:abstractNumId w:val="32"/>
  </w:num>
  <w:num w:numId="4">
    <w:abstractNumId w:val="43"/>
  </w:num>
  <w:num w:numId="5">
    <w:abstractNumId w:val="6"/>
  </w:num>
  <w:num w:numId="6">
    <w:abstractNumId w:val="0"/>
  </w:num>
  <w:num w:numId="7">
    <w:abstractNumId w:val="23"/>
  </w:num>
  <w:num w:numId="8">
    <w:abstractNumId w:val="22"/>
  </w:num>
  <w:num w:numId="9">
    <w:abstractNumId w:val="39"/>
  </w:num>
  <w:num w:numId="10">
    <w:abstractNumId w:val="24"/>
  </w:num>
  <w:num w:numId="11">
    <w:abstractNumId w:val="15"/>
  </w:num>
  <w:num w:numId="12">
    <w:abstractNumId w:val="16"/>
  </w:num>
  <w:num w:numId="13">
    <w:abstractNumId w:val="17"/>
  </w:num>
  <w:num w:numId="14">
    <w:abstractNumId w:val="26"/>
  </w:num>
  <w:num w:numId="15">
    <w:abstractNumId w:val="31"/>
  </w:num>
  <w:num w:numId="16">
    <w:abstractNumId w:val="38"/>
  </w:num>
  <w:num w:numId="17">
    <w:abstractNumId w:val="36"/>
  </w:num>
  <w:num w:numId="18">
    <w:abstractNumId w:val="35"/>
  </w:num>
  <w:num w:numId="19">
    <w:abstractNumId w:val="33"/>
  </w:num>
  <w:num w:numId="20">
    <w:abstractNumId w:val="50"/>
  </w:num>
  <w:num w:numId="21">
    <w:abstractNumId w:val="14"/>
  </w:num>
  <w:num w:numId="22">
    <w:abstractNumId w:val="37"/>
  </w:num>
  <w:num w:numId="23">
    <w:abstractNumId w:val="29"/>
  </w:num>
  <w:num w:numId="24">
    <w:abstractNumId w:val="40"/>
  </w:num>
  <w:num w:numId="25">
    <w:abstractNumId w:val="45"/>
  </w:num>
  <w:num w:numId="26">
    <w:abstractNumId w:val="12"/>
  </w:num>
  <w:num w:numId="27">
    <w:abstractNumId w:val="44"/>
  </w:num>
  <w:num w:numId="28">
    <w:abstractNumId w:val="46"/>
  </w:num>
  <w:num w:numId="29">
    <w:abstractNumId w:val="28"/>
  </w:num>
  <w:num w:numId="30">
    <w:abstractNumId w:val="34"/>
  </w:num>
  <w:num w:numId="31">
    <w:abstractNumId w:val="51"/>
  </w:num>
  <w:num w:numId="32">
    <w:abstractNumId w:val="42"/>
  </w:num>
  <w:num w:numId="33">
    <w:abstractNumId w:val="52"/>
  </w:num>
  <w:num w:numId="34">
    <w:abstractNumId w:val="30"/>
  </w:num>
  <w:num w:numId="35">
    <w:abstractNumId w:val="21"/>
  </w:num>
  <w:num w:numId="36">
    <w:abstractNumId w:val="9"/>
  </w:num>
  <w:num w:numId="37">
    <w:abstractNumId w:val="41"/>
  </w:num>
  <w:num w:numId="38">
    <w:abstractNumId w:val="47"/>
  </w:num>
  <w:num w:numId="39">
    <w:abstractNumId w:val="20"/>
  </w:num>
  <w:num w:numId="40">
    <w:abstractNumId w:val="19"/>
  </w:num>
  <w:num w:numId="41">
    <w:abstractNumId w:val="25"/>
  </w:num>
  <w:num w:numId="42">
    <w:abstractNumId w:val="8"/>
  </w:num>
  <w:num w:numId="43">
    <w:abstractNumId w:val="11"/>
  </w:num>
  <w:num w:numId="44">
    <w:abstractNumId w:val="27"/>
  </w:num>
  <w:num w:numId="45">
    <w:abstractNumId w:val="49"/>
  </w:num>
  <w:num w:numId="46">
    <w:abstractNumId w:val="18"/>
  </w:num>
  <w:num w:numId="47">
    <w:abstractNumId w:val="10"/>
  </w:num>
  <w:num w:numId="48">
    <w:abstractNumId w:val="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5295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7738"/>
    <w:rsid w:val="0014190E"/>
    <w:rsid w:val="00142657"/>
    <w:rsid w:val="00143206"/>
    <w:rsid w:val="0014435E"/>
    <w:rsid w:val="0014744D"/>
    <w:rsid w:val="0014767F"/>
    <w:rsid w:val="00147930"/>
    <w:rsid w:val="001516EC"/>
    <w:rsid w:val="00153B44"/>
    <w:rsid w:val="0015768D"/>
    <w:rsid w:val="001629C3"/>
    <w:rsid w:val="0016702D"/>
    <w:rsid w:val="001706F1"/>
    <w:rsid w:val="00173DD1"/>
    <w:rsid w:val="001800A0"/>
    <w:rsid w:val="00180FA7"/>
    <w:rsid w:val="00181514"/>
    <w:rsid w:val="00182B29"/>
    <w:rsid w:val="00184BB6"/>
    <w:rsid w:val="00190C8C"/>
    <w:rsid w:val="00191051"/>
    <w:rsid w:val="00193A35"/>
    <w:rsid w:val="00197078"/>
    <w:rsid w:val="00197F66"/>
    <w:rsid w:val="001A0EBB"/>
    <w:rsid w:val="001A154A"/>
    <w:rsid w:val="001A2B75"/>
    <w:rsid w:val="001A3AC3"/>
    <w:rsid w:val="001A6EAA"/>
    <w:rsid w:val="001A7A7D"/>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33C"/>
    <w:rsid w:val="002E38D0"/>
    <w:rsid w:val="002E7B82"/>
    <w:rsid w:val="002F0BF1"/>
    <w:rsid w:val="002F2667"/>
    <w:rsid w:val="002F4109"/>
    <w:rsid w:val="00305C08"/>
    <w:rsid w:val="00306A6D"/>
    <w:rsid w:val="00310ACA"/>
    <w:rsid w:val="003110CA"/>
    <w:rsid w:val="00311440"/>
    <w:rsid w:val="00311634"/>
    <w:rsid w:val="00311B0C"/>
    <w:rsid w:val="00313C66"/>
    <w:rsid w:val="003149FF"/>
    <w:rsid w:val="003179CA"/>
    <w:rsid w:val="00321765"/>
    <w:rsid w:val="003226DC"/>
    <w:rsid w:val="00325647"/>
    <w:rsid w:val="00325F91"/>
    <w:rsid w:val="0032677F"/>
    <w:rsid w:val="003333E2"/>
    <w:rsid w:val="00336DC6"/>
    <w:rsid w:val="00340D61"/>
    <w:rsid w:val="00344C04"/>
    <w:rsid w:val="0034525E"/>
    <w:rsid w:val="00346621"/>
    <w:rsid w:val="0035685B"/>
    <w:rsid w:val="00357A32"/>
    <w:rsid w:val="00360AC7"/>
    <w:rsid w:val="003632F9"/>
    <w:rsid w:val="00364DB0"/>
    <w:rsid w:val="00366E7B"/>
    <w:rsid w:val="00367F8B"/>
    <w:rsid w:val="00371AE4"/>
    <w:rsid w:val="00374189"/>
    <w:rsid w:val="003915FB"/>
    <w:rsid w:val="00394C2E"/>
    <w:rsid w:val="003A12A5"/>
    <w:rsid w:val="003A1ACD"/>
    <w:rsid w:val="003A2E13"/>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56066"/>
    <w:rsid w:val="00462584"/>
    <w:rsid w:val="00463389"/>
    <w:rsid w:val="00465F04"/>
    <w:rsid w:val="00466913"/>
    <w:rsid w:val="004669DF"/>
    <w:rsid w:val="00471BEC"/>
    <w:rsid w:val="00472E53"/>
    <w:rsid w:val="00473A38"/>
    <w:rsid w:val="00474DDD"/>
    <w:rsid w:val="00475405"/>
    <w:rsid w:val="004779C6"/>
    <w:rsid w:val="004851BF"/>
    <w:rsid w:val="00486BBB"/>
    <w:rsid w:val="004871CF"/>
    <w:rsid w:val="0049243D"/>
    <w:rsid w:val="004968C3"/>
    <w:rsid w:val="004A4C14"/>
    <w:rsid w:val="004A58DC"/>
    <w:rsid w:val="004A73D7"/>
    <w:rsid w:val="004B2D24"/>
    <w:rsid w:val="004B334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502229"/>
    <w:rsid w:val="0050254B"/>
    <w:rsid w:val="00502717"/>
    <w:rsid w:val="00507AB8"/>
    <w:rsid w:val="00512C9B"/>
    <w:rsid w:val="00513013"/>
    <w:rsid w:val="00517054"/>
    <w:rsid w:val="005222C5"/>
    <w:rsid w:val="005255EA"/>
    <w:rsid w:val="00526791"/>
    <w:rsid w:val="005272F7"/>
    <w:rsid w:val="005323AE"/>
    <w:rsid w:val="00534C07"/>
    <w:rsid w:val="005352EF"/>
    <w:rsid w:val="00540A9C"/>
    <w:rsid w:val="00541E82"/>
    <w:rsid w:val="00544481"/>
    <w:rsid w:val="005478DA"/>
    <w:rsid w:val="005523FF"/>
    <w:rsid w:val="00552406"/>
    <w:rsid w:val="005569D0"/>
    <w:rsid w:val="0056156A"/>
    <w:rsid w:val="0056254E"/>
    <w:rsid w:val="005653C6"/>
    <w:rsid w:val="00572D88"/>
    <w:rsid w:val="00572EFD"/>
    <w:rsid w:val="0057776D"/>
    <w:rsid w:val="0058000A"/>
    <w:rsid w:val="005865D5"/>
    <w:rsid w:val="005902C4"/>
    <w:rsid w:val="00592406"/>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61E7"/>
    <w:rsid w:val="006D7491"/>
    <w:rsid w:val="006E031A"/>
    <w:rsid w:val="006E5452"/>
    <w:rsid w:val="006E5523"/>
    <w:rsid w:val="006E6DB1"/>
    <w:rsid w:val="006F25D2"/>
    <w:rsid w:val="006F697A"/>
    <w:rsid w:val="0070099E"/>
    <w:rsid w:val="007032AA"/>
    <w:rsid w:val="00704902"/>
    <w:rsid w:val="0071071F"/>
    <w:rsid w:val="007211AA"/>
    <w:rsid w:val="0072316E"/>
    <w:rsid w:val="00724040"/>
    <w:rsid w:val="007250AE"/>
    <w:rsid w:val="007269C5"/>
    <w:rsid w:val="00727A6A"/>
    <w:rsid w:val="00734605"/>
    <w:rsid w:val="00735FBC"/>
    <w:rsid w:val="00741DEB"/>
    <w:rsid w:val="00742118"/>
    <w:rsid w:val="0074621C"/>
    <w:rsid w:val="007504E6"/>
    <w:rsid w:val="0076312A"/>
    <w:rsid w:val="0077129F"/>
    <w:rsid w:val="00772AC9"/>
    <w:rsid w:val="00774545"/>
    <w:rsid w:val="0078059E"/>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023F"/>
    <w:rsid w:val="008213A0"/>
    <w:rsid w:val="00825003"/>
    <w:rsid w:val="00826752"/>
    <w:rsid w:val="0082731F"/>
    <w:rsid w:val="00833292"/>
    <w:rsid w:val="00833608"/>
    <w:rsid w:val="0083552D"/>
    <w:rsid w:val="00836EE6"/>
    <w:rsid w:val="008374DF"/>
    <w:rsid w:val="00843C0D"/>
    <w:rsid w:val="00851D35"/>
    <w:rsid w:val="00856B50"/>
    <w:rsid w:val="008602E6"/>
    <w:rsid w:val="00860FF7"/>
    <w:rsid w:val="00861D52"/>
    <w:rsid w:val="008627EC"/>
    <w:rsid w:val="008630D6"/>
    <w:rsid w:val="008769BE"/>
    <w:rsid w:val="00880D51"/>
    <w:rsid w:val="0088241C"/>
    <w:rsid w:val="00883100"/>
    <w:rsid w:val="008872E6"/>
    <w:rsid w:val="00893BA2"/>
    <w:rsid w:val="00893E81"/>
    <w:rsid w:val="00896288"/>
    <w:rsid w:val="008A0301"/>
    <w:rsid w:val="008B1AF9"/>
    <w:rsid w:val="008B470B"/>
    <w:rsid w:val="008B58D8"/>
    <w:rsid w:val="008B695F"/>
    <w:rsid w:val="008B698D"/>
    <w:rsid w:val="008C0E47"/>
    <w:rsid w:val="008C13EE"/>
    <w:rsid w:val="008C4582"/>
    <w:rsid w:val="008D17B5"/>
    <w:rsid w:val="008D548E"/>
    <w:rsid w:val="008D592B"/>
    <w:rsid w:val="008E4DDD"/>
    <w:rsid w:val="008F083A"/>
    <w:rsid w:val="008F1241"/>
    <w:rsid w:val="008F3402"/>
    <w:rsid w:val="008F4E54"/>
    <w:rsid w:val="008F6C49"/>
    <w:rsid w:val="00915F11"/>
    <w:rsid w:val="00916BE4"/>
    <w:rsid w:val="00917BF3"/>
    <w:rsid w:val="00920772"/>
    <w:rsid w:val="00922F7F"/>
    <w:rsid w:val="009259F3"/>
    <w:rsid w:val="00926292"/>
    <w:rsid w:val="009302C1"/>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6D47"/>
    <w:rsid w:val="009C21F3"/>
    <w:rsid w:val="009C2A7F"/>
    <w:rsid w:val="009C4A79"/>
    <w:rsid w:val="009C7D4D"/>
    <w:rsid w:val="009D460F"/>
    <w:rsid w:val="009D555E"/>
    <w:rsid w:val="009E04A4"/>
    <w:rsid w:val="009E3F06"/>
    <w:rsid w:val="009E7EBF"/>
    <w:rsid w:val="009F25D5"/>
    <w:rsid w:val="009F3005"/>
    <w:rsid w:val="009F4F5A"/>
    <w:rsid w:val="00A0218C"/>
    <w:rsid w:val="00A02465"/>
    <w:rsid w:val="00A0351D"/>
    <w:rsid w:val="00A04199"/>
    <w:rsid w:val="00A0483B"/>
    <w:rsid w:val="00A05319"/>
    <w:rsid w:val="00A10B88"/>
    <w:rsid w:val="00A1692B"/>
    <w:rsid w:val="00A16B2E"/>
    <w:rsid w:val="00A1701D"/>
    <w:rsid w:val="00A23C9C"/>
    <w:rsid w:val="00A23CBF"/>
    <w:rsid w:val="00A245D6"/>
    <w:rsid w:val="00A25224"/>
    <w:rsid w:val="00A306B7"/>
    <w:rsid w:val="00A43EF8"/>
    <w:rsid w:val="00A469AB"/>
    <w:rsid w:val="00A46AFE"/>
    <w:rsid w:val="00A50A01"/>
    <w:rsid w:val="00A51063"/>
    <w:rsid w:val="00A547B5"/>
    <w:rsid w:val="00A55736"/>
    <w:rsid w:val="00A56D1D"/>
    <w:rsid w:val="00A57CB2"/>
    <w:rsid w:val="00A57EE5"/>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4A80"/>
    <w:rsid w:val="00B56FE4"/>
    <w:rsid w:val="00B62A5E"/>
    <w:rsid w:val="00B64229"/>
    <w:rsid w:val="00B65DA6"/>
    <w:rsid w:val="00B66AA9"/>
    <w:rsid w:val="00B67AA6"/>
    <w:rsid w:val="00B70781"/>
    <w:rsid w:val="00B7261F"/>
    <w:rsid w:val="00B73968"/>
    <w:rsid w:val="00B81B08"/>
    <w:rsid w:val="00B82FB5"/>
    <w:rsid w:val="00B906DD"/>
    <w:rsid w:val="00B911FB"/>
    <w:rsid w:val="00B977C7"/>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2EBF"/>
    <w:rsid w:val="00BF6189"/>
    <w:rsid w:val="00C02600"/>
    <w:rsid w:val="00C06B6F"/>
    <w:rsid w:val="00C1246A"/>
    <w:rsid w:val="00C14267"/>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1F4F"/>
    <w:rsid w:val="00C77B3E"/>
    <w:rsid w:val="00C77E3E"/>
    <w:rsid w:val="00C80593"/>
    <w:rsid w:val="00CA04EA"/>
    <w:rsid w:val="00CA35BE"/>
    <w:rsid w:val="00CA606E"/>
    <w:rsid w:val="00CB0B2E"/>
    <w:rsid w:val="00CB38CE"/>
    <w:rsid w:val="00CB4CB1"/>
    <w:rsid w:val="00CC13EB"/>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B7C"/>
    <w:rsid w:val="00D60AD8"/>
    <w:rsid w:val="00D664C4"/>
    <w:rsid w:val="00D87871"/>
    <w:rsid w:val="00D93EBB"/>
    <w:rsid w:val="00D94CE2"/>
    <w:rsid w:val="00D96186"/>
    <w:rsid w:val="00D97E2C"/>
    <w:rsid w:val="00DA0C43"/>
    <w:rsid w:val="00DA405D"/>
    <w:rsid w:val="00DB69DA"/>
    <w:rsid w:val="00DB77E2"/>
    <w:rsid w:val="00DB796B"/>
    <w:rsid w:val="00DB7B88"/>
    <w:rsid w:val="00DC237B"/>
    <w:rsid w:val="00DC37F7"/>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4456"/>
    <w:rsid w:val="00EA7EF6"/>
    <w:rsid w:val="00EB5703"/>
    <w:rsid w:val="00EC225E"/>
    <w:rsid w:val="00EC47BC"/>
    <w:rsid w:val="00EC70A5"/>
    <w:rsid w:val="00ED4597"/>
    <w:rsid w:val="00EE5326"/>
    <w:rsid w:val="00EE5F02"/>
    <w:rsid w:val="00EE6430"/>
    <w:rsid w:val="00EF115D"/>
    <w:rsid w:val="00EF17F7"/>
    <w:rsid w:val="00EF2025"/>
    <w:rsid w:val="00EF5429"/>
    <w:rsid w:val="00EF586F"/>
    <w:rsid w:val="00EF7E15"/>
    <w:rsid w:val="00F026E5"/>
    <w:rsid w:val="00F046FB"/>
    <w:rsid w:val="00F0714E"/>
    <w:rsid w:val="00F14BB9"/>
    <w:rsid w:val="00F172EF"/>
    <w:rsid w:val="00F24884"/>
    <w:rsid w:val="00F31658"/>
    <w:rsid w:val="00F371BB"/>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85227"/>
    <w:rsid w:val="00F85F39"/>
    <w:rsid w:val="00F864A8"/>
    <w:rsid w:val="00F864BA"/>
    <w:rsid w:val="00F90C73"/>
    <w:rsid w:val="00F91400"/>
    <w:rsid w:val="00F92E0A"/>
    <w:rsid w:val="00FA118E"/>
    <w:rsid w:val="00FA2C73"/>
    <w:rsid w:val="00FA2D01"/>
    <w:rsid w:val="00FA4A0F"/>
    <w:rsid w:val="00FA6A93"/>
    <w:rsid w:val="00FB1736"/>
    <w:rsid w:val="00FB5D7E"/>
    <w:rsid w:val="00FC026D"/>
    <w:rsid w:val="00FC2C69"/>
    <w:rsid w:val="00FC59D9"/>
    <w:rsid w:val="00FC6911"/>
    <w:rsid w:val="00FD2C77"/>
    <w:rsid w:val="00FD2D77"/>
    <w:rsid w:val="00FD57F2"/>
    <w:rsid w:val="00FD5D13"/>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r="http://schemas.openxmlformats.org/officeDocument/2006/relationships" xmlns:w="http://schemas.openxmlformats.org/wordprocessingml/2006/main">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8C3FA-418A-4F19-9DD7-3EBD2FA16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17960</Words>
  <Characters>98780</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Admin</cp:lastModifiedBy>
  <cp:revision>2</cp:revision>
  <cp:lastPrinted>2016-02-03T23:56:00Z</cp:lastPrinted>
  <dcterms:created xsi:type="dcterms:W3CDTF">2016-02-06T04:05:00Z</dcterms:created>
  <dcterms:modified xsi:type="dcterms:W3CDTF">2016-02-06T04:05:00Z</dcterms:modified>
</cp:coreProperties>
</file>