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Default="001B5AF2" w:rsidP="001B5AF2">
      <w:pPr>
        <w:ind w:right="-232"/>
        <w:jc w:val="center"/>
        <w:rPr>
          <w:rFonts w:ascii="Arial Black" w:hAnsi="Arial Black"/>
          <w:b/>
          <w:sz w:val="24"/>
          <w:szCs w:val="28"/>
        </w:rPr>
      </w:pPr>
      <w:bookmarkStart w:id="0" w:name="_GoBack"/>
      <w:bookmarkEnd w:id="0"/>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LP-919044992-N</w:t>
      </w:r>
      <w:r w:rsidR="00CC13EB">
        <w:rPr>
          <w:rFonts w:ascii="Meiryo" w:eastAsia="Meiryo" w:hAnsi="Meiryo" w:cs="Meiryo"/>
          <w:color w:val="33CCCC"/>
          <w:sz w:val="28"/>
          <w:szCs w:val="28"/>
          <w:lang w:val="es-ES" w:eastAsia="en-US"/>
        </w:rPr>
        <w:t>10</w:t>
      </w:r>
      <w:r w:rsidRPr="001B5AF2">
        <w:rPr>
          <w:rFonts w:ascii="Meiryo" w:eastAsia="Meiryo" w:hAnsi="Meiryo" w:cs="Meiryo"/>
          <w:color w:val="33CCCC"/>
          <w:sz w:val="28"/>
          <w:szCs w:val="28"/>
          <w:lang w:val="es-ES" w:eastAsia="en-US"/>
        </w:rPr>
        <w:t>-2015</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CC13EB">
        <w:rPr>
          <w:rFonts w:ascii="Arial Black" w:hAnsi="Arial Black"/>
          <w:b/>
          <w:color w:val="33CCCC"/>
          <w:sz w:val="36"/>
          <w:szCs w:val="28"/>
        </w:rPr>
        <w:t>SERVICIO DE PROCEDIMIENTOS QUIRÚRGICOS DE MÍNIMA INVASIÓN</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2016</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B5AF2">
        <w:rPr>
          <w:rFonts w:asciiTheme="minorHAnsi" w:hAnsiTheme="minorHAnsi" w:cs="Arial"/>
        </w:rPr>
        <w:t>N</w:t>
      </w:r>
      <w:r w:rsidR="00CC13EB">
        <w:rPr>
          <w:rFonts w:asciiTheme="minorHAnsi" w:hAnsiTheme="minorHAnsi" w:cs="Arial"/>
        </w:rPr>
        <w:t>10</w:t>
      </w:r>
      <w:r w:rsidR="0098036D">
        <w:rPr>
          <w:rFonts w:asciiTheme="minorHAnsi" w:hAnsiTheme="minorHAnsi" w:cs="Arial"/>
        </w:rPr>
        <w:t>-</w:t>
      </w:r>
      <w:r w:rsidR="003179CA" w:rsidRPr="0078059E">
        <w:rPr>
          <w:rFonts w:asciiTheme="minorHAnsi" w:hAnsiTheme="minorHAnsi" w:cs="Arial"/>
        </w:rPr>
        <w:t>201</w:t>
      </w:r>
      <w:r w:rsidR="001B5AF2">
        <w:rPr>
          <w:rFonts w:asciiTheme="minorHAnsi" w:hAnsiTheme="minorHAnsi" w:cs="Arial"/>
        </w:rPr>
        <w:t>5</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B81B08">
        <w:rPr>
          <w:rFonts w:asciiTheme="minorHAnsi" w:hAnsiTheme="minorHAnsi"/>
        </w:rPr>
        <w:t>“</w:t>
      </w:r>
      <w:r w:rsidR="00CC13EB">
        <w:rPr>
          <w:rFonts w:asciiTheme="minorHAnsi" w:hAnsiTheme="minorHAnsi"/>
          <w:b/>
        </w:rPr>
        <w:t>SERVICIO DE PROCEDIMIENTOS QUIRÚRGICOS DE MÍNIMA INVASIÓN</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rtículo 12</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B32CA1">
        <w:rPr>
          <w:rFonts w:asciiTheme="minorHAnsi" w:hAnsiTheme="minorHAnsi" w:cs="Arial"/>
        </w:rPr>
        <w:t>5</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142657" w:rsidRPr="0078059E">
        <w:rPr>
          <w:rFonts w:asciiTheme="minorHAnsi" w:hAnsiTheme="minorHAnsi" w:cs="Arial"/>
        </w:rPr>
        <w:t>N</w:t>
      </w:r>
      <w:r w:rsidR="00CC13EB">
        <w:rPr>
          <w:rFonts w:asciiTheme="minorHAnsi" w:hAnsiTheme="minorHAnsi" w:cs="Arial"/>
        </w:rPr>
        <w:t>10</w:t>
      </w:r>
      <w:r w:rsidR="00D479E2" w:rsidRPr="0078059E">
        <w:rPr>
          <w:rFonts w:asciiTheme="minorHAnsi" w:hAnsiTheme="minorHAnsi" w:cs="Arial"/>
        </w:rPr>
        <w:t>-201</w:t>
      </w:r>
      <w:r w:rsidR="00B32CA1">
        <w:rPr>
          <w:rFonts w:asciiTheme="minorHAnsi" w:hAnsiTheme="minorHAnsi" w:cs="Arial"/>
        </w:rPr>
        <w:t>5</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CC13EB">
        <w:rPr>
          <w:rFonts w:asciiTheme="minorHAnsi" w:hAnsiTheme="minorHAnsi" w:cs="Arial"/>
        </w:rPr>
        <w:t>SERVICIO DE PROCEDIMIENTOS QUIRÚRGICOS DE MÍNIMA INVASIÓN</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 xml:space="preserve">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-919044992-N</w:t>
      </w:r>
      <w:r w:rsidR="00CC13EB">
        <w:rPr>
          <w:rFonts w:asciiTheme="minorHAnsi" w:hAnsiTheme="minorHAnsi" w:cs="Arial"/>
        </w:rPr>
        <w:t>10</w:t>
      </w:r>
      <w:r w:rsidR="0098036D">
        <w:rPr>
          <w:rFonts w:asciiTheme="minorHAnsi" w:hAnsiTheme="minorHAnsi" w:cs="Arial"/>
        </w:rPr>
        <w:t>-</w:t>
      </w:r>
      <w:r w:rsidRPr="0078059E">
        <w:rPr>
          <w:rFonts w:asciiTheme="minorHAnsi" w:hAnsiTheme="minorHAnsi" w:cs="Arial"/>
        </w:rPr>
        <w:t>201</w:t>
      </w:r>
      <w:r w:rsidR="00CE2E1F">
        <w:rPr>
          <w:rFonts w:asciiTheme="minorHAnsi" w:hAnsiTheme="minorHAnsi" w:cs="Arial"/>
        </w:rPr>
        <w:t>5</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644EBE">
        <w:rPr>
          <w:rFonts w:asciiTheme="minorHAnsi" w:hAnsiTheme="minorHAnsi" w:cs="Arial"/>
        </w:rPr>
        <w:t xml:space="preserve">folletos, </w:t>
      </w:r>
      <w:r w:rsidR="00A91686" w:rsidRPr="00780E06">
        <w:rPr>
          <w:rFonts w:asciiTheme="minorHAnsi" w:hAnsiTheme="minorHAnsi" w:cs="Arial"/>
        </w:rPr>
        <w:t xml:space="preserve">registros sanitarios </w:t>
      </w:r>
      <w:r w:rsidR="00B81B08">
        <w:rPr>
          <w:rFonts w:asciiTheme="minorHAnsi" w:hAnsiTheme="minorHAnsi" w:cs="Arial"/>
        </w:rPr>
        <w:t>y</w:t>
      </w:r>
      <w:r w:rsidR="00644EBE">
        <w:rPr>
          <w:rFonts w:asciiTheme="minorHAnsi" w:hAnsiTheme="minorHAnsi" w:cs="Arial"/>
        </w:rPr>
        <w:t xml:space="preserve"> otra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955C15" w:rsidRDefault="00644EBE" w:rsidP="003C7CE4">
      <w:pPr>
        <w:pStyle w:val="Prrafodelista"/>
        <w:numPr>
          <w:ilvl w:val="0"/>
          <w:numId w:val="9"/>
        </w:numPr>
        <w:tabs>
          <w:tab w:val="left" w:pos="284"/>
        </w:tabs>
        <w:ind w:right="51"/>
        <w:jc w:val="both"/>
        <w:rPr>
          <w:rFonts w:asciiTheme="minorHAnsi" w:hAnsiTheme="minorHAnsi" w:cs="Arial"/>
        </w:rPr>
      </w:pPr>
      <w:r>
        <w:rPr>
          <w:rFonts w:asciiTheme="minorHAnsi" w:hAnsiTheme="minorHAnsi" w:cs="Arial"/>
        </w:rPr>
        <w:t xml:space="preserve">El Servicio de Procedimientos Quirúrgicos de Mínima Invasión </w:t>
      </w:r>
      <w:r w:rsidR="00B64229" w:rsidRPr="001A0EBB">
        <w:rPr>
          <w:rFonts w:asciiTheme="minorHAnsi" w:hAnsiTheme="minorHAnsi" w:cs="Arial"/>
        </w:rPr>
        <w:t xml:space="preserve">requerido por </w:t>
      </w:r>
      <w:r w:rsidR="00955C15" w:rsidRPr="00955C15">
        <w:rPr>
          <w:rFonts w:asciiTheme="minorHAnsi" w:hAnsiTheme="minorHAnsi" w:cs="Arial"/>
        </w:rPr>
        <w:t>l</w:t>
      </w:r>
      <w:r w:rsidR="00B64229" w:rsidRPr="00955C15">
        <w:rPr>
          <w:rFonts w:asciiTheme="minorHAnsi" w:hAnsiTheme="minorHAnsi" w:cs="Arial"/>
        </w:rPr>
        <w:t xml:space="preserve">a </w:t>
      </w:r>
      <w:r w:rsidR="00B64229" w:rsidRPr="00955C15">
        <w:rPr>
          <w:rFonts w:asciiTheme="minorHAnsi" w:hAnsiTheme="minorHAnsi" w:cs="Arial"/>
          <w:bCs/>
        </w:rPr>
        <w:t>C</w:t>
      </w:r>
      <w:r w:rsidR="00B64229" w:rsidRPr="00955C15">
        <w:rPr>
          <w:rFonts w:asciiTheme="minorHAnsi" w:hAnsiTheme="minorHAnsi" w:cs="Arial"/>
        </w:rPr>
        <w:t>onvocante</w:t>
      </w:r>
      <w:r w:rsidR="00B64229" w:rsidRPr="00541E82">
        <w:rPr>
          <w:rFonts w:asciiTheme="minorHAnsi" w:hAnsiTheme="minorHAnsi" w:cs="Arial"/>
          <w:b/>
        </w:rPr>
        <w:t xml:space="preserve">, </w:t>
      </w:r>
      <w:r w:rsidR="00B64229" w:rsidRPr="00541E82">
        <w:rPr>
          <w:rFonts w:asciiTheme="minorHAnsi" w:hAnsiTheme="minorHAnsi" w:cs="Arial"/>
        </w:rPr>
        <w:t>se realizará con recursos del tipo de presupuesto 110101 FASSA</w:t>
      </w:r>
      <w:r w:rsidR="00955C15">
        <w:rPr>
          <w:rFonts w:asciiTheme="minorHAnsi" w:hAnsiTheme="minorHAnsi" w:cs="Arial"/>
        </w:rPr>
        <w:t xml:space="preserve"> y </w:t>
      </w:r>
      <w:r w:rsidR="00955C15" w:rsidRPr="00541E82">
        <w:rPr>
          <w:rFonts w:asciiTheme="minorHAnsi" w:hAnsiTheme="minorHAnsi" w:cs="Arial"/>
        </w:rPr>
        <w:t>Recursos del presupuesto Seguro Popular Anexo IV</w:t>
      </w:r>
      <w:r w:rsidR="00955C15">
        <w:rPr>
          <w:rFonts w:asciiTheme="minorHAnsi" w:hAnsiTheme="minorHAnsi" w:cs="Arial"/>
        </w:rPr>
        <w:t>,</w:t>
      </w:r>
      <w:r w:rsidR="00B64229" w:rsidRPr="00541E82">
        <w:rPr>
          <w:rFonts w:asciiTheme="minorHAnsi" w:hAnsiTheme="minorHAnsi" w:cs="Arial"/>
        </w:rPr>
        <w:t xml:space="preserve"> </w:t>
      </w:r>
      <w:r w:rsidR="00B64229" w:rsidRPr="00955C15">
        <w:rPr>
          <w:rFonts w:asciiTheme="minorHAnsi" w:hAnsiTheme="minorHAnsi" w:cs="Arial"/>
        </w:rPr>
        <w:t xml:space="preserve">Programa </w:t>
      </w:r>
      <w:r w:rsidR="00A91686" w:rsidRPr="00955C15">
        <w:rPr>
          <w:rFonts w:asciiTheme="minorHAnsi" w:hAnsiTheme="minorHAnsi" w:cs="Arial"/>
        </w:rPr>
        <w:t>020508</w:t>
      </w:r>
      <w:r w:rsidR="00955C15" w:rsidRPr="00955C15">
        <w:rPr>
          <w:rFonts w:asciiTheme="minorHAnsi" w:hAnsiTheme="minorHAnsi" w:cs="Arial"/>
        </w:rPr>
        <w:t>, 191608,</w:t>
      </w:r>
      <w:r w:rsidR="00A91686" w:rsidRPr="00955C15">
        <w:rPr>
          <w:rFonts w:asciiTheme="minorHAnsi" w:hAnsiTheme="minorHAnsi" w:cs="Arial"/>
        </w:rPr>
        <w:t xml:space="preserve"> </w:t>
      </w:r>
      <w:r w:rsidR="00955C15" w:rsidRPr="00955C15">
        <w:rPr>
          <w:rFonts w:asciiTheme="minorHAnsi" w:hAnsiTheme="minorHAnsi" w:cs="Arial"/>
        </w:rPr>
        <w:t>210508, 220508, 240508, 250508, 260508, 291608, 300508,</w:t>
      </w:r>
      <w:r w:rsidR="00A91686" w:rsidRPr="00955C15">
        <w:rPr>
          <w:rFonts w:asciiTheme="minorHAnsi" w:hAnsiTheme="minorHAnsi" w:cs="Arial"/>
        </w:rPr>
        <w:t xml:space="preserve"> 430503</w:t>
      </w:r>
      <w:r w:rsidR="00B64229" w:rsidRPr="00955C15">
        <w:rPr>
          <w:rFonts w:asciiTheme="minorHAnsi" w:hAnsiTheme="minorHAnsi" w:cs="Arial"/>
        </w:rPr>
        <w:t>,</w:t>
      </w:r>
      <w:r w:rsidR="00955C15" w:rsidRPr="00955C15">
        <w:rPr>
          <w:rFonts w:asciiTheme="minorHAnsi" w:hAnsiTheme="minorHAnsi" w:cs="Arial"/>
        </w:rPr>
        <w:t xml:space="preserve"> CI0508, NM0508 Y RN0508,</w:t>
      </w:r>
      <w:r w:rsidR="00B64229" w:rsidRPr="00955C15">
        <w:rPr>
          <w:rFonts w:asciiTheme="minorHAnsi" w:hAnsiTheme="minorHAnsi" w:cs="Arial"/>
        </w:rPr>
        <w:t xml:space="preserve"> Partida </w:t>
      </w:r>
      <w:r w:rsidR="00A91686" w:rsidRPr="00955C15">
        <w:rPr>
          <w:rFonts w:asciiTheme="minorHAnsi" w:hAnsiTheme="minorHAnsi" w:cs="Arial"/>
        </w:rPr>
        <w:t>25301</w:t>
      </w:r>
      <w:r w:rsidR="001A0EBB" w:rsidRPr="00955C15">
        <w:rPr>
          <w:rFonts w:asciiTheme="minorHAnsi" w:hAnsiTheme="minorHAnsi" w:cs="Arial"/>
        </w:rPr>
        <w:t xml:space="preserve"> y</w:t>
      </w:r>
      <w:r w:rsidR="001A0EBB" w:rsidRPr="00541E82">
        <w:rPr>
          <w:rFonts w:asciiTheme="minorHAnsi" w:hAnsiTheme="minorHAnsi" w:cs="Arial"/>
        </w:rPr>
        <w:t xml:space="preserve"> </w:t>
      </w:r>
      <w:r w:rsidR="001A0EBB" w:rsidRPr="00955C15">
        <w:rPr>
          <w:rFonts w:asciiTheme="minorHAnsi" w:hAnsiTheme="minorHAnsi" w:cs="Arial"/>
        </w:rPr>
        <w:t xml:space="preserve"> ambos con 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644EBE" w:rsidRPr="00644EBE" w:rsidRDefault="00644EBE" w:rsidP="00644EBE">
      <w:pPr>
        <w:pStyle w:val="Prrafodelista"/>
        <w:rPr>
          <w:rFonts w:asciiTheme="minorHAnsi" w:hAnsiTheme="minorHAnsi"/>
        </w:rPr>
      </w:pPr>
    </w:p>
    <w:p w:rsidR="00A91686" w:rsidRPr="00A91686" w:rsidRDefault="00644EBE" w:rsidP="001C7D4C">
      <w:pPr>
        <w:pStyle w:val="Prrafodelista"/>
        <w:numPr>
          <w:ilvl w:val="0"/>
          <w:numId w:val="9"/>
        </w:numPr>
        <w:jc w:val="both"/>
        <w:rPr>
          <w:rFonts w:asciiTheme="minorHAnsi" w:hAnsiTheme="minorHAnsi" w:cstheme="minorHAnsi"/>
        </w:rPr>
      </w:pPr>
      <w:r w:rsidRPr="00AC310A">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4414B4" w:rsidRPr="004414B4" w:rsidRDefault="004414B4" w:rsidP="004414B4">
      <w:pPr>
        <w:pStyle w:val="Prrafodelista"/>
        <w:tabs>
          <w:tab w:val="left" w:pos="284"/>
        </w:tabs>
        <w:ind w:left="720" w:right="-1"/>
        <w:jc w:val="both"/>
        <w:rPr>
          <w:rFonts w:asciiTheme="minorHAnsi" w:hAnsiTheme="minorHAnsi" w:cs="Arial"/>
        </w:rPr>
      </w:pPr>
    </w:p>
    <w:p w:rsidR="00A91686" w:rsidRPr="00A91686" w:rsidRDefault="00BA687B" w:rsidP="00A91686">
      <w:pPr>
        <w:pStyle w:val="Prrafodelista"/>
        <w:numPr>
          <w:ilvl w:val="0"/>
          <w:numId w:val="9"/>
        </w:numPr>
        <w:tabs>
          <w:tab w:val="left" w:pos="284"/>
        </w:tabs>
        <w:ind w:right="-1"/>
        <w:jc w:val="both"/>
        <w:rPr>
          <w:rFonts w:asciiTheme="minorHAnsi" w:hAnsiTheme="minorHAnsi" w:cs="Arial"/>
        </w:rPr>
      </w:pPr>
      <w:r w:rsidRPr="001C1FAB">
        <w:rPr>
          <w:rFonts w:asciiTheme="minorHAnsi" w:hAnsiTheme="minorHAnsi" w:cstheme="minorHAnsi"/>
        </w:rPr>
        <w:t xml:space="preserve">Para el desarrollo de los eventos y menciones en las presentes bases se señalan los domicilios de la </w:t>
      </w:r>
      <w:r>
        <w:rPr>
          <w:rFonts w:asciiTheme="minorHAnsi" w:hAnsiTheme="minorHAnsi" w:cstheme="minorHAnsi"/>
        </w:rPr>
        <w:t>Subdirección de Prevención y Control de Enfermedades</w:t>
      </w:r>
      <w:r w:rsidRPr="001C1FAB">
        <w:rPr>
          <w:rFonts w:asciiTheme="minorHAnsi" w:hAnsiTheme="minorHAnsi" w:cstheme="minorHAnsi"/>
        </w:rPr>
        <w:t xml:space="preserve"> y la Subdirección de Recursos Materiales en Matamoros No. 520 oriente, 1°</w:t>
      </w:r>
      <w:r>
        <w:rPr>
          <w:rFonts w:asciiTheme="minorHAnsi" w:hAnsiTheme="minorHAnsi" w:cstheme="minorHAnsi"/>
        </w:rPr>
        <w:t>,</w:t>
      </w:r>
      <w:r w:rsidRPr="001C1FAB">
        <w:rPr>
          <w:rFonts w:asciiTheme="minorHAnsi" w:hAnsiTheme="minorHAnsi" w:cstheme="minorHAnsi"/>
        </w:rPr>
        <w:t>2°</w:t>
      </w:r>
      <w:r>
        <w:rPr>
          <w:rFonts w:asciiTheme="minorHAnsi" w:hAnsiTheme="minorHAnsi" w:cstheme="minorHAnsi"/>
        </w:rPr>
        <w:t xml:space="preserve"> y 3°</w:t>
      </w:r>
      <w:r w:rsidRPr="001C1FAB">
        <w:rPr>
          <w:rFonts w:asciiTheme="minorHAnsi" w:hAnsiTheme="minorHAnsi" w:cstheme="minorHAnsi"/>
        </w:rPr>
        <w:t xml:space="preserve"> piso,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4414B4" w:rsidRPr="00A91686" w:rsidRDefault="004414B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4414B4" w:rsidRDefault="004414B4" w:rsidP="00444FC7">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En los anexos 1, </w:t>
      </w:r>
      <w:r>
        <w:rPr>
          <w:rFonts w:asciiTheme="minorHAnsi" w:hAnsiTheme="minorHAnsi"/>
        </w:rPr>
        <w:t>1A</w:t>
      </w:r>
      <w:r w:rsidRPr="004414B4">
        <w:rPr>
          <w:rFonts w:asciiTheme="minorHAnsi" w:hAnsiTheme="minorHAnsi"/>
        </w:rPr>
        <w:t xml:space="preserve">, </w:t>
      </w:r>
      <w:r>
        <w:rPr>
          <w:rFonts w:asciiTheme="minorHAnsi" w:hAnsiTheme="minorHAnsi"/>
        </w:rPr>
        <w:t>1B</w:t>
      </w:r>
      <w:r w:rsidRPr="004414B4">
        <w:rPr>
          <w:rFonts w:asciiTheme="minorHAnsi" w:hAnsiTheme="minorHAnsi"/>
        </w:rPr>
        <w:t xml:space="preserve"> y </w:t>
      </w:r>
      <w:r>
        <w:rPr>
          <w:rFonts w:asciiTheme="minorHAnsi" w:hAnsiTheme="minorHAnsi"/>
        </w:rPr>
        <w:t>1C</w:t>
      </w:r>
      <w:r w:rsidRPr="004414B4">
        <w:rPr>
          <w:rFonts w:asciiTheme="minorHAnsi" w:hAnsiTheme="minorHAnsi"/>
        </w:rPr>
        <w:t xml:space="preserve"> de estas bases, se describe el Servicio de Procedimientos Quirúrgicos de Mínima Invasión y Equipo en Comodato que requiere la Convocante, para los Hospitales Metropolitano “Dr. Bernardo Sepúlveda”, Hospital Regional Materno Infantil, </w:t>
      </w:r>
      <w:r w:rsidR="00BA687B">
        <w:rPr>
          <w:rFonts w:asciiTheme="minorHAnsi" w:hAnsiTheme="minorHAnsi"/>
        </w:rPr>
        <w:t xml:space="preserve">Clínica de Atención Integral Tierra y Libertad, </w:t>
      </w:r>
      <w:r w:rsidRPr="004414B4">
        <w:rPr>
          <w:rFonts w:asciiTheme="minorHAnsi" w:hAnsiTheme="minorHAnsi"/>
        </w:rPr>
        <w:t>Hospital General de Sabinas Hidalgo y Hospital General de Cerralvo, conforme a las descripciones, características y cantidades</w:t>
      </w:r>
      <w:r>
        <w:rPr>
          <w:rFonts w:asciiTheme="minorHAnsi" w:hAnsiTheme="minorHAnsi"/>
        </w:rPr>
        <w:t xml:space="preserve"> solicitadas por los Directores </w:t>
      </w:r>
      <w:r w:rsidRPr="004414B4">
        <w:rPr>
          <w:rFonts w:asciiTheme="minorHAnsi" w:hAnsiTheme="minorHAnsi"/>
        </w:rPr>
        <w:t>de cada uno de ellos, por lo que no se aceptarán proposiciones alternativas que demeriten la calidad del mismo; sin embargo, en caso de que se presenten proposiciones con características y presentación distintas a las señaladas en los anexos mencionados, su aceptación dependerá del Comité Evaluador, reservándose la Convocante el derecho de rechazar las propuestas.</w:t>
      </w:r>
    </w:p>
    <w:p w:rsidR="004414B4" w:rsidRDefault="004414B4" w:rsidP="004414B4">
      <w:pPr>
        <w:pStyle w:val="Prrafodelista"/>
        <w:tabs>
          <w:tab w:val="right" w:pos="1985"/>
        </w:tabs>
        <w:ind w:left="993" w:right="-1"/>
        <w:jc w:val="both"/>
        <w:rPr>
          <w:rFonts w:asciiTheme="minorHAnsi" w:hAnsiTheme="minorHAnsi"/>
        </w:rPr>
      </w:pPr>
    </w:p>
    <w:p w:rsidR="004414B4" w:rsidRPr="000A4F8C" w:rsidRDefault="004414B4" w:rsidP="00444FC7">
      <w:pPr>
        <w:pStyle w:val="Prrafodelista"/>
        <w:numPr>
          <w:ilvl w:val="2"/>
          <w:numId w:val="23"/>
        </w:numPr>
        <w:tabs>
          <w:tab w:val="right" w:pos="1985"/>
        </w:tabs>
        <w:ind w:left="993" w:right="-1" w:hanging="567"/>
        <w:jc w:val="both"/>
        <w:rPr>
          <w:rFonts w:asciiTheme="minorHAnsi" w:hAnsiTheme="minorHAnsi"/>
        </w:rPr>
      </w:pPr>
      <w:r w:rsidRPr="000A4F8C">
        <w:rPr>
          <w:rFonts w:asciiTheme="minorHAnsi" w:hAnsiTheme="minorHAnsi"/>
        </w:rPr>
        <w:t>El licitante que resulte adjudicado deberá instalar en cada uno de los Hospitales los equipos médicos descritos en el anexo 1</w:t>
      </w:r>
      <w:r w:rsidR="000A4F8C" w:rsidRPr="000A4F8C">
        <w:rPr>
          <w:rFonts w:asciiTheme="minorHAnsi" w:hAnsiTheme="minorHAnsi"/>
        </w:rPr>
        <w:t>A</w:t>
      </w:r>
      <w:r w:rsidRPr="000A4F8C">
        <w:rPr>
          <w:rFonts w:asciiTheme="minorHAnsi" w:hAnsiTheme="minorHAnsi"/>
        </w:rPr>
        <w:t xml:space="preserve">, éstos deberán estar en óptimas condiciones para su instalación y puesta </w:t>
      </w:r>
      <w:r w:rsidR="00BA687B">
        <w:rPr>
          <w:rFonts w:asciiTheme="minorHAnsi" w:hAnsiTheme="minorHAnsi"/>
        </w:rPr>
        <w:t>en marcha, dichos equipos son características de referencia por lo que se aceptarán propuestas de  diferentes tecnologías que realicen funciones requeridas por las unidades requirentes, estando sujeta su evaluación y aceptación por el comité técnico.</w:t>
      </w:r>
    </w:p>
    <w:p w:rsidR="004414B4" w:rsidRPr="000A4F8C" w:rsidRDefault="004414B4" w:rsidP="004414B4">
      <w:pPr>
        <w:pStyle w:val="Prrafodelista"/>
        <w:rPr>
          <w:rFonts w:asciiTheme="minorHAnsi" w:hAnsiTheme="minorHAnsi"/>
        </w:rPr>
      </w:pPr>
    </w:p>
    <w:p w:rsidR="004414B4" w:rsidRPr="000A4F8C" w:rsidRDefault="004414B4" w:rsidP="00444FC7">
      <w:pPr>
        <w:pStyle w:val="Prrafodelista"/>
        <w:numPr>
          <w:ilvl w:val="2"/>
          <w:numId w:val="23"/>
        </w:numPr>
        <w:tabs>
          <w:tab w:val="right" w:pos="1985"/>
        </w:tabs>
        <w:ind w:left="993" w:right="-1" w:hanging="567"/>
        <w:jc w:val="both"/>
        <w:rPr>
          <w:rFonts w:asciiTheme="minorHAnsi" w:hAnsiTheme="minorHAnsi"/>
        </w:rPr>
      </w:pPr>
      <w:r w:rsidRPr="000A4F8C">
        <w:rPr>
          <w:rFonts w:asciiTheme="minorHAnsi" w:hAnsiTheme="minorHAnsi"/>
        </w:rPr>
        <w:t>En el anexo 1</w:t>
      </w:r>
      <w:r w:rsidR="000A4F8C" w:rsidRPr="000A4F8C">
        <w:rPr>
          <w:rFonts w:asciiTheme="minorHAnsi" w:hAnsiTheme="minorHAnsi"/>
        </w:rPr>
        <w:t xml:space="preserve"> y 1B</w:t>
      </w:r>
      <w:r w:rsidRPr="000A4F8C">
        <w:rPr>
          <w:rFonts w:asciiTheme="minorHAnsi" w:hAnsiTheme="minorHAnsi"/>
        </w:rPr>
        <w:t xml:space="preserve"> de estas bases, se señalan las cantidades de cada uno de los servicios que requieren los Hospitales Metropolitano “Dr. Bernardo Sepúlveda”, Regional Materno Infantil, General de Sabinas Hidalgo y General de Cerralvo de la Convocante, las cuales se tomarán como referencia para determinar los montos mínimos y máximos a contratar, para cubrir sus necesidades; dichas cantidades podrán variar, sin rebasar los presupuestos autorizados; asimismo, la Convocante en base a la suficiencia presupuestal autorizada determinará los montos mínimo y máximo a contratar.</w:t>
      </w:r>
    </w:p>
    <w:p w:rsidR="004414B4" w:rsidRPr="000A4F8C" w:rsidRDefault="004414B4" w:rsidP="004414B4">
      <w:pPr>
        <w:pStyle w:val="Prrafodelista"/>
        <w:rPr>
          <w:rFonts w:asciiTheme="minorHAnsi" w:hAnsiTheme="minorHAnsi"/>
        </w:rPr>
      </w:pPr>
    </w:p>
    <w:p w:rsidR="004414B4" w:rsidRPr="000A4F8C" w:rsidRDefault="004414B4" w:rsidP="00444FC7">
      <w:pPr>
        <w:pStyle w:val="Prrafodelista"/>
        <w:numPr>
          <w:ilvl w:val="2"/>
          <w:numId w:val="23"/>
        </w:numPr>
        <w:tabs>
          <w:tab w:val="right" w:pos="1985"/>
        </w:tabs>
        <w:ind w:left="993" w:right="-1" w:hanging="567"/>
        <w:jc w:val="both"/>
        <w:rPr>
          <w:rFonts w:asciiTheme="minorHAnsi" w:hAnsiTheme="minorHAnsi"/>
        </w:rPr>
      </w:pPr>
      <w:r w:rsidRPr="000A4F8C">
        <w:rPr>
          <w:rFonts w:asciiTheme="minorHAnsi" w:hAnsiTheme="minorHAnsi"/>
        </w:rPr>
        <w:t>En el anexo 1</w:t>
      </w:r>
      <w:r w:rsidR="000A4F8C" w:rsidRPr="000A4F8C">
        <w:rPr>
          <w:rFonts w:asciiTheme="minorHAnsi" w:hAnsiTheme="minorHAnsi"/>
        </w:rPr>
        <w:t>C</w:t>
      </w:r>
      <w:r w:rsidRPr="000A4F8C">
        <w:rPr>
          <w:rFonts w:asciiTheme="minorHAnsi" w:hAnsiTheme="minorHAnsi"/>
        </w:rPr>
        <w:t xml:space="preserve"> se especifican el instrumental, accesorios y consumibles que deberán ser proporcionados en cada servicio por el licitante adjudicado.</w:t>
      </w:r>
    </w:p>
    <w:p w:rsidR="004414B4" w:rsidRPr="000A4F8C" w:rsidRDefault="004414B4" w:rsidP="004414B4">
      <w:pPr>
        <w:pStyle w:val="Prrafodelista"/>
        <w:rPr>
          <w:rFonts w:asciiTheme="minorHAnsi" w:hAnsiTheme="minorHAnsi"/>
        </w:rPr>
      </w:pPr>
    </w:p>
    <w:p w:rsidR="004414B4" w:rsidRDefault="004414B4" w:rsidP="00444FC7">
      <w:pPr>
        <w:pStyle w:val="Prrafodelista"/>
        <w:numPr>
          <w:ilvl w:val="2"/>
          <w:numId w:val="23"/>
        </w:numPr>
        <w:tabs>
          <w:tab w:val="right" w:pos="1985"/>
        </w:tabs>
        <w:ind w:left="993" w:right="-1" w:hanging="567"/>
        <w:jc w:val="both"/>
        <w:rPr>
          <w:rFonts w:asciiTheme="minorHAnsi" w:hAnsiTheme="minorHAnsi"/>
        </w:rPr>
      </w:pPr>
      <w:r w:rsidRPr="000A4F8C">
        <w:rPr>
          <w:rFonts w:asciiTheme="minorHAnsi" w:hAnsiTheme="minorHAnsi"/>
        </w:rPr>
        <w:t>La empresa deberá</w:t>
      </w:r>
      <w:r w:rsidRPr="004414B4">
        <w:rPr>
          <w:rFonts w:asciiTheme="minorHAnsi" w:hAnsiTheme="minorHAnsi"/>
        </w:rPr>
        <w:t xml:space="preserve"> contar con Personal de Staff de Ingeniería en el Área Metropolitana de la ciudad de Monterrey, N.L. para atender cualquier situación de urgencia o para el servicio de mantenimiento preventivo y correctivo, el cual deberá de acreditar con Alta de Hacienda, aviso de funcionamiento y responsable sanitario.</w:t>
      </w:r>
    </w:p>
    <w:p w:rsidR="004414B4" w:rsidRPr="004414B4" w:rsidRDefault="004414B4" w:rsidP="004414B4">
      <w:pPr>
        <w:pStyle w:val="Prrafodelista"/>
        <w:rPr>
          <w:rFonts w:asciiTheme="minorHAnsi" w:hAnsiTheme="minorHAnsi"/>
        </w:rPr>
      </w:pPr>
    </w:p>
    <w:p w:rsidR="004414B4" w:rsidRDefault="004414B4" w:rsidP="00444FC7">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La contratación que derive de la presente está sujeta a la indicación de cantidades previamente determinadas y especificadas en el Anexo 1 de las presentes bases.</w:t>
      </w:r>
    </w:p>
    <w:p w:rsidR="004414B4" w:rsidRPr="004414B4" w:rsidRDefault="004414B4" w:rsidP="004414B4">
      <w:pPr>
        <w:pStyle w:val="Prrafodelista"/>
        <w:rPr>
          <w:rFonts w:asciiTheme="minorHAnsi" w:hAnsiTheme="minorHAnsi"/>
        </w:rPr>
      </w:pPr>
    </w:p>
    <w:p w:rsidR="004414B4" w:rsidRDefault="004414B4" w:rsidP="00444FC7">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Para la presente convocatoria la totalidad de los servicios serán objeto del contrato a adjudicarse a “un solo licitante”.</w:t>
      </w:r>
    </w:p>
    <w:p w:rsidR="004414B4" w:rsidRPr="004414B4" w:rsidRDefault="004414B4" w:rsidP="004414B4">
      <w:pPr>
        <w:pStyle w:val="Prrafodelista"/>
        <w:rPr>
          <w:rFonts w:asciiTheme="minorHAnsi" w:hAnsiTheme="minorHAnsi"/>
        </w:rPr>
      </w:pPr>
    </w:p>
    <w:p w:rsidR="004414B4" w:rsidRPr="004414B4" w:rsidRDefault="00A91686" w:rsidP="00444FC7">
      <w:pPr>
        <w:pStyle w:val="Prrafodelista"/>
        <w:numPr>
          <w:ilvl w:val="2"/>
          <w:numId w:val="23"/>
        </w:numPr>
        <w:tabs>
          <w:tab w:val="right" w:pos="1985"/>
        </w:tabs>
        <w:ind w:left="993" w:right="-1" w:hanging="567"/>
        <w:jc w:val="both"/>
        <w:rPr>
          <w:rFonts w:asciiTheme="minorHAnsi" w:hAnsiTheme="minorHAnsi"/>
        </w:rPr>
      </w:pPr>
      <w:r w:rsidRPr="004414B4">
        <w:rPr>
          <w:rFonts w:asciiTheme="minorHAnsi" w:hAnsiTheme="minorHAnsi"/>
        </w:rPr>
        <w:t xml:space="preserve">Los licitantes deberán cumplir con las normas de calidad (Normas Oficiales Mexicanas, Normas Mexicanas o las Normas de Referencia Aplicables), debiendo enunciarlas, cuyo cumplimiento sea aplicable para demostrar </w:t>
      </w:r>
      <w:r w:rsidR="00BE34A4">
        <w:rPr>
          <w:rFonts w:asciiTheme="minorHAnsi" w:hAnsiTheme="minorHAnsi"/>
        </w:rPr>
        <w:t xml:space="preserve">que el servicio </w:t>
      </w:r>
      <w:r w:rsidRPr="004414B4">
        <w:rPr>
          <w:rFonts w:asciiTheme="minorHAnsi" w:hAnsiTheme="minorHAnsi"/>
        </w:rPr>
        <w:t>a los que hace referencia la presente convocatoria cumplen con los estándares de calidad o unidades de medida requeridas.</w:t>
      </w:r>
    </w:p>
    <w:p w:rsidR="004414B4" w:rsidRPr="004414B4" w:rsidRDefault="004414B4" w:rsidP="004414B4">
      <w:pPr>
        <w:pStyle w:val="Prrafodelista"/>
        <w:rPr>
          <w:rFonts w:asciiTheme="minorHAnsi" w:hAnsiTheme="minorHAnsi"/>
        </w:rPr>
      </w:pPr>
    </w:p>
    <w:p w:rsidR="000B3333" w:rsidRPr="0078059E"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203F50" w:rsidRDefault="00D16279" w:rsidP="00203F50">
      <w:pPr>
        <w:tabs>
          <w:tab w:val="left" w:pos="851"/>
        </w:tabs>
        <w:ind w:left="709" w:right="-1"/>
        <w:jc w:val="both"/>
        <w:rPr>
          <w:rFonts w:asciiTheme="minorHAnsi" w:hAnsiTheme="minorHAnsi"/>
        </w:rPr>
      </w:pPr>
      <w:r w:rsidRPr="00B81B08">
        <w:rPr>
          <w:rFonts w:asciiTheme="minorHAnsi" w:hAnsiTheme="minorHAnsi" w:cstheme="minorHAnsi"/>
        </w:rPr>
        <w:t xml:space="preserve">El período de </w:t>
      </w:r>
      <w:r w:rsidR="00B81B08">
        <w:rPr>
          <w:rFonts w:asciiTheme="minorHAnsi" w:hAnsiTheme="minorHAnsi" w:cstheme="minorHAnsi"/>
        </w:rPr>
        <w:t>prestación del servicio será del</w:t>
      </w:r>
      <w:r w:rsidRPr="00B81B08">
        <w:rPr>
          <w:rFonts w:asciiTheme="minorHAnsi" w:hAnsiTheme="minorHAnsi" w:cstheme="minorHAnsi"/>
        </w:rPr>
        <w:t xml:space="preserve"> </w:t>
      </w:r>
      <w:r w:rsidR="00B81B08">
        <w:rPr>
          <w:rFonts w:asciiTheme="minorHAnsi" w:hAnsiTheme="minorHAnsi" w:cstheme="minorHAnsi"/>
        </w:rPr>
        <w:t>0</w:t>
      </w:r>
      <w:r w:rsidR="00203F50">
        <w:rPr>
          <w:rFonts w:asciiTheme="minorHAnsi" w:hAnsiTheme="minorHAnsi" w:cstheme="minorHAnsi"/>
        </w:rPr>
        <w:t>1</w:t>
      </w:r>
      <w:r w:rsidR="00B81B08">
        <w:rPr>
          <w:rFonts w:asciiTheme="minorHAnsi" w:hAnsiTheme="minorHAnsi" w:cstheme="minorHAnsi"/>
        </w:rPr>
        <w:t xml:space="preserve"> </w:t>
      </w:r>
      <w:r w:rsidRPr="00B81B08">
        <w:rPr>
          <w:rFonts w:asciiTheme="minorHAnsi" w:hAnsiTheme="minorHAnsi" w:cstheme="minorHAnsi"/>
        </w:rPr>
        <w:t>de Enero del 2016 al 31 de Diciembre del 2016</w:t>
      </w:r>
      <w:r w:rsidR="00203F50">
        <w:rPr>
          <w:rFonts w:asciiTheme="minorHAnsi" w:hAnsiTheme="minorHAnsi" w:cstheme="minorHAnsi"/>
        </w:rPr>
        <w:t xml:space="preserve">, </w:t>
      </w:r>
      <w:r w:rsidR="00203F50" w:rsidRPr="00AC310A">
        <w:rPr>
          <w:rFonts w:asciiTheme="minorHAnsi" w:hAnsiTheme="minorHAnsi"/>
        </w:rPr>
        <w:t xml:space="preserve">en el horario de 8:00 a 21:00 horas de </w:t>
      </w:r>
      <w:proofErr w:type="gramStart"/>
      <w:r w:rsidR="00203F50" w:rsidRPr="00AC310A">
        <w:rPr>
          <w:rFonts w:asciiTheme="minorHAnsi" w:hAnsiTheme="minorHAnsi"/>
        </w:rPr>
        <w:t>Lunes</w:t>
      </w:r>
      <w:proofErr w:type="gramEnd"/>
      <w:r w:rsidR="00203F50" w:rsidRPr="00AC310A">
        <w:rPr>
          <w:rFonts w:asciiTheme="minorHAnsi" w:hAnsiTheme="minorHAnsi"/>
        </w:rPr>
        <w:t xml:space="preserve"> a Viernes y adicionalmente en el Hospital Metropolitano “Dr. Bernardo Sepúlveda”, de 8:00 a 14:00 horas, los días Sábado y Domingo</w:t>
      </w:r>
      <w:r w:rsidR="00203F50">
        <w:rPr>
          <w:rFonts w:asciiTheme="minorHAnsi" w:hAnsiTheme="minorHAnsi"/>
        </w:rPr>
        <w:t>.</w:t>
      </w:r>
    </w:p>
    <w:p w:rsidR="00203F50" w:rsidRDefault="00203F50" w:rsidP="00203F50">
      <w:pPr>
        <w:tabs>
          <w:tab w:val="left" w:pos="851"/>
        </w:tabs>
        <w:ind w:left="709" w:right="-1"/>
        <w:jc w:val="both"/>
        <w:rPr>
          <w:rFonts w:asciiTheme="minorHAnsi" w:hAnsiTheme="minorHAnsi"/>
        </w:rPr>
      </w:pPr>
    </w:p>
    <w:p w:rsidR="00203F50" w:rsidRPr="00203F50" w:rsidRDefault="00203F50" w:rsidP="00203F50">
      <w:pPr>
        <w:tabs>
          <w:tab w:val="left" w:pos="851"/>
        </w:tabs>
        <w:ind w:left="709" w:right="-1"/>
        <w:jc w:val="both"/>
        <w:rPr>
          <w:rFonts w:asciiTheme="minorHAnsi" w:hAnsiTheme="minorHAnsi"/>
        </w:rPr>
      </w:pPr>
      <w:r w:rsidRPr="00203F50">
        <w:rPr>
          <w:rFonts w:asciiTheme="minorHAnsi" w:hAnsiTheme="minorHAnsi"/>
        </w:rPr>
        <w:t xml:space="preserve">El licitante adjudicado entregará, instalará y pondrá en operación dentro de los 15 días hábiles siguientes a la resolución de adjudicación los equipos médicos, así como  el instrumental y consumibles que se requieran para llevar a cabo los procedimientos, al respecto la </w:t>
      </w:r>
      <w:r w:rsidRPr="00203F50">
        <w:rPr>
          <w:rFonts w:asciiTheme="minorHAnsi" w:hAnsiTheme="minorHAnsi"/>
          <w:b/>
        </w:rPr>
        <w:t>Convocante</w:t>
      </w:r>
      <w:r w:rsidRPr="00203F50">
        <w:rPr>
          <w:rFonts w:asciiTheme="minorHAnsi" w:hAnsiTheme="minorHAnsi"/>
        </w:rPr>
        <w:t xml:space="preserve"> no otorgará prórroga alguna</w:t>
      </w:r>
      <w:r>
        <w:rPr>
          <w:rFonts w:asciiTheme="minorHAnsi" w:hAnsiTheme="minorHAnsi"/>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Pr="00AC310A" w:rsidRDefault="00203F50" w:rsidP="00203F50">
      <w:pPr>
        <w:tabs>
          <w:tab w:val="right" w:pos="709"/>
        </w:tabs>
        <w:ind w:left="709" w:right="-1"/>
        <w:jc w:val="both"/>
        <w:rPr>
          <w:rFonts w:asciiTheme="minorHAnsi" w:hAnsiTheme="minorHAnsi"/>
        </w:rPr>
      </w:pPr>
      <w:r w:rsidRPr="00AC310A">
        <w:rPr>
          <w:rFonts w:asciiTheme="minorHAnsi" w:hAnsiTheme="minorHAnsi"/>
        </w:rPr>
        <w:t>La prestación del servicio, así como la instalación y entrega de los equipos, instrumentales y consumibles será en:</w:t>
      </w:r>
    </w:p>
    <w:p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0348C5">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348C5" w:rsidRPr="00780E06" w:rsidTr="00B81B08">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B81B08">
            <w:pPr>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D30504" w:rsidP="00E73AB6">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235398" w:rsidRPr="00780E06" w:rsidTr="00B81B08">
        <w:tc>
          <w:tcPr>
            <w:tcW w:w="3543" w:type="dxa"/>
            <w:tcBorders>
              <w:top w:val="single" w:sz="4" w:space="0" w:color="auto"/>
              <w:left w:val="single" w:sz="4" w:space="0" w:color="auto"/>
              <w:bottom w:val="single" w:sz="4" w:space="0" w:color="auto"/>
              <w:right w:val="single" w:sz="4" w:space="0" w:color="auto"/>
            </w:tcBorders>
            <w:vAlign w:val="center"/>
          </w:tcPr>
          <w:p w:rsidR="00235398" w:rsidRPr="00235398" w:rsidRDefault="00235398" w:rsidP="00B81B08">
            <w:pPr>
              <w:rPr>
                <w:rFonts w:ascii="Century Gothic" w:hAnsi="Century Gothic" w:cstheme="minorHAnsi"/>
                <w:sz w:val="14"/>
                <w:szCs w:val="14"/>
              </w:rPr>
            </w:pPr>
            <w:r w:rsidRPr="00235398">
              <w:rPr>
                <w:rFonts w:ascii="Century Gothic" w:hAnsi="Century Gothic" w:cstheme="minorHAnsi"/>
                <w:sz w:val="14"/>
                <w:szCs w:val="14"/>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Calle Aldama No. 460 entre Independencia y 18 de Marzo, Colo</w:t>
            </w:r>
            <w:r w:rsidR="00203F50">
              <w:rPr>
                <w:rFonts w:ascii="Century Gothic" w:hAnsi="Century Gothic" w:cstheme="minorHAnsi"/>
                <w:sz w:val="14"/>
                <w:szCs w:val="14"/>
              </w:rPr>
              <w:t>nia San Rafael, Guadalupe, N.L.</w:t>
            </w:r>
          </w:p>
        </w:tc>
      </w:tr>
      <w:tr w:rsidR="00BA687B" w:rsidRPr="00780E06" w:rsidTr="00BA687B">
        <w:tc>
          <w:tcPr>
            <w:tcW w:w="3543" w:type="dxa"/>
            <w:tcBorders>
              <w:top w:val="single" w:sz="4" w:space="0" w:color="auto"/>
              <w:left w:val="single" w:sz="4" w:space="0" w:color="auto"/>
              <w:bottom w:val="single" w:sz="4" w:space="0" w:color="auto"/>
              <w:right w:val="single" w:sz="4" w:space="0" w:color="auto"/>
            </w:tcBorders>
          </w:tcPr>
          <w:p w:rsidR="00BA687B" w:rsidRPr="00BA687B" w:rsidRDefault="00BA687B" w:rsidP="00BA687B">
            <w:pPr>
              <w:rPr>
                <w:rFonts w:ascii="Century Gothic" w:hAnsi="Century Gothic" w:cstheme="minorHAnsi"/>
                <w:sz w:val="14"/>
                <w:szCs w:val="14"/>
              </w:rPr>
            </w:pPr>
            <w:r w:rsidRPr="00BA687B">
              <w:rPr>
                <w:rFonts w:ascii="Century Gothic" w:hAnsi="Century Gothic" w:cstheme="minorHAnsi"/>
                <w:sz w:val="14"/>
                <w:szCs w:val="14"/>
              </w:rPr>
              <w:t>Hospital General de Cerralvo, N. L.</w:t>
            </w:r>
          </w:p>
        </w:tc>
        <w:tc>
          <w:tcPr>
            <w:tcW w:w="6096" w:type="dxa"/>
            <w:tcBorders>
              <w:top w:val="single" w:sz="4" w:space="0" w:color="auto"/>
              <w:left w:val="single" w:sz="4" w:space="0" w:color="auto"/>
              <w:bottom w:val="single" w:sz="4" w:space="0" w:color="auto"/>
              <w:right w:val="single" w:sz="4" w:space="0" w:color="auto"/>
            </w:tcBorders>
          </w:tcPr>
          <w:p w:rsidR="00BA687B" w:rsidRPr="00BA687B" w:rsidRDefault="00BA687B" w:rsidP="00BA687B">
            <w:pPr>
              <w:rPr>
                <w:rFonts w:ascii="Century Gothic" w:hAnsi="Century Gothic" w:cstheme="minorHAnsi"/>
                <w:sz w:val="14"/>
                <w:szCs w:val="14"/>
              </w:rPr>
            </w:pPr>
            <w:r w:rsidRPr="00BA687B">
              <w:rPr>
                <w:rFonts w:ascii="Century Gothic" w:hAnsi="Century Gothic" w:cstheme="minorHAnsi"/>
                <w:sz w:val="14"/>
                <w:szCs w:val="14"/>
              </w:rPr>
              <w:t>Dr. Cornelio González Ramos No. 400, Libramiento Carretera Monterrey-Miguel Alemán en Cerralvo, N. L. C.P. 65900.</w:t>
            </w:r>
          </w:p>
        </w:tc>
      </w:tr>
      <w:tr w:rsidR="00203F50" w:rsidRPr="00780E06" w:rsidTr="00BE34A4">
        <w:tc>
          <w:tcPr>
            <w:tcW w:w="3543"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203F50">
            <w:pPr>
              <w:rPr>
                <w:rFonts w:ascii="Century Gothic" w:hAnsi="Century Gothic" w:cstheme="minorHAnsi"/>
                <w:sz w:val="14"/>
                <w:szCs w:val="14"/>
              </w:rPr>
            </w:pPr>
            <w:r w:rsidRPr="00203F50">
              <w:rPr>
                <w:rFonts w:ascii="Century Gothic" w:hAnsi="Century Gothic" w:cstheme="minorHAnsi"/>
                <w:sz w:val="14"/>
                <w:szCs w:val="14"/>
              </w:rPr>
              <w:t>Hospital General de Sabinas Hidalgo</w:t>
            </w:r>
          </w:p>
        </w:tc>
        <w:tc>
          <w:tcPr>
            <w:tcW w:w="6096" w:type="dxa"/>
            <w:tcBorders>
              <w:top w:val="single" w:sz="4" w:space="0" w:color="auto"/>
              <w:left w:val="single" w:sz="4" w:space="0" w:color="auto"/>
              <w:bottom w:val="single" w:sz="4" w:space="0" w:color="auto"/>
              <w:right w:val="single" w:sz="4" w:space="0" w:color="auto"/>
            </w:tcBorders>
            <w:vAlign w:val="center"/>
          </w:tcPr>
          <w:p w:rsidR="00203F50" w:rsidRPr="00203F50" w:rsidRDefault="00203F50" w:rsidP="00203F50">
            <w:pPr>
              <w:rPr>
                <w:rFonts w:ascii="Century Gothic" w:hAnsi="Century Gothic" w:cstheme="minorHAnsi"/>
                <w:sz w:val="14"/>
                <w:szCs w:val="14"/>
              </w:rPr>
            </w:pPr>
            <w:r w:rsidRPr="00203F50">
              <w:rPr>
                <w:rFonts w:ascii="Century Gothic" w:hAnsi="Century Gothic" w:cstheme="minorHAnsi"/>
                <w:sz w:val="14"/>
                <w:szCs w:val="14"/>
              </w:rPr>
              <w:t>Alberto Chapa No. 500, Sabinas Hidalgo, N. L.</w:t>
            </w:r>
          </w:p>
        </w:tc>
      </w:tr>
      <w:tr w:rsidR="00307546" w:rsidRPr="00780E06" w:rsidTr="00BE34A4">
        <w:tc>
          <w:tcPr>
            <w:tcW w:w="3543" w:type="dxa"/>
            <w:tcBorders>
              <w:top w:val="single" w:sz="4" w:space="0" w:color="auto"/>
              <w:left w:val="single" w:sz="4" w:space="0" w:color="auto"/>
              <w:bottom w:val="single" w:sz="4" w:space="0" w:color="auto"/>
              <w:right w:val="single" w:sz="4" w:space="0" w:color="auto"/>
            </w:tcBorders>
            <w:vAlign w:val="center"/>
          </w:tcPr>
          <w:p w:rsidR="00307546" w:rsidRPr="00203F50" w:rsidRDefault="00930E6D" w:rsidP="00203F50">
            <w:pPr>
              <w:rPr>
                <w:rFonts w:ascii="Century Gothic" w:hAnsi="Century Gothic" w:cstheme="minorHAnsi"/>
                <w:sz w:val="14"/>
                <w:szCs w:val="14"/>
              </w:rPr>
            </w:pPr>
            <w:r>
              <w:rPr>
                <w:rFonts w:ascii="Century Gothic" w:hAnsi="Century Gothic" w:cstheme="minorHAnsi"/>
                <w:sz w:val="14"/>
                <w:szCs w:val="14"/>
              </w:rPr>
              <w:t>Clínica de Atención Integral Tierra y Libertad</w:t>
            </w:r>
          </w:p>
        </w:tc>
        <w:tc>
          <w:tcPr>
            <w:tcW w:w="6096" w:type="dxa"/>
            <w:tcBorders>
              <w:top w:val="single" w:sz="4" w:space="0" w:color="auto"/>
              <w:left w:val="single" w:sz="4" w:space="0" w:color="auto"/>
              <w:bottom w:val="single" w:sz="4" w:space="0" w:color="auto"/>
              <w:right w:val="single" w:sz="4" w:space="0" w:color="auto"/>
            </w:tcBorders>
            <w:vAlign w:val="center"/>
          </w:tcPr>
          <w:p w:rsidR="00307546" w:rsidRPr="00203F50" w:rsidRDefault="00307546" w:rsidP="00930E6D">
            <w:pPr>
              <w:rPr>
                <w:rFonts w:ascii="Century Gothic" w:hAnsi="Century Gothic" w:cstheme="minorHAnsi"/>
                <w:sz w:val="14"/>
                <w:szCs w:val="14"/>
              </w:rPr>
            </w:pPr>
            <w:r>
              <w:rPr>
                <w:rFonts w:ascii="Century Gothic" w:hAnsi="Century Gothic" w:cstheme="minorHAnsi"/>
                <w:sz w:val="14"/>
                <w:szCs w:val="14"/>
              </w:rPr>
              <w:t>A</w:t>
            </w:r>
            <w:r w:rsidRPr="00307546">
              <w:rPr>
                <w:rFonts w:ascii="Century Gothic" w:hAnsi="Century Gothic" w:cstheme="minorHAnsi"/>
                <w:sz w:val="14"/>
                <w:szCs w:val="14"/>
              </w:rPr>
              <w:t xml:space="preserve">lmazán y </w:t>
            </w:r>
            <w:r>
              <w:rPr>
                <w:rFonts w:ascii="Century Gothic" w:hAnsi="Century Gothic" w:cstheme="minorHAnsi"/>
                <w:sz w:val="14"/>
                <w:szCs w:val="14"/>
              </w:rPr>
              <w:t>R</w:t>
            </w:r>
            <w:r w:rsidRPr="00307546">
              <w:rPr>
                <w:rFonts w:ascii="Century Gothic" w:hAnsi="Century Gothic" w:cstheme="minorHAnsi"/>
                <w:sz w:val="14"/>
                <w:szCs w:val="14"/>
              </w:rPr>
              <w:t xml:space="preserve">odrigo </w:t>
            </w:r>
            <w:r>
              <w:rPr>
                <w:rFonts w:ascii="Century Gothic" w:hAnsi="Century Gothic" w:cstheme="minorHAnsi"/>
                <w:sz w:val="14"/>
                <w:szCs w:val="14"/>
              </w:rPr>
              <w:t>Gó</w:t>
            </w:r>
            <w:r w:rsidRPr="00307546">
              <w:rPr>
                <w:rFonts w:ascii="Century Gothic" w:hAnsi="Century Gothic" w:cstheme="minorHAnsi"/>
                <w:sz w:val="14"/>
                <w:szCs w:val="14"/>
              </w:rPr>
              <w:t>mez ,</w:t>
            </w:r>
            <w:r w:rsidR="00BA687B">
              <w:rPr>
                <w:rFonts w:ascii="Century Gothic" w:hAnsi="Century Gothic" w:cstheme="minorHAnsi"/>
                <w:sz w:val="14"/>
                <w:szCs w:val="14"/>
              </w:rPr>
              <w:t xml:space="preserve"> Col. Francisco I. Madero, Monterrey, N.L.</w:t>
            </w:r>
            <w:r>
              <w:rPr>
                <w:rFonts w:ascii="Century Gothic" w:hAnsi="Century Gothic" w:cstheme="minorHAnsi"/>
                <w:sz w:val="14"/>
                <w:szCs w:val="14"/>
              </w:rPr>
              <w:t xml:space="preserve"> C.P. </w:t>
            </w:r>
            <w:r w:rsidRPr="00307546">
              <w:rPr>
                <w:rFonts w:ascii="Century Gothic" w:hAnsi="Century Gothic" w:cstheme="minorHAnsi"/>
                <w:sz w:val="14"/>
                <w:szCs w:val="14"/>
              </w:rPr>
              <w:t>64249</w:t>
            </w:r>
          </w:p>
        </w:tc>
      </w:tr>
    </w:tbl>
    <w:p w:rsidR="00095E6C" w:rsidRDefault="00095E6C" w:rsidP="00A1692B">
      <w:pPr>
        <w:ind w:right="-1"/>
        <w:jc w:val="both"/>
        <w:rPr>
          <w:rFonts w:asciiTheme="minorHAnsi" w:hAnsiTheme="minorHAnsi" w:cs="Arial"/>
        </w:rPr>
      </w:pP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Pr="00780E06" w:rsidRDefault="000348C5" w:rsidP="00203F50">
      <w:pPr>
        <w:tabs>
          <w:tab w:val="right" w:pos="1276"/>
        </w:tabs>
        <w:ind w:left="709"/>
        <w:jc w:val="both"/>
        <w:rPr>
          <w:rFonts w:asciiTheme="minorHAnsi" w:hAnsiTheme="minorHAnsi" w:cstheme="minorHAnsi"/>
        </w:rPr>
      </w:pPr>
    </w:p>
    <w:p w:rsidR="00080B01" w:rsidRPr="00AC310A" w:rsidRDefault="00080B01" w:rsidP="00080B01">
      <w:pPr>
        <w:tabs>
          <w:tab w:val="right" w:pos="851"/>
          <w:tab w:val="right" w:pos="1276"/>
        </w:tabs>
        <w:ind w:left="851" w:right="-1"/>
        <w:jc w:val="both"/>
        <w:rPr>
          <w:rFonts w:asciiTheme="minorHAnsi" w:hAnsiTheme="minorHAnsi"/>
        </w:rPr>
      </w:pPr>
      <w:r w:rsidRPr="00AC310A">
        <w:rPr>
          <w:rFonts w:asciiTheme="minorHAnsi" w:hAnsiTheme="minorHAnsi"/>
          <w:sz w:val="22"/>
        </w:rPr>
        <w:t>E</w:t>
      </w:r>
      <w:r w:rsidRPr="00AC310A">
        <w:rPr>
          <w:rFonts w:asciiTheme="minorHAnsi" w:hAnsiTheme="minorHAnsi"/>
        </w:rPr>
        <w:t>l Licitante ganador deberá ubicar en los Hospitales de manera permanente en los turnos matutino y vespertino (como mínimo) un elemento técnico por equipo instalado</w:t>
      </w:r>
      <w:r>
        <w:rPr>
          <w:rFonts w:asciiTheme="minorHAnsi" w:hAnsiTheme="minorHAnsi"/>
        </w:rPr>
        <w:t>,</w:t>
      </w:r>
      <w:r w:rsidRPr="00AC310A">
        <w:rPr>
          <w:rFonts w:asciiTheme="minorHAnsi" w:hAnsiTheme="minorHAnsi"/>
        </w:rPr>
        <w:t xml:space="preserve"> que apoye a los médicos y enfermeras en los procedimientos; asimismo, se </w:t>
      </w:r>
      <w:r w:rsidRPr="000A4F8C">
        <w:rPr>
          <w:rFonts w:asciiTheme="minorHAnsi" w:hAnsiTheme="minorHAnsi"/>
        </w:rPr>
        <w:t>hará cargo de suministrar y asegurar la disposición del instrumental y los consumibles comprometidos en el anexo 1</w:t>
      </w:r>
      <w:r w:rsidR="000A4F8C" w:rsidRPr="000A4F8C">
        <w:rPr>
          <w:rFonts w:asciiTheme="minorHAnsi" w:hAnsiTheme="minorHAnsi"/>
        </w:rPr>
        <w:t>C</w:t>
      </w:r>
      <w:r w:rsidRPr="00AC310A">
        <w:rPr>
          <w:rFonts w:asciiTheme="minorHAnsi" w:hAnsiTheme="minorHAnsi"/>
        </w:rPr>
        <w:t xml:space="preserve">.  </w:t>
      </w:r>
    </w:p>
    <w:p w:rsidR="00080B01" w:rsidRPr="00AC310A" w:rsidRDefault="00080B01" w:rsidP="00080B01">
      <w:pPr>
        <w:tabs>
          <w:tab w:val="right" w:pos="851"/>
          <w:tab w:val="right" w:pos="1276"/>
        </w:tabs>
        <w:ind w:left="851" w:right="-1"/>
        <w:jc w:val="both"/>
        <w:rPr>
          <w:rFonts w:asciiTheme="minorHAnsi" w:hAnsiTheme="minorHAnsi"/>
        </w:rPr>
      </w:pPr>
    </w:p>
    <w:p w:rsidR="00080B01" w:rsidRPr="00AC310A" w:rsidRDefault="00080B01" w:rsidP="00080B01">
      <w:pPr>
        <w:tabs>
          <w:tab w:val="right" w:pos="851"/>
          <w:tab w:val="right" w:pos="1276"/>
        </w:tabs>
        <w:ind w:left="851" w:right="-1"/>
        <w:jc w:val="both"/>
        <w:rPr>
          <w:rFonts w:asciiTheme="minorHAnsi" w:hAnsiTheme="minorHAnsi"/>
        </w:rPr>
      </w:pPr>
      <w:r w:rsidRPr="00AC310A">
        <w:rPr>
          <w:rFonts w:asciiTheme="minorHAnsi" w:hAnsiTheme="minorHAnsi"/>
        </w:rPr>
        <w:t>Si durante el período de prestación del servicio se presenta alguna falla o avería en los equipos médicos el licitante adjudicado deberá responder en un término de 24 horas contadas a partir de la notificación del reporte que los Hospitales hagan por escrito al técnico de apoyo que el licitante tenga ubicado en los mismos.</w:t>
      </w:r>
    </w:p>
    <w:p w:rsidR="00080B01" w:rsidRPr="00AC310A" w:rsidRDefault="00080B01" w:rsidP="00080B01">
      <w:pPr>
        <w:tabs>
          <w:tab w:val="right" w:pos="851"/>
          <w:tab w:val="right" w:pos="1276"/>
        </w:tabs>
        <w:ind w:left="851" w:right="-1"/>
        <w:jc w:val="both"/>
        <w:rPr>
          <w:rFonts w:asciiTheme="minorHAnsi" w:hAnsiTheme="minorHAnsi"/>
        </w:rPr>
      </w:pPr>
    </w:p>
    <w:p w:rsidR="00080B01" w:rsidRPr="00AC310A" w:rsidRDefault="00080B01" w:rsidP="00080B01">
      <w:pPr>
        <w:tabs>
          <w:tab w:val="right" w:pos="851"/>
          <w:tab w:val="right" w:pos="1276"/>
        </w:tabs>
        <w:ind w:left="851" w:right="-1"/>
        <w:jc w:val="both"/>
        <w:rPr>
          <w:rFonts w:asciiTheme="minorHAnsi" w:hAnsiTheme="minorHAnsi"/>
          <w:b/>
          <w:sz w:val="22"/>
        </w:rPr>
      </w:pPr>
      <w:r w:rsidRPr="00AC310A">
        <w:rPr>
          <w:rFonts w:asciiTheme="minorHAnsi" w:hAnsiTheme="minorHAnsi"/>
        </w:rPr>
        <w:t>De igual manera el licitante adjudicado se hará cargo del mantenimiento preventivo de los equipos durante el tiempo que esté vigente el contrato el cual se realizará de manera permanente por parte del elemento técnico de apoyo, diariamente deberá verificar el funcionamiento óptimo apoyándose en una lista de cotejo que deberá incluir en su propuesta técnica (para ser evaluada por el Comité Técnico); así mismo cada equipo deberá tener una bitácora de mantenimiento que sea revisada y aceptada por el personal de Ingeniería Biomédica de los hospitales.</w:t>
      </w:r>
      <w:r w:rsidR="00865759">
        <w:rPr>
          <w:rFonts w:asciiTheme="minorHAnsi" w:hAnsiTheme="minorHAnsi"/>
        </w:rPr>
        <w:t xml:space="preserve"> </w:t>
      </w:r>
      <w:r w:rsidRPr="00AC310A">
        <w:rPr>
          <w:rFonts w:asciiTheme="minorHAnsi" w:hAnsiTheme="minorHAnsi"/>
        </w:rPr>
        <w:t>El mantenimiento preventivo y correctivo correrá por cuenta del licitante.</w:t>
      </w:r>
    </w:p>
    <w:p w:rsidR="00080B01" w:rsidRPr="00AC310A" w:rsidRDefault="00080B01" w:rsidP="00080B01">
      <w:pPr>
        <w:tabs>
          <w:tab w:val="right" w:pos="426"/>
          <w:tab w:val="right" w:pos="1276"/>
        </w:tabs>
        <w:ind w:left="426"/>
        <w:jc w:val="both"/>
        <w:rPr>
          <w:rFonts w:asciiTheme="minorHAnsi" w:hAnsiTheme="minorHAnsi"/>
          <w:b/>
        </w:rPr>
      </w:pPr>
    </w:p>
    <w:p w:rsidR="00080B01" w:rsidRPr="00AC310A" w:rsidRDefault="00080B01" w:rsidP="00541E82">
      <w:pPr>
        <w:tabs>
          <w:tab w:val="right" w:pos="426"/>
        </w:tabs>
        <w:ind w:left="426"/>
        <w:jc w:val="both"/>
        <w:rPr>
          <w:rFonts w:asciiTheme="minorHAnsi" w:hAnsiTheme="minorHAnsi"/>
        </w:rPr>
      </w:pPr>
      <w:r w:rsidRPr="00AC310A">
        <w:rPr>
          <w:rFonts w:asciiTheme="minorHAnsi" w:hAnsiTheme="minorHAnsi"/>
          <w:b/>
        </w:rPr>
        <w:t>1.3</w:t>
      </w:r>
      <w:r>
        <w:rPr>
          <w:rFonts w:asciiTheme="minorHAnsi" w:hAnsiTheme="minorHAnsi"/>
          <w:b/>
        </w:rPr>
        <w:t xml:space="preserve">.- </w:t>
      </w:r>
      <w:r w:rsidRPr="00AC310A">
        <w:rPr>
          <w:rFonts w:asciiTheme="minorHAnsi" w:hAnsiTheme="minorHAnsi"/>
          <w:b/>
        </w:rPr>
        <w:t>Período de Garantía sobre la Calidad del Servicio</w:t>
      </w:r>
      <w:r>
        <w:rPr>
          <w:rFonts w:asciiTheme="minorHAnsi" w:hAnsiTheme="minorHAnsi"/>
          <w:b/>
        </w:rPr>
        <w:t>:</w:t>
      </w:r>
      <w:r w:rsidR="00541E82">
        <w:rPr>
          <w:rFonts w:asciiTheme="minorHAnsi" w:hAnsiTheme="minorHAnsi"/>
          <w:b/>
        </w:rPr>
        <w:t xml:space="preserve"> </w:t>
      </w:r>
      <w:r w:rsidRPr="00AC310A">
        <w:rPr>
          <w:rFonts w:asciiTheme="minorHAnsi" w:hAnsiTheme="minorHAnsi"/>
        </w:rPr>
        <w:t>El período de garantía de la prestación del servicio, estará sujeta a la vigencia del contrato.</w:t>
      </w:r>
    </w:p>
    <w:p w:rsidR="00080B01" w:rsidRPr="00AC310A" w:rsidRDefault="00080B01" w:rsidP="00080B01">
      <w:pPr>
        <w:tabs>
          <w:tab w:val="right" w:pos="426"/>
          <w:tab w:val="right" w:pos="1276"/>
        </w:tabs>
        <w:ind w:left="426"/>
        <w:jc w:val="both"/>
        <w:rPr>
          <w:rFonts w:asciiTheme="minorHAnsi" w:hAnsiTheme="minorHAnsi"/>
          <w:b/>
        </w:rPr>
      </w:pPr>
    </w:p>
    <w:p w:rsidR="00080B01" w:rsidRPr="00541E82" w:rsidRDefault="00080B01" w:rsidP="00541E82">
      <w:pPr>
        <w:pStyle w:val="Prrafodelista"/>
        <w:numPr>
          <w:ilvl w:val="1"/>
          <w:numId w:val="25"/>
        </w:numPr>
        <w:tabs>
          <w:tab w:val="right" w:pos="993"/>
        </w:tabs>
        <w:ind w:left="709" w:hanging="283"/>
        <w:jc w:val="both"/>
        <w:rPr>
          <w:rFonts w:asciiTheme="minorHAnsi" w:hAnsiTheme="minorHAnsi"/>
          <w:b/>
        </w:rPr>
      </w:pPr>
      <w:r>
        <w:rPr>
          <w:rFonts w:asciiTheme="minorHAnsi" w:hAnsiTheme="minorHAnsi"/>
          <w:b/>
        </w:rPr>
        <w:t xml:space="preserve">.- </w:t>
      </w:r>
      <w:r w:rsidRPr="00AC310A">
        <w:rPr>
          <w:rFonts w:asciiTheme="minorHAnsi" w:hAnsiTheme="minorHAnsi"/>
          <w:b/>
        </w:rPr>
        <w:t>Supervisión</w:t>
      </w:r>
      <w:r>
        <w:rPr>
          <w:rFonts w:asciiTheme="minorHAnsi" w:hAnsiTheme="minorHAnsi"/>
          <w:b/>
        </w:rPr>
        <w:t>:</w:t>
      </w:r>
      <w:r w:rsidR="00541E82">
        <w:rPr>
          <w:rFonts w:asciiTheme="minorHAnsi" w:hAnsiTheme="minorHAnsi"/>
          <w:b/>
        </w:rPr>
        <w:t xml:space="preserve"> </w:t>
      </w:r>
      <w:r w:rsidRPr="00541E82">
        <w:rPr>
          <w:rFonts w:asciiTheme="minorHAnsi" w:hAnsiTheme="minorHAnsi"/>
        </w:rPr>
        <w:t>La supervisión será llevada a cabo por el personal de ingeniería biomédica o el que designe cada una de las unidades aplicativas y se hará conforme a los lineamientos de la Convocante durante la prestación del servicio.</w:t>
      </w:r>
    </w:p>
    <w:p w:rsidR="00080B01" w:rsidRPr="00AC310A" w:rsidRDefault="00080B01" w:rsidP="00080B01">
      <w:pPr>
        <w:tabs>
          <w:tab w:val="right" w:pos="426"/>
          <w:tab w:val="left" w:pos="851"/>
          <w:tab w:val="right" w:pos="1276"/>
        </w:tabs>
        <w:ind w:left="426" w:right="49"/>
        <w:jc w:val="both"/>
        <w:rPr>
          <w:rFonts w:asciiTheme="minorHAnsi" w:hAnsiTheme="minorHAnsi"/>
        </w:rPr>
      </w:pPr>
    </w:p>
    <w:p w:rsidR="00080B01" w:rsidRPr="00AC310A" w:rsidRDefault="00080B01" w:rsidP="00080B01">
      <w:pPr>
        <w:tabs>
          <w:tab w:val="right" w:pos="426"/>
          <w:tab w:val="left" w:pos="9923"/>
        </w:tabs>
        <w:ind w:left="426"/>
        <w:jc w:val="both"/>
        <w:rPr>
          <w:rFonts w:asciiTheme="minorHAnsi" w:hAnsiTheme="minorHAnsi" w:cs="Arial"/>
        </w:rPr>
      </w:pPr>
      <w:r w:rsidRPr="00AC310A">
        <w:rPr>
          <w:rFonts w:asciiTheme="minorHAnsi" w:hAnsiTheme="minorHAnsi" w:cs="Arial"/>
        </w:rPr>
        <w:t>La Convocante, tendrá la facultad de realizar visitas de inspección en las unidades aplicativas y a las instalaciones del licitante que resulte adjudicado para validar las condiciones en las que se presta el servicio.</w:t>
      </w:r>
    </w:p>
    <w:p w:rsidR="00080B01" w:rsidRPr="00AC310A" w:rsidRDefault="00080B01" w:rsidP="00080B01">
      <w:pPr>
        <w:tabs>
          <w:tab w:val="right" w:pos="426"/>
          <w:tab w:val="right" w:pos="1276"/>
        </w:tabs>
        <w:ind w:left="426"/>
        <w:jc w:val="both"/>
        <w:rPr>
          <w:rFonts w:asciiTheme="minorHAnsi" w:hAnsiTheme="minorHAnsi"/>
        </w:rPr>
      </w:pPr>
    </w:p>
    <w:p w:rsidR="003C1B00" w:rsidRPr="00541E82" w:rsidRDefault="00080B01" w:rsidP="00541E82">
      <w:pPr>
        <w:pStyle w:val="Prrafodelista"/>
        <w:numPr>
          <w:ilvl w:val="1"/>
          <w:numId w:val="25"/>
        </w:numPr>
        <w:tabs>
          <w:tab w:val="right" w:pos="709"/>
        </w:tabs>
        <w:ind w:left="426" w:firstLine="0"/>
        <w:jc w:val="both"/>
        <w:rPr>
          <w:rFonts w:asciiTheme="minorHAnsi" w:hAnsiTheme="minorHAnsi"/>
          <w:b/>
        </w:rPr>
      </w:pPr>
      <w:r>
        <w:rPr>
          <w:rFonts w:asciiTheme="minorHAnsi" w:hAnsiTheme="minorHAnsi"/>
          <w:b/>
        </w:rPr>
        <w:t xml:space="preserve">.- </w:t>
      </w:r>
      <w:r w:rsidRPr="00AC310A">
        <w:rPr>
          <w:rFonts w:asciiTheme="minorHAnsi" w:hAnsiTheme="minorHAnsi"/>
          <w:b/>
        </w:rPr>
        <w:t>Devoluciones</w:t>
      </w:r>
      <w:r>
        <w:rPr>
          <w:rFonts w:asciiTheme="minorHAnsi" w:hAnsiTheme="minorHAnsi"/>
          <w:b/>
        </w:rPr>
        <w:t xml:space="preserve">: </w:t>
      </w:r>
      <w:r w:rsidRPr="00541E82">
        <w:rPr>
          <w:rFonts w:asciiTheme="minorHAnsi" w:hAnsiTheme="minorHAnsi"/>
          <w:sz w:val="22"/>
        </w:rPr>
        <w:t>E</w:t>
      </w:r>
      <w:r w:rsidRPr="00541E82">
        <w:rPr>
          <w:rFonts w:asciiTheme="minorHAnsi" w:hAnsiTheme="minorHAnsi"/>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78059E" w:rsidRDefault="0078059E" w:rsidP="002B6BE9">
      <w:pPr>
        <w:ind w:left="284"/>
        <w:jc w:val="both"/>
        <w:rPr>
          <w:rFonts w:asciiTheme="minorHAnsi" w:hAnsiTheme="minorHAnsi" w:cs="Arial"/>
        </w:rPr>
      </w:pPr>
    </w:p>
    <w:p w:rsidR="00B81B08" w:rsidRDefault="00B81B0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8A</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w:t>
      </w:r>
      <w:proofErr w:type="gramStart"/>
      <w:r w:rsidRPr="005E6330">
        <w:rPr>
          <w:rFonts w:asciiTheme="minorHAnsi" w:hAnsiTheme="minorHAnsi"/>
        </w:rPr>
        <w:t>previo</w:t>
      </w:r>
      <w:proofErr w:type="gramEnd"/>
      <w:r w:rsidRPr="005E6330">
        <w:rPr>
          <w:rFonts w:asciiTheme="minorHAnsi" w:hAnsiTheme="minorHAnsi"/>
        </w:rPr>
        <w:t xml:space="preserve">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8A</w:t>
      </w:r>
      <w:r w:rsidR="00AB2AC2">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BA687B">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lastRenderedPageBreak/>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lastRenderedPageBreak/>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4E14F5" w:rsidRPr="004E14F5" w:rsidRDefault="004E14F5" w:rsidP="004E14F5">
      <w:pPr>
        <w:pStyle w:val="Prrafodelista"/>
        <w:numPr>
          <w:ilvl w:val="0"/>
          <w:numId w:val="8"/>
        </w:numPr>
        <w:tabs>
          <w:tab w:val="left" w:pos="993"/>
        </w:tabs>
        <w:jc w:val="both"/>
        <w:rPr>
          <w:rFonts w:asciiTheme="minorHAnsi" w:hAnsiTheme="minorHAnsi"/>
        </w:rPr>
      </w:pPr>
      <w:r>
        <w:rPr>
          <w:rFonts w:asciiTheme="minorHAnsi" w:hAnsiTheme="minorHAnsi"/>
          <w:bCs/>
        </w:rPr>
        <w:t>De</w:t>
      </w:r>
      <w:r w:rsidR="00CC5ACA" w:rsidRPr="00AC310A">
        <w:rPr>
          <w:rFonts w:asciiTheme="minorHAnsi" w:hAnsiTheme="minorHAnsi"/>
          <w:bCs/>
        </w:rPr>
        <w:t xml:space="preserve">talle de su staff de ingeniería, incluyendo nombres, teléfonos fijos y móviles, </w:t>
      </w:r>
      <w:proofErr w:type="spellStart"/>
      <w:r w:rsidR="00CC5ACA" w:rsidRPr="00AC310A">
        <w:rPr>
          <w:rFonts w:asciiTheme="minorHAnsi" w:hAnsiTheme="minorHAnsi"/>
          <w:bCs/>
        </w:rPr>
        <w:t>curriculums</w:t>
      </w:r>
      <w:proofErr w:type="spellEnd"/>
      <w:r w:rsidR="00CC5ACA" w:rsidRPr="00AC310A">
        <w:rPr>
          <w:rFonts w:asciiTheme="minorHAnsi" w:hAnsiTheme="minorHAnsi"/>
          <w:bCs/>
        </w:rPr>
        <w:t xml:space="preserve"> personales y constancias de capacitación, así como la designación y compromiso del personal técnico de apoyo certificado para el equipo ofertado en cada una de las unidades</w:t>
      </w:r>
    </w:p>
    <w:p w:rsidR="004E14F5" w:rsidRPr="000A4F8C" w:rsidRDefault="00CC5ACA" w:rsidP="004E14F5">
      <w:pPr>
        <w:pStyle w:val="Prrafodelista"/>
        <w:numPr>
          <w:ilvl w:val="0"/>
          <w:numId w:val="8"/>
        </w:numPr>
        <w:tabs>
          <w:tab w:val="left" w:pos="993"/>
        </w:tabs>
        <w:jc w:val="both"/>
        <w:rPr>
          <w:rFonts w:asciiTheme="minorHAnsi" w:hAnsiTheme="minorHAnsi"/>
        </w:rPr>
      </w:pPr>
      <w:r w:rsidRPr="004E14F5">
        <w:rPr>
          <w:rFonts w:asciiTheme="minorHAnsi" w:hAnsiTheme="minorHAnsi"/>
          <w:bCs/>
        </w:rPr>
        <w:t xml:space="preserve">Carta compromiso de asignación y presentación oportuna del personal que asistirá en los procedimientos, el cual </w:t>
      </w:r>
      <w:r w:rsidRPr="000A4F8C">
        <w:rPr>
          <w:rFonts w:asciiTheme="minorHAnsi" w:hAnsiTheme="minorHAnsi"/>
          <w:bCs/>
        </w:rPr>
        <w:t>deberá ser calificado, de preferencia enfermera quirúrgica.</w:t>
      </w:r>
    </w:p>
    <w:p w:rsidR="004E14F5" w:rsidRPr="000A4F8C" w:rsidRDefault="00CC5ACA" w:rsidP="004E14F5">
      <w:pPr>
        <w:pStyle w:val="Prrafodelista"/>
        <w:numPr>
          <w:ilvl w:val="0"/>
          <w:numId w:val="8"/>
        </w:numPr>
        <w:tabs>
          <w:tab w:val="left" w:pos="993"/>
        </w:tabs>
        <w:jc w:val="both"/>
        <w:rPr>
          <w:rFonts w:asciiTheme="minorHAnsi" w:hAnsiTheme="minorHAnsi"/>
        </w:rPr>
      </w:pPr>
      <w:r w:rsidRPr="000A4F8C">
        <w:rPr>
          <w:rFonts w:asciiTheme="minorHAnsi" w:hAnsiTheme="minorHAnsi"/>
        </w:rPr>
        <w:t>Carta compromiso de que, en caso de resultar adjudicado entregará equipos nuevos o en óptimas condiciones (no reconstruidos) y se hará cargo del mantenimiento preventivo y correctivo, especificando el tiempo máximo de respuesta de 24 hrs.</w:t>
      </w:r>
    </w:p>
    <w:p w:rsidR="004E14F5" w:rsidRPr="000A4F8C" w:rsidRDefault="00CC5ACA" w:rsidP="004E14F5">
      <w:pPr>
        <w:pStyle w:val="Prrafodelista"/>
        <w:numPr>
          <w:ilvl w:val="0"/>
          <w:numId w:val="8"/>
        </w:numPr>
        <w:tabs>
          <w:tab w:val="left" w:pos="993"/>
        </w:tabs>
        <w:jc w:val="both"/>
        <w:rPr>
          <w:rFonts w:asciiTheme="minorHAnsi" w:hAnsiTheme="minorHAnsi"/>
        </w:rPr>
      </w:pPr>
      <w:r w:rsidRPr="000A4F8C">
        <w:rPr>
          <w:rFonts w:asciiTheme="minorHAnsi" w:hAnsiTheme="minorHAnsi"/>
        </w:rPr>
        <w:t xml:space="preserve">Carta compromiso de suministro y aseguramiento de la disposición del instrumental y los consumibles solicitados en el Anexo </w:t>
      </w:r>
      <w:r w:rsidR="004E14F5" w:rsidRPr="000A4F8C">
        <w:rPr>
          <w:rFonts w:asciiTheme="minorHAnsi" w:hAnsiTheme="minorHAnsi"/>
        </w:rPr>
        <w:t>1C</w:t>
      </w:r>
      <w:r w:rsidRPr="000A4F8C">
        <w:rPr>
          <w:rFonts w:asciiTheme="minorHAnsi" w:hAnsiTheme="minorHAnsi"/>
        </w:rPr>
        <w:t>.</w:t>
      </w:r>
    </w:p>
    <w:p w:rsidR="004E14F5" w:rsidRDefault="00CC5ACA" w:rsidP="004E14F5">
      <w:pPr>
        <w:pStyle w:val="Prrafodelista"/>
        <w:numPr>
          <w:ilvl w:val="0"/>
          <w:numId w:val="8"/>
        </w:numPr>
        <w:tabs>
          <w:tab w:val="left" w:pos="993"/>
        </w:tabs>
        <w:jc w:val="both"/>
        <w:rPr>
          <w:rFonts w:asciiTheme="minorHAnsi" w:hAnsiTheme="minorHAnsi"/>
        </w:rPr>
      </w:pPr>
      <w:r w:rsidRPr="000A4F8C">
        <w:rPr>
          <w:rFonts w:asciiTheme="minorHAnsi" w:hAnsiTheme="minorHAnsi" w:cs="Arial"/>
        </w:rPr>
        <w:t xml:space="preserve">Carta compromiso de que, si resulta </w:t>
      </w:r>
      <w:r w:rsidRPr="000A4F8C">
        <w:rPr>
          <w:rFonts w:asciiTheme="minorHAnsi" w:hAnsiTheme="minorHAnsi"/>
        </w:rPr>
        <w:t>ganador proporcionará sin costo extra para la Convocante, la capacitación y asesoría al personal que ésta designe para el adecuado manejo y funcionamiento de los equipos médicos que así lo requieran, así como un Programa de Capacitación y Adiestramiento que describa los contenidos temáticos y el tiempo de duración. Dicha capacitación</w:t>
      </w:r>
      <w:r w:rsidRPr="004E14F5">
        <w:rPr>
          <w:rFonts w:asciiTheme="minorHAnsi" w:hAnsiTheme="minorHAnsi"/>
        </w:rPr>
        <w:t xml:space="preserve"> se realizará en las instalaciones de cada uno de los Hospitales.</w:t>
      </w:r>
    </w:p>
    <w:p w:rsidR="004E14F5" w:rsidRDefault="00CC5ACA" w:rsidP="004E14F5">
      <w:pPr>
        <w:pStyle w:val="Prrafodelista"/>
        <w:numPr>
          <w:ilvl w:val="0"/>
          <w:numId w:val="8"/>
        </w:numPr>
        <w:tabs>
          <w:tab w:val="left" w:pos="993"/>
        </w:tabs>
        <w:jc w:val="both"/>
        <w:rPr>
          <w:rFonts w:asciiTheme="minorHAnsi" w:hAnsiTheme="minorHAnsi"/>
        </w:rPr>
      </w:pPr>
      <w:r w:rsidRPr="004E14F5">
        <w:rPr>
          <w:rFonts w:asciiTheme="minorHAnsi" w:hAnsiTheme="minorHAnsi"/>
        </w:rPr>
        <w:t>Catálogos de los equipos que oferta en idioma español o en inglés siempre y cuando se acompañe de su traducción al español.</w:t>
      </w:r>
    </w:p>
    <w:p w:rsidR="004E14F5" w:rsidRDefault="00CC5ACA" w:rsidP="004E14F5">
      <w:pPr>
        <w:pStyle w:val="Prrafodelista"/>
        <w:numPr>
          <w:ilvl w:val="0"/>
          <w:numId w:val="8"/>
        </w:numPr>
        <w:tabs>
          <w:tab w:val="left" w:pos="993"/>
        </w:tabs>
        <w:jc w:val="both"/>
        <w:rPr>
          <w:rFonts w:asciiTheme="minorHAnsi" w:hAnsiTheme="minorHAnsi"/>
        </w:rPr>
      </w:pPr>
      <w:r w:rsidRPr="004E14F5">
        <w:rPr>
          <w:rFonts w:asciiTheme="minorHAnsi" w:hAnsiTheme="minorHAnsi"/>
        </w:rPr>
        <w:t>Manual de operación de los equipos médicos.</w:t>
      </w:r>
    </w:p>
    <w:p w:rsidR="004E14F5" w:rsidRDefault="00CC5ACA" w:rsidP="004E14F5">
      <w:pPr>
        <w:pStyle w:val="Prrafodelista"/>
        <w:numPr>
          <w:ilvl w:val="0"/>
          <w:numId w:val="8"/>
        </w:numPr>
        <w:tabs>
          <w:tab w:val="left" w:pos="993"/>
        </w:tabs>
        <w:jc w:val="both"/>
        <w:rPr>
          <w:rFonts w:asciiTheme="minorHAnsi" w:hAnsiTheme="minorHAnsi"/>
        </w:rPr>
      </w:pPr>
      <w:r w:rsidRPr="004E14F5">
        <w:rPr>
          <w:rFonts w:asciiTheme="minorHAnsi" w:hAnsiTheme="minorHAnsi"/>
        </w:rPr>
        <w:t xml:space="preserve">Carta de apoyo del fabricante o filial en México </w:t>
      </w:r>
      <w:r w:rsidR="00BA687B">
        <w:rPr>
          <w:rFonts w:asciiTheme="minorHAnsi" w:hAnsiTheme="minorHAnsi"/>
        </w:rPr>
        <w:t xml:space="preserve">o del Distribuidor Mayorista </w:t>
      </w:r>
      <w:r w:rsidRPr="004E14F5">
        <w:rPr>
          <w:rFonts w:asciiTheme="minorHAnsi" w:hAnsiTheme="minorHAnsi"/>
        </w:rPr>
        <w:t xml:space="preserve">de cada uno de los equipos e instrumental que oferta en las que está brindando el apoyo y deberán citar el número de </w:t>
      </w:r>
      <w:r w:rsidR="00BE34A4">
        <w:rPr>
          <w:rFonts w:asciiTheme="minorHAnsi" w:hAnsiTheme="minorHAnsi"/>
        </w:rPr>
        <w:t>licitación</w:t>
      </w:r>
      <w:r w:rsidRPr="004E14F5">
        <w:rPr>
          <w:rFonts w:asciiTheme="minorHAnsi" w:hAnsiTheme="minorHAnsi"/>
        </w:rPr>
        <w:t>, si dicha carta fuera expedida en idioma inglés, deberá anexar su traducción al español.</w:t>
      </w:r>
    </w:p>
    <w:p w:rsidR="004E14F5" w:rsidRPr="004E14F5" w:rsidRDefault="00CC5ACA" w:rsidP="004E14F5">
      <w:pPr>
        <w:pStyle w:val="Prrafodelista"/>
        <w:numPr>
          <w:ilvl w:val="0"/>
          <w:numId w:val="8"/>
        </w:numPr>
        <w:tabs>
          <w:tab w:val="left" w:pos="993"/>
        </w:tabs>
        <w:jc w:val="both"/>
        <w:rPr>
          <w:rFonts w:asciiTheme="minorHAnsi" w:hAnsiTheme="minorHAnsi"/>
        </w:rPr>
      </w:pPr>
      <w:r w:rsidRPr="004E14F5">
        <w:rPr>
          <w:rFonts w:asciiTheme="minorHAnsi" w:hAnsiTheme="minorHAnsi"/>
        </w:rPr>
        <w:t xml:space="preserve">Alguno de los siguientes Certificados de calidad. </w:t>
      </w:r>
      <w:r w:rsidRPr="004E14F5">
        <w:rPr>
          <w:rFonts w:asciiTheme="minorHAnsi" w:hAnsiTheme="minorHAnsi"/>
          <w:lang w:val="es-MX"/>
        </w:rPr>
        <w:t>(ISO, FDA, CE,</w:t>
      </w:r>
      <w:r w:rsidRPr="004E14F5">
        <w:rPr>
          <w:rFonts w:asciiTheme="minorHAnsi" w:hAnsiTheme="minorHAnsi" w:cs="Arial"/>
        </w:rPr>
        <w:t xml:space="preserve"> UL, TUV</w:t>
      </w:r>
      <w:r w:rsidRPr="004E14F5">
        <w:rPr>
          <w:rFonts w:asciiTheme="minorHAnsi" w:hAnsiTheme="minorHAnsi"/>
          <w:lang w:val="es-MX"/>
        </w:rPr>
        <w:t>) y para equipos fabricados en México además, la documentación de buenas prácticas de fabricación y la marca registrada en Original o copias certificadas.</w:t>
      </w:r>
    </w:p>
    <w:p w:rsidR="004E14F5" w:rsidRPr="004E14F5" w:rsidRDefault="00CC5ACA" w:rsidP="004E14F5">
      <w:pPr>
        <w:pStyle w:val="Prrafodelista"/>
        <w:numPr>
          <w:ilvl w:val="0"/>
          <w:numId w:val="8"/>
        </w:numPr>
        <w:tabs>
          <w:tab w:val="left" w:pos="993"/>
        </w:tabs>
        <w:jc w:val="both"/>
        <w:rPr>
          <w:rFonts w:asciiTheme="minorHAnsi" w:hAnsiTheme="minorHAnsi"/>
        </w:rPr>
      </w:pPr>
      <w:r w:rsidRPr="004E14F5">
        <w:rPr>
          <w:rFonts w:asciiTheme="minorHAnsi" w:hAnsiTheme="minorHAnsi"/>
          <w:lang w:val="es-MX"/>
        </w:rPr>
        <w:t>Copia simple legible del Registro Sanitario, de los equipos, instrumental y consumibles propuestos, otorgados por la Secretaría de Salud.</w:t>
      </w:r>
    </w:p>
    <w:p w:rsidR="00CC5ACA" w:rsidRPr="004E14F5" w:rsidRDefault="00CC5ACA" w:rsidP="004E14F5">
      <w:pPr>
        <w:pStyle w:val="Prrafodelista"/>
        <w:numPr>
          <w:ilvl w:val="0"/>
          <w:numId w:val="8"/>
        </w:numPr>
        <w:tabs>
          <w:tab w:val="left" w:pos="993"/>
        </w:tabs>
        <w:jc w:val="both"/>
        <w:rPr>
          <w:rFonts w:asciiTheme="minorHAnsi" w:hAnsiTheme="minorHAnsi"/>
        </w:rPr>
      </w:pPr>
      <w:r w:rsidRPr="004E14F5">
        <w:rPr>
          <w:rFonts w:asciiTheme="minorHAnsi" w:hAnsiTheme="minorHAnsi"/>
        </w:rPr>
        <w:t xml:space="preserve">Dos cartas de visto bueno en la cual conste que han prestado buen servicio de procedimientos quirúrgicos de Mínima Invasión y Equipo en Comodato en alguna de las Unidades Aplicativas de Servicios de Salud de Nuevo León a las que está dirigida la presente </w:t>
      </w:r>
      <w:r w:rsidR="00BE34A4">
        <w:rPr>
          <w:rFonts w:asciiTheme="minorHAnsi" w:hAnsiTheme="minorHAnsi"/>
        </w:rPr>
        <w:t>licitación</w:t>
      </w:r>
      <w:r w:rsidRPr="004E14F5">
        <w:rPr>
          <w:rFonts w:asciiTheme="minorHAnsi" w:hAnsiTheme="minorHAnsi"/>
        </w:rPr>
        <w:t>, Organismo Público Descentralizado; ésta carta serán en original y deberán estar firmadas y selladas por el Administrador de la Unidad.</w:t>
      </w:r>
    </w:p>
    <w:p w:rsidR="00CC5ACA" w:rsidRPr="00CC5ACA" w:rsidRDefault="00CC5ACA" w:rsidP="00CC5ACA">
      <w:pPr>
        <w:pStyle w:val="Prrafodelista"/>
        <w:numPr>
          <w:ilvl w:val="0"/>
          <w:numId w:val="8"/>
        </w:numPr>
        <w:tabs>
          <w:tab w:val="left" w:pos="993"/>
        </w:tabs>
        <w:jc w:val="both"/>
        <w:rPr>
          <w:rFonts w:asciiTheme="minorHAnsi" w:hAnsiTheme="minorHAnsi"/>
        </w:rPr>
      </w:pPr>
      <w:r w:rsidRPr="00AC310A">
        <w:rPr>
          <w:rFonts w:asciiTheme="minorHAnsi" w:hAnsiTheme="minorHAnsi"/>
        </w:rPr>
        <w:t xml:space="preserve">Los licitantes que </w:t>
      </w:r>
      <w:r w:rsidR="00BA687B">
        <w:rPr>
          <w:rFonts w:asciiTheme="minorHAnsi" w:hAnsiTheme="minorHAnsi"/>
        </w:rPr>
        <w:t>deseen</w:t>
      </w:r>
      <w:r w:rsidRPr="00AC310A">
        <w:rPr>
          <w:rFonts w:asciiTheme="minorHAnsi" w:hAnsiTheme="minorHAnsi"/>
        </w:rPr>
        <w:t xml:space="preserve"> participar en el presente concurso y no hayan establecido una relación comercial con la Convocante, deberán  presentar cuando menos dos cartas en original, emitidas por alguna otra dependencia del sector salud o clientes; en papel membretado de estos; en las cuales estipulen que han prestado servicios de la </w:t>
      </w:r>
      <w:r w:rsidRPr="00AC310A">
        <w:rPr>
          <w:rFonts w:asciiTheme="minorHAnsi" w:hAnsiTheme="minorHAnsi"/>
        </w:rPr>
        <w:lastRenderedPageBreak/>
        <w:t xml:space="preserve">misma naturaleza o </w:t>
      </w:r>
      <w:r w:rsidR="00BE34A4">
        <w:rPr>
          <w:rFonts w:asciiTheme="minorHAnsi" w:hAnsiTheme="minorHAnsi"/>
        </w:rPr>
        <w:t>similar a lo requerido en esta licitación</w:t>
      </w:r>
      <w:r w:rsidRPr="00AC310A">
        <w:rPr>
          <w:rFonts w:asciiTheme="minorHAnsi" w:hAnsiTheme="minorHAnsi"/>
        </w:rPr>
        <w:t xml:space="preserve"> y de haber prestado un buen servicio, mismas que la Convocante se reserva el derecho de verificar, para su participación en el presente evento</w:t>
      </w:r>
      <w:r w:rsidR="004E14F5">
        <w:rPr>
          <w:rFonts w:asciiTheme="minorHAnsi" w:hAnsiTheme="minorHAnsi"/>
        </w:rPr>
        <w:t>.</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521B1" w:rsidRPr="00CA04EA">
        <w:rPr>
          <w:rFonts w:asciiTheme="minorHAnsi" w:hAnsiTheme="minorHAnsi"/>
        </w:rPr>
        <w:t>vales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w:t>
      </w:r>
      <w:r w:rsidR="00BA687B">
        <w:rPr>
          <w:rFonts w:asciiTheme="minorHAnsi" w:hAnsiTheme="minorHAnsi" w:cs="Arial"/>
        </w:rPr>
        <w:t xml:space="preserve">positiva </w:t>
      </w:r>
      <w:r w:rsidRPr="007E5216">
        <w:rPr>
          <w:rFonts w:asciiTheme="minorHAnsi" w:hAnsiTheme="minorHAnsi" w:cs="Arial"/>
        </w:rPr>
        <w:t xml:space="preserve">sobre el cumplimiento de sus obligaciones fiscales, conforme a lo establecido en las regla 2.1.27 de la Miscelánea Fiscal para el Ejercicio 2015 publicada en el DOF el 30 de Diciembre de 2014,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w:t>
      </w:r>
      <w:r w:rsidRPr="00B36399">
        <w:rPr>
          <w:rFonts w:asciiTheme="minorHAnsi" w:hAnsiTheme="minorHAnsi" w:cs="Arial"/>
          <w:lang w:val="es-MX"/>
        </w:rPr>
        <w:lastRenderedPageBreak/>
        <w:t xml:space="preserve">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BA687B"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C42BF6" w:rsidRPr="00A16B2E" w:rsidRDefault="00C42BF6"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lastRenderedPageBreak/>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w:t>
      </w:r>
      <w:r w:rsidR="00331E10">
        <w:rPr>
          <w:rFonts w:asciiTheme="minorHAnsi" w:hAnsiTheme="minorHAnsi"/>
        </w:rPr>
        <w:t xml:space="preserve">en uno </w:t>
      </w:r>
      <w:r w:rsidRPr="000B78E5">
        <w:rPr>
          <w:rFonts w:asciiTheme="minorHAnsi" w:hAnsiTheme="minorHAnsi"/>
        </w:rPr>
        <w:t xml:space="preserve">deberá presentar sus propuestas técnicas y </w:t>
      </w:r>
      <w:r w:rsidR="00331E10">
        <w:rPr>
          <w:rFonts w:asciiTheme="minorHAnsi" w:hAnsiTheme="minorHAnsi"/>
        </w:rPr>
        <w:t xml:space="preserve">en el otro las propuestas </w:t>
      </w:r>
      <w:r w:rsidRPr="000B78E5">
        <w:rPr>
          <w:rFonts w:asciiTheme="minorHAnsi" w:hAnsiTheme="minorHAnsi"/>
        </w:rPr>
        <w:t xml:space="preserve">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sidR="00331E10">
        <w:rPr>
          <w:rFonts w:asciiTheme="minorHAnsi" w:hAnsiTheme="minorHAnsi"/>
        </w:rPr>
        <w:t>.1</w:t>
      </w:r>
      <w:r w:rsidRPr="000B78E5">
        <w:rPr>
          <w:rFonts w:asciiTheme="minorHAnsi" w:hAnsiTheme="minorHAnsi"/>
        </w:rPr>
        <w:t xml:space="preserve">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31E10">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FA2D01" w:rsidRPr="0039320A" w:rsidRDefault="00FA2D01"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BE34A4">
        <w:rPr>
          <w:rFonts w:ascii="Calibri" w:hAnsi="Calibri"/>
          <w:sz w:val="20"/>
        </w:rPr>
        <w:t>DE LOS 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de los </w:t>
      </w:r>
      <w:r w:rsidR="00BE34A4">
        <w:rPr>
          <w:rFonts w:ascii="Calibri" w:hAnsi="Calibri"/>
          <w:b w:val="0"/>
          <w:sz w:val="20"/>
        </w:rPr>
        <w:t>insumos y consumibles incluidos en la prestación del servicio de las presentes bases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331E10" w:rsidRDefault="00331E10" w:rsidP="000B78E5">
      <w:pPr>
        <w:pStyle w:val="Textoindependiente26"/>
        <w:tabs>
          <w:tab w:val="clear" w:pos="1276"/>
        </w:tabs>
        <w:ind w:right="-1"/>
        <w:rPr>
          <w:rFonts w:ascii="Calibri" w:hAnsi="Calibri"/>
          <w:b w:val="0"/>
          <w:sz w:val="20"/>
        </w:rPr>
      </w:pPr>
    </w:p>
    <w:p w:rsidR="00331E10" w:rsidRDefault="00331E10" w:rsidP="000B78E5">
      <w:pPr>
        <w:pStyle w:val="Textoindependiente26"/>
        <w:tabs>
          <w:tab w:val="clear" w:pos="1276"/>
        </w:tabs>
        <w:ind w:right="-1"/>
        <w:rPr>
          <w:rFonts w:ascii="Calibri" w:hAnsi="Calibri"/>
          <w:b w:val="0"/>
          <w:sz w:val="20"/>
        </w:rPr>
      </w:pPr>
    </w:p>
    <w:p w:rsidR="00331E10" w:rsidRPr="0039320A" w:rsidRDefault="00331E10"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la prestación del servicio</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w:t>
      </w:r>
      <w:proofErr w:type="gramStart"/>
      <w:r w:rsidRPr="0090500C">
        <w:rPr>
          <w:rFonts w:ascii="Calibri" w:hAnsi="Calibri"/>
        </w:rPr>
        <w:t>validada</w:t>
      </w:r>
      <w:proofErr w:type="gramEnd"/>
      <w:r w:rsidRPr="0090500C">
        <w:rPr>
          <w:rFonts w:ascii="Calibri" w:hAnsi="Calibri"/>
        </w:rPr>
        <w:t xml:space="preserve">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w:t>
      </w:r>
      <w:r w:rsidR="00331E10">
        <w:rPr>
          <w:rFonts w:ascii="Calibri" w:hAnsi="Calibri" w:cs="Arial"/>
          <w:iCs/>
        </w:rPr>
        <w:t xml:space="preserve">ncargado de la recepción del servicio </w:t>
      </w:r>
      <w:r>
        <w:rPr>
          <w:rFonts w:ascii="Calibri" w:hAnsi="Calibri" w:cs="Arial"/>
          <w:iCs/>
        </w:rPr>
        <w:t xml:space="preserve">y por el </w:t>
      </w:r>
      <w:r w:rsidR="00331E10">
        <w:rPr>
          <w:rFonts w:ascii="Calibri" w:hAnsi="Calibri" w:cs="Arial"/>
          <w:iCs/>
        </w:rPr>
        <w:t>Administrador de la Unidad Aplicativo</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w:t>
      </w:r>
      <w:r w:rsidR="00BE34A4">
        <w:rPr>
          <w:rFonts w:asciiTheme="minorHAnsi" w:hAnsiTheme="minorHAnsi" w:cstheme="minorHAnsi"/>
        </w:rPr>
        <w:t>preste el servicio</w:t>
      </w:r>
      <w:r w:rsidRPr="00780E06">
        <w:rPr>
          <w:rFonts w:asciiTheme="minorHAnsi" w:hAnsiTheme="minorHAnsi" w:cstheme="minorHAnsi"/>
        </w:rPr>
        <w:t xml:space="preserve">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C42BF6" w:rsidRDefault="00C42BF6"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541E82" w:rsidRPr="00661318" w:rsidRDefault="00541E82" w:rsidP="000B78E5">
      <w:pPr>
        <w:pStyle w:val="Textoindependiente2"/>
        <w:ind w:right="-1"/>
        <w:rPr>
          <w:rFonts w:ascii="Calibri" w:hAnsi="Calibri"/>
          <w:sz w:val="20"/>
        </w:rPr>
      </w:pPr>
    </w:p>
    <w:p w:rsidR="000B78E5" w:rsidRPr="00661318" w:rsidRDefault="000B78E5" w:rsidP="000B78E5">
      <w:pPr>
        <w:pStyle w:val="Textoindependiente2"/>
        <w:ind w:right="-1"/>
        <w:rPr>
          <w:rFonts w:ascii="Calibri" w:hAnsi="Calibri"/>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rsidR="000B78E5" w:rsidRPr="0039320A" w:rsidRDefault="000B78E5" w:rsidP="000B78E5">
      <w:pPr>
        <w:ind w:right="-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sidR="00190C8C">
        <w:rPr>
          <w:rFonts w:ascii="Calibri" w:hAnsi="Calibri"/>
        </w:rPr>
        <w:t>1</w:t>
      </w:r>
      <w:r w:rsidR="00AA1979">
        <w:rPr>
          <w:rFonts w:ascii="Calibri" w:hAnsi="Calibri"/>
        </w:rPr>
        <w:t>8</w:t>
      </w:r>
      <w:r w:rsidRPr="00190C8C">
        <w:rPr>
          <w:rFonts w:ascii="Calibri" w:hAnsi="Calibri"/>
        </w:rPr>
        <w:t xml:space="preserve"> de </w:t>
      </w:r>
      <w:r w:rsidR="00FA4A0F" w:rsidRPr="00190C8C">
        <w:rPr>
          <w:rFonts w:ascii="Calibri" w:hAnsi="Calibri"/>
        </w:rPr>
        <w:t>Diciembre</w:t>
      </w:r>
      <w:r w:rsidRPr="00190C8C">
        <w:rPr>
          <w:rFonts w:ascii="Calibri" w:hAnsi="Calibri"/>
        </w:rPr>
        <w:t xml:space="preserve"> del 2015 a las </w:t>
      </w:r>
      <w:r w:rsidR="00AA1979">
        <w:rPr>
          <w:rFonts w:ascii="Calibri" w:hAnsi="Calibri"/>
        </w:rPr>
        <w:t>11</w:t>
      </w:r>
      <w:r w:rsidR="00190C8C">
        <w:rPr>
          <w:rFonts w:ascii="Calibri" w:hAnsi="Calibri"/>
        </w:rPr>
        <w:t>:</w:t>
      </w:r>
      <w:r w:rsidR="00E66D3B">
        <w:rPr>
          <w:rFonts w:ascii="Calibri" w:hAnsi="Calibri"/>
        </w:rPr>
        <w:t>3</w:t>
      </w:r>
      <w:r w:rsidRPr="00190C8C">
        <w:rPr>
          <w:rFonts w:ascii="Calibri" w:hAnsi="Calibri"/>
        </w:rPr>
        <w:t>0 horas,</w:t>
      </w:r>
      <w:r w:rsidRPr="00015CAF">
        <w:rPr>
          <w:rFonts w:ascii="Calibri" w:hAnsi="Calibri"/>
        </w:rPr>
        <w:t xml:space="preserve"> </w:t>
      </w:r>
      <w:r w:rsidR="00E66D3B" w:rsidRPr="00015CAF">
        <w:rPr>
          <w:rFonts w:ascii="Calibri" w:hAnsi="Calibri"/>
        </w:rPr>
        <w:t>en la Sala de Juntas de la</w:t>
      </w:r>
      <w:r w:rsidR="00E66D3B" w:rsidRPr="0039320A">
        <w:rPr>
          <w:rFonts w:ascii="Calibri" w:hAnsi="Calibri"/>
        </w:rPr>
        <w:t xml:space="preserve"> </w:t>
      </w:r>
      <w:r w:rsidR="00E66D3B">
        <w:rPr>
          <w:rFonts w:ascii="Calibri" w:hAnsi="Calibri"/>
        </w:rPr>
        <w:t>Subsecretaria de Prevención y Control de Enfermedades de l</w:t>
      </w:r>
      <w:r w:rsidR="00E66D3B" w:rsidRPr="0039320A">
        <w:rPr>
          <w:rFonts w:ascii="Calibri" w:hAnsi="Calibri"/>
        </w:rPr>
        <w:t xml:space="preserve">a </w:t>
      </w:r>
      <w:r w:rsidR="00E66D3B" w:rsidRPr="00DB6160">
        <w:rPr>
          <w:rFonts w:ascii="Calibri" w:hAnsi="Calibri"/>
        </w:rPr>
        <w:t>Convocante</w:t>
      </w:r>
      <w:r w:rsidR="00E66D3B" w:rsidRPr="0039320A">
        <w:rPr>
          <w:rFonts w:ascii="Calibri" w:hAnsi="Calibri"/>
        </w:rPr>
        <w:t xml:space="preserve">, ubicada en Matamoros No. 520 </w:t>
      </w:r>
      <w:r w:rsidR="00E66D3B">
        <w:rPr>
          <w:rFonts w:ascii="Calibri" w:hAnsi="Calibri"/>
        </w:rPr>
        <w:t>oriente, tercer piso</w:t>
      </w:r>
      <w:r w:rsidR="00E66D3B" w:rsidRPr="0039320A">
        <w:rPr>
          <w:rFonts w:ascii="Calibri" w:hAnsi="Calibri"/>
        </w:rPr>
        <w:t>, Centro de la Ciudad, Monterrey Nuevo León, C.P. 64000</w:t>
      </w:r>
      <w:r w:rsidRPr="0039320A">
        <w:rPr>
          <w:rFonts w:ascii="Calibri" w:hAnsi="Calibri"/>
        </w:rPr>
        <w:t>.</w:t>
      </w:r>
    </w:p>
    <w:p w:rsidR="00190C8C" w:rsidRDefault="00190C8C" w:rsidP="000B78E5">
      <w:pPr>
        <w:ind w:right="-1"/>
        <w:jc w:val="both"/>
        <w:rPr>
          <w:rFonts w:ascii="Calibri" w:hAnsi="Calibri"/>
        </w:rPr>
      </w:pPr>
    </w:p>
    <w:p w:rsidR="000B78E5" w:rsidRPr="0039320A" w:rsidRDefault="000B78E5" w:rsidP="000B78E5">
      <w:pPr>
        <w:ind w:right="49"/>
        <w:jc w:val="both"/>
        <w:rPr>
          <w:rFonts w:ascii="Calibri" w:hAnsi="Calibri"/>
        </w:rPr>
      </w:pPr>
      <w:r w:rsidRPr="0039320A">
        <w:rPr>
          <w:rFonts w:ascii="Calibri" w:hAnsi="Calibri"/>
        </w:rPr>
        <w:t xml:space="preserve">Los </w:t>
      </w:r>
      <w:r w:rsidR="00A86DA7">
        <w:rPr>
          <w:rFonts w:ascii="Calibri" w:hAnsi="Calibri"/>
        </w:rPr>
        <w:t>licitantes</w:t>
      </w:r>
      <w:r w:rsidRPr="0039320A">
        <w:rPr>
          <w:rFonts w:ascii="Calibri" w:hAnsi="Calibri"/>
        </w:rPr>
        <w:t xml:space="preserve"> </w:t>
      </w:r>
      <w:r w:rsidR="00190C8C">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 xml:space="preserve">por escrito y en cd o </w:t>
      </w:r>
      <w:proofErr w:type="spellStart"/>
      <w:r w:rsidRPr="00A86DA7">
        <w:rPr>
          <w:rFonts w:ascii="Calibri" w:hAnsi="Calibri"/>
          <w:i/>
        </w:rPr>
        <w:t>usb</w:t>
      </w:r>
      <w:proofErr w:type="spellEnd"/>
      <w:r w:rsidRPr="00A86DA7">
        <w:rPr>
          <w:rFonts w:ascii="Calibri" w:hAnsi="Calibri"/>
          <w:i/>
        </w:rPr>
        <w:t xml:space="preserve"> en documento </w:t>
      </w:r>
      <w:proofErr w:type="spellStart"/>
      <w:r w:rsidRPr="00A86DA7">
        <w:rPr>
          <w:rFonts w:ascii="Calibri" w:hAnsi="Calibri"/>
          <w:i/>
        </w:rPr>
        <w:t>word</w:t>
      </w:r>
      <w:proofErr w:type="spellEnd"/>
      <w:r w:rsidRPr="0039320A">
        <w:rPr>
          <w:rFonts w:ascii="Calibri" w:hAnsi="Calibri"/>
        </w:rPr>
        <w:t xml:space="preserve">; utilizando el formato que </w:t>
      </w:r>
      <w:r w:rsidRPr="00AA2FC6">
        <w:rPr>
          <w:rFonts w:ascii="Calibri" w:hAnsi="Calibri"/>
        </w:rPr>
        <w:t xml:space="preserve">como </w:t>
      </w:r>
      <w:r w:rsidRPr="00AA2FC6">
        <w:rPr>
          <w:rFonts w:ascii="Calibri" w:hAnsi="Calibri"/>
          <w:b/>
        </w:rPr>
        <w:t>ANEXO 1</w:t>
      </w:r>
      <w:r w:rsidR="00CA04EA" w:rsidRPr="00AA2FC6">
        <w:rPr>
          <w:rFonts w:ascii="Calibri" w:hAnsi="Calibri"/>
          <w:b/>
        </w:rPr>
        <w:t>4</w:t>
      </w:r>
      <w:r w:rsidRPr="00AA2FC6">
        <w:rPr>
          <w:rFonts w:ascii="Calibri" w:hAnsi="Calibri"/>
        </w:rPr>
        <w:t xml:space="preserve"> se acompaña a las presentes bases, </w:t>
      </w:r>
      <w:r w:rsidR="00190C8C" w:rsidRPr="00AA2FC6">
        <w:rPr>
          <w:rFonts w:ascii="Calibri" w:hAnsi="Calibri"/>
        </w:rPr>
        <w:t xml:space="preserve">acompañadas de un escrito, en el que expresen su interés en participar en la licitación, por si o en representación de un tercero, manifestando en todos los casos los datos generales del interesado y, en su caso, del representante, Anexo </w:t>
      </w:r>
      <w:r w:rsidR="00190C8C" w:rsidRPr="00AA2FC6">
        <w:rPr>
          <w:rFonts w:ascii="Calibri" w:hAnsi="Calibri"/>
          <w:b/>
        </w:rPr>
        <w:t>1</w:t>
      </w:r>
      <w:r w:rsidR="00CA04EA" w:rsidRPr="00AA2FC6">
        <w:rPr>
          <w:rFonts w:ascii="Calibri" w:hAnsi="Calibri"/>
          <w:b/>
        </w:rPr>
        <w:t>4</w:t>
      </w:r>
      <w:r w:rsidR="00190C8C" w:rsidRPr="00AA2FC6">
        <w:rPr>
          <w:rFonts w:ascii="Calibri" w:hAnsi="Calibri"/>
          <w:b/>
        </w:rPr>
        <w:t>-A</w:t>
      </w:r>
      <w:r w:rsidR="00190C8C" w:rsidRPr="00AA2FC6">
        <w:rPr>
          <w:rFonts w:ascii="Calibri" w:hAnsi="Calibri"/>
        </w:rPr>
        <w:t xml:space="preserve">, </w:t>
      </w:r>
      <w:r w:rsidRPr="00AA2FC6">
        <w:rPr>
          <w:rFonts w:ascii="Calibri" w:hAnsi="Calibri"/>
        </w:rPr>
        <w:t xml:space="preserve">lo cual podrán hacer a más tardar 24 horas antes de la celebración del evento, en las oficinas del Departamento de Adquisiciones, ubicado en Matamoros oriente, No. 520, primer piso, Centro de la Ciudad, Monterrey, Nuevo León, C.P. 64000, Tels.: 8130 70 </w:t>
      </w:r>
      <w:r w:rsidR="00190C8C" w:rsidRPr="00AA2FC6">
        <w:rPr>
          <w:rFonts w:ascii="Calibri" w:hAnsi="Calibri"/>
        </w:rPr>
        <w:t>46 y</w:t>
      </w:r>
      <w:r w:rsidRPr="00AA2FC6">
        <w:rPr>
          <w:rFonts w:ascii="Calibri" w:hAnsi="Calibri"/>
        </w:rPr>
        <w:t xml:space="preserve"> 8130 70 </w:t>
      </w:r>
      <w:r w:rsidR="00190C8C" w:rsidRPr="00AA2FC6">
        <w:rPr>
          <w:rFonts w:ascii="Calibri" w:hAnsi="Calibri"/>
        </w:rPr>
        <w:t>47</w:t>
      </w:r>
      <w:r w:rsidRPr="00AA2FC6">
        <w:rPr>
          <w:rFonts w:ascii="Calibri" w:hAnsi="Calibri"/>
        </w:rPr>
        <w:t>. Dichas preguntas deberán estar firmadas por el Representante Legal, caso contrario no se aceptarán. Se levantará acta de la</w:t>
      </w:r>
      <w:r w:rsidRPr="0039320A">
        <w:rPr>
          <w:rFonts w:ascii="Calibri" w:hAnsi="Calibri"/>
        </w:rPr>
        <w:t xml:space="preserve"> sesión y lo acordado será obligatorio aún para quienes no asistan.</w:t>
      </w:r>
    </w:p>
    <w:p w:rsidR="00190C8C" w:rsidRDefault="00190C8C"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 xml:space="preserve">Las propuestas técnicas </w:t>
      </w:r>
      <w:r w:rsidR="006049D0">
        <w:rPr>
          <w:rFonts w:ascii="Calibri" w:hAnsi="Calibri" w:cs="Arial"/>
        </w:rPr>
        <w:t xml:space="preserve">y económicas </w:t>
      </w:r>
      <w:r w:rsidRPr="00015CAF">
        <w:rPr>
          <w:rFonts w:ascii="Calibri" w:hAnsi="Calibri" w:cs="Arial"/>
        </w:rPr>
        <w:t xml:space="preserve">se entregarán el día </w:t>
      </w:r>
      <w:r w:rsidR="00E66D3B">
        <w:rPr>
          <w:rFonts w:ascii="Calibri" w:hAnsi="Calibri" w:cs="Arial"/>
        </w:rPr>
        <w:t>29</w:t>
      </w:r>
      <w:r w:rsidRPr="00190C8C">
        <w:rPr>
          <w:rFonts w:ascii="Calibri" w:hAnsi="Calibri" w:cs="Arial"/>
        </w:rPr>
        <w:t xml:space="preserve"> de </w:t>
      </w:r>
      <w:r w:rsidR="00E66D3B">
        <w:rPr>
          <w:rFonts w:ascii="Calibri" w:hAnsi="Calibri" w:cs="Arial"/>
        </w:rPr>
        <w:t>Diciembre</w:t>
      </w:r>
      <w:r w:rsidRPr="00190C8C">
        <w:rPr>
          <w:rFonts w:ascii="Calibri" w:hAnsi="Calibri" w:cs="Arial"/>
        </w:rPr>
        <w:t xml:space="preserve"> del </w:t>
      </w:r>
      <w:r w:rsidR="00AA1979">
        <w:rPr>
          <w:rFonts w:ascii="Calibri" w:hAnsi="Calibri" w:cs="Arial"/>
        </w:rPr>
        <w:t>201</w:t>
      </w:r>
      <w:r w:rsidR="00F356D6">
        <w:rPr>
          <w:rFonts w:ascii="Calibri" w:hAnsi="Calibri" w:cs="Arial"/>
        </w:rPr>
        <w:t>5</w:t>
      </w:r>
      <w:r w:rsidRPr="00190C8C">
        <w:rPr>
          <w:rFonts w:ascii="Calibri" w:hAnsi="Calibri" w:cs="Arial"/>
        </w:rPr>
        <w:t xml:space="preserve"> a las </w:t>
      </w:r>
      <w:r w:rsidR="00AA1979">
        <w:rPr>
          <w:rFonts w:ascii="Calibri" w:hAnsi="Calibri" w:cs="Arial"/>
        </w:rPr>
        <w:t>12</w:t>
      </w:r>
      <w:r w:rsidR="00E66D3B">
        <w:rPr>
          <w:rFonts w:ascii="Calibri" w:hAnsi="Calibri" w:cs="Arial"/>
        </w:rPr>
        <w:t>:3</w:t>
      </w:r>
      <w:r w:rsidRPr="00190C8C">
        <w:rPr>
          <w:rFonts w:ascii="Calibri" w:hAnsi="Calibri" w:cs="Arial"/>
        </w:rPr>
        <w:t xml:space="preserve">0 horas </w:t>
      </w:r>
      <w:r w:rsidR="00E66D3B" w:rsidRPr="00015CAF">
        <w:rPr>
          <w:rFonts w:ascii="Calibri" w:hAnsi="Calibri"/>
        </w:rPr>
        <w:t>en la Sala de Juntas de la</w:t>
      </w:r>
      <w:r w:rsidR="00E66D3B" w:rsidRPr="0039320A">
        <w:rPr>
          <w:rFonts w:ascii="Calibri" w:hAnsi="Calibri"/>
        </w:rPr>
        <w:t xml:space="preserve"> </w:t>
      </w:r>
      <w:r w:rsidR="00E66D3B">
        <w:rPr>
          <w:rFonts w:ascii="Calibri" w:hAnsi="Calibri"/>
        </w:rPr>
        <w:t>Subsecretaria de Prevención y Control de Enfermedades de l</w:t>
      </w:r>
      <w:r w:rsidR="00E66D3B" w:rsidRPr="0039320A">
        <w:rPr>
          <w:rFonts w:ascii="Calibri" w:hAnsi="Calibri"/>
        </w:rPr>
        <w:t xml:space="preserve">a </w:t>
      </w:r>
      <w:r w:rsidR="00E66D3B" w:rsidRPr="00DB6160">
        <w:rPr>
          <w:rFonts w:ascii="Calibri" w:hAnsi="Calibri"/>
        </w:rPr>
        <w:t>Convocante</w:t>
      </w:r>
      <w:r w:rsidR="00E66D3B" w:rsidRPr="0039320A">
        <w:rPr>
          <w:rFonts w:ascii="Calibri" w:hAnsi="Calibri"/>
        </w:rPr>
        <w:t xml:space="preserve">, ubicada en Matamoros No. 520 </w:t>
      </w:r>
      <w:r w:rsidR="00E66D3B">
        <w:rPr>
          <w:rFonts w:ascii="Calibri" w:hAnsi="Calibri"/>
        </w:rPr>
        <w:t>oriente, tercer piso</w:t>
      </w:r>
      <w:r w:rsidR="00E66D3B" w:rsidRPr="0039320A">
        <w:rPr>
          <w:rFonts w:ascii="Calibri" w:hAnsi="Calibri"/>
        </w:rPr>
        <w:t>, Centro de la Ciudad, Monterrey Nuevo León, C.P. 64000</w:t>
      </w:r>
      <w:r w:rsidR="00190C8C" w:rsidRPr="0039320A">
        <w:rPr>
          <w:rFonts w:ascii="Calibri" w:hAnsi="Calibri"/>
        </w:rPr>
        <w:t>.</w:t>
      </w:r>
    </w:p>
    <w:p w:rsidR="000B78E5" w:rsidRPr="00190C8C" w:rsidRDefault="000B78E5" w:rsidP="00190C8C">
      <w:pPr>
        <w:ind w:right="51"/>
        <w:jc w:val="both"/>
        <w:rPr>
          <w:rFonts w:ascii="Calibri" w:hAnsi="Calibri"/>
        </w:rPr>
      </w:pPr>
    </w:p>
    <w:p w:rsidR="000B78E5" w:rsidRPr="00190C8C" w:rsidRDefault="000B78E5" w:rsidP="000B78E5">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rsidR="000B78E5" w:rsidRDefault="000B78E5"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El evento se realizará el día</w:t>
      </w:r>
      <w:r>
        <w:rPr>
          <w:rFonts w:ascii="Calibri" w:hAnsi="Calibri" w:cs="Arial"/>
        </w:rPr>
        <w:t xml:space="preserve"> </w:t>
      </w:r>
      <w:r w:rsidR="00F356D6">
        <w:rPr>
          <w:rFonts w:ascii="Calibri" w:hAnsi="Calibri" w:cs="Arial"/>
        </w:rPr>
        <w:t>30</w:t>
      </w:r>
      <w:r w:rsidR="00FA4A0F" w:rsidRPr="00190C8C">
        <w:rPr>
          <w:rFonts w:ascii="Calibri" w:hAnsi="Calibri" w:cs="Arial"/>
        </w:rPr>
        <w:t xml:space="preserve"> de </w:t>
      </w:r>
      <w:r w:rsidR="00F356D6">
        <w:rPr>
          <w:rFonts w:ascii="Calibri" w:hAnsi="Calibri" w:cs="Arial"/>
        </w:rPr>
        <w:t>Diciembre</w:t>
      </w:r>
      <w:r w:rsidR="00FA4A0F" w:rsidRPr="00190C8C">
        <w:rPr>
          <w:rFonts w:ascii="Calibri" w:hAnsi="Calibri" w:cs="Arial"/>
        </w:rPr>
        <w:t xml:space="preserve"> del 201</w:t>
      </w:r>
      <w:r w:rsidR="00F356D6">
        <w:rPr>
          <w:rFonts w:ascii="Calibri" w:hAnsi="Calibri" w:cs="Arial"/>
        </w:rPr>
        <w:t>5</w:t>
      </w:r>
      <w:r w:rsidRPr="00190C8C">
        <w:rPr>
          <w:rFonts w:ascii="Calibri" w:hAnsi="Calibri" w:cs="Arial"/>
        </w:rPr>
        <w:t xml:space="preserve"> a las </w:t>
      </w:r>
      <w:r w:rsidR="00AA1979">
        <w:rPr>
          <w:rFonts w:ascii="Calibri" w:hAnsi="Calibri" w:cs="Arial"/>
        </w:rPr>
        <w:t>11</w:t>
      </w:r>
      <w:r w:rsidRPr="00190C8C">
        <w:rPr>
          <w:rFonts w:ascii="Calibri" w:hAnsi="Calibri" w:cs="Arial"/>
        </w:rPr>
        <w:t>:</w:t>
      </w:r>
      <w:r w:rsidR="00F356D6">
        <w:rPr>
          <w:rFonts w:ascii="Calibri" w:hAnsi="Calibri" w:cs="Arial"/>
        </w:rPr>
        <w:t>0</w:t>
      </w:r>
      <w:r w:rsidRPr="00190C8C">
        <w:rPr>
          <w:rFonts w:ascii="Calibri" w:hAnsi="Calibri" w:cs="Arial"/>
        </w:rPr>
        <w:t xml:space="preserve">0 horas </w:t>
      </w:r>
      <w:r w:rsidR="00E66D3B" w:rsidRPr="00015CAF">
        <w:rPr>
          <w:rFonts w:ascii="Calibri" w:hAnsi="Calibri"/>
        </w:rPr>
        <w:t>en la Sala de Juntas de la</w:t>
      </w:r>
      <w:r w:rsidR="00E66D3B" w:rsidRPr="0039320A">
        <w:rPr>
          <w:rFonts w:ascii="Calibri" w:hAnsi="Calibri"/>
        </w:rPr>
        <w:t xml:space="preserve"> </w:t>
      </w:r>
      <w:r w:rsidR="00E66D3B">
        <w:rPr>
          <w:rFonts w:ascii="Calibri" w:hAnsi="Calibri"/>
        </w:rPr>
        <w:t>Subsecretaria de Prevención y Control de Enfermedades de l</w:t>
      </w:r>
      <w:r w:rsidR="00E66D3B" w:rsidRPr="0039320A">
        <w:rPr>
          <w:rFonts w:ascii="Calibri" w:hAnsi="Calibri"/>
        </w:rPr>
        <w:t xml:space="preserve">a </w:t>
      </w:r>
      <w:r w:rsidR="00E66D3B" w:rsidRPr="00DB6160">
        <w:rPr>
          <w:rFonts w:ascii="Calibri" w:hAnsi="Calibri"/>
        </w:rPr>
        <w:t>Convocante</w:t>
      </w:r>
      <w:r w:rsidR="00E66D3B" w:rsidRPr="0039320A">
        <w:rPr>
          <w:rFonts w:ascii="Calibri" w:hAnsi="Calibri"/>
        </w:rPr>
        <w:t xml:space="preserve">, ubicada en Matamoros No. 520 </w:t>
      </w:r>
      <w:r w:rsidR="00E66D3B">
        <w:rPr>
          <w:rFonts w:ascii="Calibri" w:hAnsi="Calibri"/>
        </w:rPr>
        <w:t>oriente, tercer piso</w:t>
      </w:r>
      <w:r w:rsidR="00E66D3B" w:rsidRPr="0039320A">
        <w:rPr>
          <w:rFonts w:ascii="Calibri" w:hAnsi="Calibri"/>
        </w:rPr>
        <w:t>, Centro de la Ciudad, Monterrey Nuevo León, C.P. 64000</w:t>
      </w:r>
      <w:r w:rsidR="00190C8C" w:rsidRPr="0039320A">
        <w:rPr>
          <w:rFonts w:ascii="Calibri" w:hAnsi="Calibri"/>
        </w:rPr>
        <w:t>.</w:t>
      </w:r>
    </w:p>
    <w:p w:rsidR="000B78E5" w:rsidRPr="0039320A" w:rsidRDefault="000B78E5" w:rsidP="00190C8C">
      <w:pPr>
        <w:ind w:right="51"/>
        <w:jc w:val="both"/>
        <w:rPr>
          <w:rFonts w:ascii="Calibri" w:hAnsi="Calibri" w:cs="Arial"/>
        </w:rPr>
      </w:pPr>
    </w:p>
    <w:p w:rsidR="000B78E5" w:rsidRPr="00190C8C" w:rsidRDefault="000B78E5" w:rsidP="000B78E5">
      <w:pPr>
        <w:pStyle w:val="Textoindependiente3"/>
        <w:ind w:right="-1"/>
        <w:rPr>
          <w:rFonts w:ascii="Calibri" w:hAnsi="Calibri" w:cs="Arial"/>
          <w:b w:val="0"/>
          <w:sz w:val="20"/>
        </w:rPr>
      </w:pPr>
      <w:r w:rsidRPr="00190C8C">
        <w:rPr>
          <w:rFonts w:ascii="Calibri" w:hAnsi="Calibri" w:cs="Arial"/>
          <w:b w:val="0"/>
          <w:sz w:val="20"/>
        </w:rPr>
        <w:t xml:space="preserve">Se darán a conocer las propuestas técnicas que fueron rechazadas y los motivos de tal determinación, se </w:t>
      </w:r>
      <w:proofErr w:type="gramStart"/>
      <w:r w:rsidRPr="00190C8C">
        <w:rPr>
          <w:rFonts w:ascii="Calibri" w:hAnsi="Calibri" w:cs="Arial"/>
          <w:b w:val="0"/>
          <w:sz w:val="20"/>
        </w:rPr>
        <w:t>levantará</w:t>
      </w:r>
      <w:proofErr w:type="gramEnd"/>
      <w:r w:rsidRPr="00190C8C">
        <w:rPr>
          <w:rFonts w:ascii="Calibri" w:hAnsi="Calibri" w:cs="Arial"/>
          <w:b w:val="0"/>
          <w:sz w:val="20"/>
        </w:rPr>
        <w:t xml:space="preserve"> acta del evento y se dará lectura a la misma la cual se firmará por todos los participantes del evento.</w:t>
      </w:r>
    </w:p>
    <w:p w:rsidR="000B78E5" w:rsidRPr="00190C8C" w:rsidRDefault="000B78E5" w:rsidP="000B78E5">
      <w:pPr>
        <w:ind w:right="-1"/>
        <w:jc w:val="both"/>
        <w:rPr>
          <w:rFonts w:ascii="Calibri" w:hAnsi="Calibri" w:cs="Arial"/>
        </w:rPr>
      </w:pPr>
    </w:p>
    <w:p w:rsidR="00A16B2E" w:rsidRPr="00813E12" w:rsidRDefault="00A16B2E" w:rsidP="000B78E5">
      <w:pPr>
        <w:ind w:right="-1"/>
        <w:jc w:val="both"/>
        <w:rPr>
          <w:rFonts w:ascii="Calibri" w:hAnsi="Calibri"/>
          <w:b/>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14.</w:t>
      </w:r>
      <w:r>
        <w:rPr>
          <w:rFonts w:ascii="Calibri" w:hAnsi="Calibri"/>
          <w:b/>
        </w:rPr>
        <w:t xml:space="preserve"> </w:t>
      </w:r>
      <w:r w:rsidRPr="0039320A">
        <w:rPr>
          <w:rFonts w:ascii="Calibri" w:hAnsi="Calibri"/>
          <w:b/>
        </w:rPr>
        <w:t>APERTURA DE PROPUESTAS ECONÓMICAS.</w:t>
      </w:r>
    </w:p>
    <w:p w:rsidR="000B78E5" w:rsidRPr="0039320A" w:rsidRDefault="000B78E5" w:rsidP="000B78E5">
      <w:pPr>
        <w:ind w:right="-1"/>
        <w:jc w:val="both"/>
        <w:rPr>
          <w:rFonts w:ascii="Calibri" w:hAnsi="Calibri"/>
        </w:rPr>
      </w:pPr>
    </w:p>
    <w:p w:rsidR="00190C8C" w:rsidRPr="0039320A" w:rsidRDefault="000B78E5" w:rsidP="009E04A4">
      <w:pPr>
        <w:ind w:right="51"/>
        <w:jc w:val="both"/>
        <w:rPr>
          <w:rFonts w:ascii="Calibri" w:hAnsi="Calibri"/>
        </w:rPr>
      </w:pPr>
      <w:r w:rsidRPr="0039320A">
        <w:rPr>
          <w:rFonts w:ascii="Calibri" w:hAnsi="Calibri" w:cs="Arial"/>
        </w:rPr>
        <w:t xml:space="preserve">El evento se realizará el </w:t>
      </w:r>
      <w:r w:rsidRPr="00015CAF">
        <w:rPr>
          <w:rFonts w:ascii="Calibri" w:hAnsi="Calibri" w:cs="Arial"/>
        </w:rPr>
        <w:t xml:space="preserve">día </w:t>
      </w:r>
      <w:r w:rsidR="00F356D6">
        <w:rPr>
          <w:rFonts w:ascii="Calibri" w:hAnsi="Calibri" w:cs="Arial"/>
        </w:rPr>
        <w:t>30</w:t>
      </w:r>
      <w:r w:rsidR="00F356D6" w:rsidRPr="00190C8C">
        <w:rPr>
          <w:rFonts w:ascii="Calibri" w:hAnsi="Calibri" w:cs="Arial"/>
        </w:rPr>
        <w:t xml:space="preserve"> de </w:t>
      </w:r>
      <w:r w:rsidR="00F356D6">
        <w:rPr>
          <w:rFonts w:ascii="Calibri" w:hAnsi="Calibri" w:cs="Arial"/>
        </w:rPr>
        <w:t>Diciembre</w:t>
      </w:r>
      <w:r w:rsidR="00F356D6" w:rsidRPr="00190C8C">
        <w:rPr>
          <w:rFonts w:ascii="Calibri" w:hAnsi="Calibri" w:cs="Arial"/>
        </w:rPr>
        <w:t xml:space="preserve"> del 201</w:t>
      </w:r>
      <w:r w:rsidR="00F356D6">
        <w:rPr>
          <w:rFonts w:ascii="Calibri" w:hAnsi="Calibri" w:cs="Arial"/>
        </w:rPr>
        <w:t>5</w:t>
      </w:r>
      <w:r w:rsidR="00F356D6" w:rsidRPr="00190C8C">
        <w:rPr>
          <w:rFonts w:ascii="Calibri" w:hAnsi="Calibri" w:cs="Arial"/>
        </w:rPr>
        <w:t xml:space="preserve"> a las </w:t>
      </w:r>
      <w:r w:rsidR="00F356D6">
        <w:rPr>
          <w:rFonts w:ascii="Calibri" w:hAnsi="Calibri" w:cs="Arial"/>
        </w:rPr>
        <w:t>11</w:t>
      </w:r>
      <w:r w:rsidR="00F356D6" w:rsidRPr="00190C8C">
        <w:rPr>
          <w:rFonts w:ascii="Calibri" w:hAnsi="Calibri" w:cs="Arial"/>
        </w:rPr>
        <w:t>:</w:t>
      </w:r>
      <w:r w:rsidR="00F356D6">
        <w:rPr>
          <w:rFonts w:ascii="Calibri" w:hAnsi="Calibri" w:cs="Arial"/>
        </w:rPr>
        <w:t>3</w:t>
      </w:r>
      <w:r w:rsidR="00F356D6" w:rsidRPr="00190C8C">
        <w:rPr>
          <w:rFonts w:ascii="Calibri" w:hAnsi="Calibri" w:cs="Arial"/>
        </w:rPr>
        <w:t>0</w:t>
      </w:r>
      <w:r w:rsidR="00F356D6">
        <w:rPr>
          <w:rFonts w:ascii="Calibri" w:hAnsi="Calibri" w:cs="Arial"/>
        </w:rPr>
        <w:t xml:space="preserve"> </w:t>
      </w:r>
      <w:r w:rsidRPr="009E04A4">
        <w:rPr>
          <w:rFonts w:ascii="Calibri" w:hAnsi="Calibri" w:cs="Arial"/>
        </w:rPr>
        <w:t xml:space="preserve">horas </w:t>
      </w:r>
      <w:r w:rsidR="00E66D3B" w:rsidRPr="00015CAF">
        <w:rPr>
          <w:rFonts w:ascii="Calibri" w:hAnsi="Calibri"/>
        </w:rPr>
        <w:t>en la Sala de Juntas de la</w:t>
      </w:r>
      <w:r w:rsidR="00E66D3B" w:rsidRPr="0039320A">
        <w:rPr>
          <w:rFonts w:ascii="Calibri" w:hAnsi="Calibri"/>
        </w:rPr>
        <w:t xml:space="preserve"> </w:t>
      </w:r>
      <w:r w:rsidR="00E66D3B">
        <w:rPr>
          <w:rFonts w:ascii="Calibri" w:hAnsi="Calibri"/>
        </w:rPr>
        <w:t>Subsecretaria de Prevención y Control de Enfermedades de l</w:t>
      </w:r>
      <w:r w:rsidR="00E66D3B" w:rsidRPr="0039320A">
        <w:rPr>
          <w:rFonts w:ascii="Calibri" w:hAnsi="Calibri"/>
        </w:rPr>
        <w:t xml:space="preserve">a </w:t>
      </w:r>
      <w:r w:rsidR="00E66D3B" w:rsidRPr="00DB6160">
        <w:rPr>
          <w:rFonts w:ascii="Calibri" w:hAnsi="Calibri"/>
        </w:rPr>
        <w:t>Convocante</w:t>
      </w:r>
      <w:r w:rsidR="00E66D3B" w:rsidRPr="0039320A">
        <w:rPr>
          <w:rFonts w:ascii="Calibri" w:hAnsi="Calibri"/>
        </w:rPr>
        <w:t xml:space="preserve">, ubicada en Matamoros No. 520 </w:t>
      </w:r>
      <w:r w:rsidR="00E66D3B">
        <w:rPr>
          <w:rFonts w:ascii="Calibri" w:hAnsi="Calibri"/>
        </w:rPr>
        <w:t>oriente, tercer piso</w:t>
      </w:r>
      <w:r w:rsidR="00E66D3B" w:rsidRPr="0039320A">
        <w:rPr>
          <w:rFonts w:ascii="Calibri" w:hAnsi="Calibri"/>
        </w:rPr>
        <w:t>, Centro de la Ciudad, Monterrey Nuevo León, C.P. 64000</w:t>
      </w:r>
      <w:r w:rsidR="009E04A4" w:rsidRPr="0039320A">
        <w:rPr>
          <w:rFonts w:ascii="Calibri" w:hAnsi="Calibri" w:cs="Arial"/>
        </w:rPr>
        <w:t xml:space="preserve">, </w:t>
      </w:r>
      <w:r w:rsidR="009E04A4" w:rsidRPr="0039320A">
        <w:rPr>
          <w:rFonts w:ascii="Calibri" w:hAnsi="Calibri"/>
        </w:rPr>
        <w:t>conforme al punto 3.3 de estas bases.</w:t>
      </w:r>
    </w:p>
    <w:p w:rsidR="000B78E5" w:rsidRPr="00813E12" w:rsidRDefault="000B78E5" w:rsidP="00190C8C">
      <w:pPr>
        <w:ind w:right="51"/>
        <w:jc w:val="both"/>
        <w:rPr>
          <w:rFonts w:ascii="Calibri" w:hAnsi="Calibri" w:cs="Arial"/>
          <w:sz w:val="16"/>
        </w:rPr>
      </w:pPr>
    </w:p>
    <w:p w:rsidR="000B78E5" w:rsidRPr="00813E12" w:rsidRDefault="000B78E5" w:rsidP="000B78E5">
      <w:pPr>
        <w:ind w:right="-1"/>
        <w:jc w:val="both"/>
        <w:rPr>
          <w:rFonts w:ascii="Calibri" w:hAnsi="Calibri" w:cs="Arial"/>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AA1979">
        <w:rPr>
          <w:rFonts w:ascii="Calibri" w:hAnsi="Calibri"/>
          <w:b/>
          <w:i/>
        </w:rPr>
        <w:t>partida,</w:t>
      </w:r>
      <w:r>
        <w:rPr>
          <w:rFonts w:ascii="Calibri" w:hAnsi="Calibri"/>
        </w:rPr>
        <w:t xml:space="preserve"> </w:t>
      </w:r>
      <w:r w:rsidR="00AA1979">
        <w:rPr>
          <w:rFonts w:ascii="Calibri" w:hAnsi="Calibri"/>
        </w:rPr>
        <w:t>e</w:t>
      </w:r>
      <w:r w:rsidR="00475405">
        <w:rPr>
          <w:rFonts w:ascii="Calibri" w:hAnsi="Calibri"/>
        </w:rPr>
        <w:t xml:space="preserve"> incluye </w:t>
      </w:r>
      <w:r w:rsidR="00BE34A4">
        <w:rPr>
          <w:rFonts w:ascii="Calibri" w:hAnsi="Calibri"/>
        </w:rPr>
        <w:t>la prestación del servicio de procedimientos quirúrgicos de mínima invasión</w:t>
      </w:r>
      <w:r w:rsidR="006049D0">
        <w:rPr>
          <w:rFonts w:ascii="Calibri" w:hAnsi="Calibri"/>
        </w:rPr>
        <w:t xml:space="preserve">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0B78E5" w:rsidRPr="00813E12" w:rsidRDefault="000B78E5" w:rsidP="000B78E5">
      <w:pPr>
        <w:ind w:right="-1"/>
        <w:jc w:val="both"/>
        <w:rPr>
          <w:rFonts w:ascii="Calibri" w:hAnsi="Calibri"/>
          <w:b/>
          <w:sz w:val="16"/>
        </w:rPr>
      </w:pPr>
    </w:p>
    <w:p w:rsidR="00AA2FC6" w:rsidRPr="00813E12" w:rsidRDefault="00AA2FC6" w:rsidP="000B78E5">
      <w:pPr>
        <w:ind w:right="-1"/>
        <w:jc w:val="both"/>
        <w:rPr>
          <w:rFonts w:ascii="Calibri" w:hAnsi="Calibri"/>
          <w:b/>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16.</w:t>
      </w:r>
      <w:r>
        <w:rPr>
          <w:rFonts w:ascii="Calibri" w:hAnsi="Calibri"/>
          <w:b/>
        </w:rPr>
        <w:t xml:space="preserve"> </w:t>
      </w:r>
      <w:r w:rsidRPr="0039320A">
        <w:rPr>
          <w:rFonts w:ascii="Calibri" w:hAnsi="Calibri"/>
          <w:b/>
        </w:rPr>
        <w:t>FALLO ECONÓMICO.</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EC7A71">
        <w:rPr>
          <w:rFonts w:ascii="Calibri" w:hAnsi="Calibri"/>
        </w:rPr>
        <w:t xml:space="preserve">La Convocante dará el fallo económico </w:t>
      </w:r>
      <w:r w:rsidRPr="00015CAF">
        <w:rPr>
          <w:rFonts w:ascii="Calibri" w:hAnsi="Calibri"/>
        </w:rPr>
        <w:t xml:space="preserve">el día </w:t>
      </w:r>
      <w:r w:rsidR="00F356D6">
        <w:rPr>
          <w:rFonts w:ascii="Calibri" w:hAnsi="Calibri" w:cs="Arial"/>
        </w:rPr>
        <w:t>30</w:t>
      </w:r>
      <w:r w:rsidR="00F356D6" w:rsidRPr="00190C8C">
        <w:rPr>
          <w:rFonts w:ascii="Calibri" w:hAnsi="Calibri" w:cs="Arial"/>
        </w:rPr>
        <w:t xml:space="preserve"> de </w:t>
      </w:r>
      <w:r w:rsidR="00F356D6">
        <w:rPr>
          <w:rFonts w:ascii="Calibri" w:hAnsi="Calibri" w:cs="Arial"/>
        </w:rPr>
        <w:t>Diciembre</w:t>
      </w:r>
      <w:r w:rsidR="00F356D6" w:rsidRPr="00190C8C">
        <w:rPr>
          <w:rFonts w:ascii="Calibri" w:hAnsi="Calibri" w:cs="Arial"/>
        </w:rPr>
        <w:t xml:space="preserve"> del 201</w:t>
      </w:r>
      <w:r w:rsidR="00F356D6">
        <w:rPr>
          <w:rFonts w:ascii="Calibri" w:hAnsi="Calibri" w:cs="Arial"/>
        </w:rPr>
        <w:t>5</w:t>
      </w:r>
      <w:r w:rsidR="00F356D6" w:rsidRPr="00190C8C">
        <w:rPr>
          <w:rFonts w:ascii="Calibri" w:hAnsi="Calibri" w:cs="Arial"/>
        </w:rPr>
        <w:t xml:space="preserve"> a las </w:t>
      </w:r>
      <w:r w:rsidR="00F356D6">
        <w:rPr>
          <w:rFonts w:ascii="Calibri" w:hAnsi="Calibri" w:cs="Arial"/>
        </w:rPr>
        <w:t>11</w:t>
      </w:r>
      <w:r w:rsidR="00F356D6" w:rsidRPr="00190C8C">
        <w:rPr>
          <w:rFonts w:ascii="Calibri" w:hAnsi="Calibri" w:cs="Arial"/>
        </w:rPr>
        <w:t>:</w:t>
      </w:r>
      <w:r w:rsidR="00F356D6">
        <w:rPr>
          <w:rFonts w:ascii="Calibri" w:hAnsi="Calibri" w:cs="Arial"/>
        </w:rPr>
        <w:t xml:space="preserve">45 </w:t>
      </w:r>
      <w:r w:rsidRPr="009E04A4">
        <w:rPr>
          <w:rFonts w:ascii="Calibri" w:hAnsi="Calibri"/>
        </w:rPr>
        <w:t xml:space="preserve">horas </w:t>
      </w:r>
      <w:r w:rsidR="00E66D3B" w:rsidRPr="00015CAF">
        <w:rPr>
          <w:rFonts w:ascii="Calibri" w:hAnsi="Calibri"/>
        </w:rPr>
        <w:t>en la Sala de Juntas de la</w:t>
      </w:r>
      <w:r w:rsidR="00E66D3B" w:rsidRPr="0039320A">
        <w:rPr>
          <w:rFonts w:ascii="Calibri" w:hAnsi="Calibri"/>
        </w:rPr>
        <w:t xml:space="preserve"> </w:t>
      </w:r>
      <w:r w:rsidR="00E66D3B">
        <w:rPr>
          <w:rFonts w:ascii="Calibri" w:hAnsi="Calibri"/>
        </w:rPr>
        <w:t>Subsecretaria de Prevención y Control de Enfermedades de l</w:t>
      </w:r>
      <w:r w:rsidR="00E66D3B" w:rsidRPr="0039320A">
        <w:rPr>
          <w:rFonts w:ascii="Calibri" w:hAnsi="Calibri"/>
        </w:rPr>
        <w:t xml:space="preserve">a </w:t>
      </w:r>
      <w:r w:rsidR="00E66D3B" w:rsidRPr="00DB6160">
        <w:rPr>
          <w:rFonts w:ascii="Calibri" w:hAnsi="Calibri"/>
        </w:rPr>
        <w:t>Convocante</w:t>
      </w:r>
      <w:r w:rsidR="00E66D3B" w:rsidRPr="0039320A">
        <w:rPr>
          <w:rFonts w:ascii="Calibri" w:hAnsi="Calibri"/>
        </w:rPr>
        <w:t xml:space="preserve">, ubicada en Matamoros No. 520 </w:t>
      </w:r>
      <w:r w:rsidR="00E66D3B">
        <w:rPr>
          <w:rFonts w:ascii="Calibri" w:hAnsi="Calibri"/>
        </w:rPr>
        <w:t>oriente, tercer piso</w:t>
      </w:r>
      <w:r w:rsidR="00E66D3B" w:rsidRPr="0039320A">
        <w:rPr>
          <w:rFonts w:ascii="Calibri" w:hAnsi="Calibri"/>
        </w:rPr>
        <w:t>, Centro de la Ciudad, Monterrey Nuevo León, C.P. 64000</w:t>
      </w:r>
      <w:r w:rsidR="009E04A4" w:rsidRPr="0039320A">
        <w:rPr>
          <w:rFonts w:ascii="Calibri" w:hAnsi="Calibri"/>
        </w:rPr>
        <w:t>.</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w:t>
      </w:r>
      <w:r w:rsidR="009E04A4">
        <w:rPr>
          <w:rFonts w:ascii="Calibri" w:hAnsi="Calibri"/>
        </w:rPr>
        <w:t>9</w:t>
      </w:r>
      <w:r>
        <w:rPr>
          <w:rFonts w:ascii="Calibri" w:hAnsi="Calibri"/>
        </w:rPr>
        <w:t xml:space="preserve"> de su Reglamento.</w:t>
      </w:r>
    </w:p>
    <w:p w:rsidR="000B78E5" w:rsidRDefault="000B78E5" w:rsidP="000B78E5">
      <w:pPr>
        <w:ind w:right="-1"/>
        <w:jc w:val="both"/>
        <w:rPr>
          <w:rFonts w:ascii="Calibri" w:hAnsi="Calibri" w:cs="Arial"/>
          <w:sz w:val="16"/>
        </w:rPr>
      </w:pPr>
    </w:p>
    <w:p w:rsidR="002A290C" w:rsidRPr="00037DE1" w:rsidRDefault="002A290C" w:rsidP="007F0B73">
      <w:pPr>
        <w:ind w:right="51"/>
        <w:jc w:val="both"/>
        <w:rPr>
          <w:rFonts w:asciiTheme="minorHAnsi" w:hAnsiTheme="minorHAnsi"/>
        </w:rPr>
      </w:pPr>
      <w:r w:rsidRPr="00037DE1">
        <w:rPr>
          <w:rFonts w:asciiTheme="minorHAnsi" w:hAnsiTheme="minorHAnsi"/>
        </w:rPr>
        <w:t xml:space="preserve">Cualquier persona podrá asistir a los diferentes actos de la </w:t>
      </w:r>
      <w:r w:rsidR="005E531C">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B73968" w:rsidRDefault="00B73968" w:rsidP="007F0B73">
      <w:pPr>
        <w:ind w:right="51"/>
        <w:jc w:val="both"/>
        <w:rPr>
          <w:rFonts w:asciiTheme="minorHAnsi" w:hAnsiTheme="minorHAnsi"/>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w:t>
      </w:r>
      <w:r w:rsidRPr="009E04A4">
        <w:rPr>
          <w:rFonts w:ascii="Calibri" w:hAnsi="Calibri"/>
          <w:b w:val="0"/>
          <w:sz w:val="20"/>
        </w:rPr>
        <w:lastRenderedPageBreak/>
        <w:t xml:space="preserve">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541E82" w:rsidRPr="00813E12" w:rsidRDefault="00541E82"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F356D6">
        <w:rPr>
          <w:rFonts w:ascii="Calibri" w:hAnsi="Calibri" w:cs="Arial"/>
          <w:sz w:val="20"/>
          <w:lang w:val="es-ES"/>
        </w:rPr>
        <w:t xml:space="preserve">licitante ganador </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F356D6">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18.4.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9E04A4">
        <w:rPr>
          <w:rFonts w:ascii="Calibri" w:hAnsi="Calibri"/>
          <w:sz w:val="20"/>
        </w:rPr>
        <w:t>0</w:t>
      </w:r>
      <w:r w:rsidR="00F356D6">
        <w:rPr>
          <w:rFonts w:ascii="Calibri" w:hAnsi="Calibri"/>
          <w:sz w:val="20"/>
        </w:rPr>
        <w:t>1</w:t>
      </w:r>
      <w:r w:rsidRPr="009E04A4">
        <w:rPr>
          <w:rFonts w:ascii="Calibri" w:hAnsi="Calibri"/>
          <w:sz w:val="20"/>
        </w:rPr>
        <w:t xml:space="preserve"> de </w:t>
      </w:r>
      <w:r w:rsidR="004E0EAA">
        <w:rPr>
          <w:rFonts w:ascii="Calibri" w:hAnsi="Calibri"/>
          <w:sz w:val="20"/>
        </w:rPr>
        <w:t>Enero</w:t>
      </w:r>
      <w:r w:rsidRPr="009E04A4">
        <w:rPr>
          <w:rFonts w:ascii="Calibri" w:hAnsi="Calibri"/>
          <w:sz w:val="20"/>
        </w:rPr>
        <w:t xml:space="preserve"> del 201</w:t>
      </w:r>
      <w:r w:rsidR="009E04A4">
        <w:rPr>
          <w:rFonts w:ascii="Calibri" w:hAnsi="Calibri"/>
          <w:sz w:val="20"/>
        </w:rPr>
        <w:t>6</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9E04A4">
        <w:rPr>
          <w:rFonts w:ascii="Calibri" w:hAnsi="Calibri"/>
          <w:sz w:val="20"/>
        </w:rPr>
        <w:t>6</w:t>
      </w:r>
      <w:r w:rsidRPr="006F697A">
        <w:rPr>
          <w:rFonts w:ascii="Calibri" w:hAnsi="Calibri"/>
          <w:sz w:val="20"/>
        </w:rPr>
        <w:t>. Al respecto</w:t>
      </w:r>
      <w:r w:rsidRPr="009E04A4">
        <w:rPr>
          <w:rFonts w:ascii="Calibri" w:hAnsi="Calibri"/>
          <w:sz w:val="20"/>
        </w:rPr>
        <w:t xml:space="preserve">, en la inteligencia de que si a la fecha de la conclusión de la vigencia del contrato los bienes </w:t>
      </w:r>
      <w:r w:rsidR="00F356D6">
        <w:rPr>
          <w:rFonts w:ascii="Calibri" w:hAnsi="Calibri"/>
          <w:sz w:val="20"/>
        </w:rPr>
        <w:t xml:space="preserve">y servicio </w:t>
      </w:r>
      <w:r w:rsidRPr="009E04A4">
        <w:rPr>
          <w:rFonts w:ascii="Calibri" w:hAnsi="Calibri"/>
          <w:sz w:val="20"/>
        </w:rPr>
        <w:t>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F356D6" w:rsidRDefault="00F356D6" w:rsidP="00AA0A4C">
      <w:pPr>
        <w:numPr>
          <w:ilvl w:val="0"/>
          <w:numId w:val="18"/>
        </w:numPr>
        <w:ind w:right="-1"/>
        <w:jc w:val="both"/>
        <w:rPr>
          <w:rFonts w:ascii="Calibri" w:hAnsi="Calibri"/>
        </w:rPr>
      </w:pPr>
      <w:r>
        <w:rPr>
          <w:rFonts w:ascii="Calibri" w:hAnsi="Calibri"/>
        </w:rPr>
        <w:t>El incumplimiento grave de las obligaciones contraídas por el licitante ganador.</w:t>
      </w:r>
    </w:p>
    <w:p w:rsidR="00F356D6" w:rsidRDefault="00F356D6" w:rsidP="00F356D6">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w:t>
      </w:r>
      <w:r w:rsidR="00E014F9">
        <w:rPr>
          <w:rFonts w:ascii="Calibri" w:hAnsi="Calibri"/>
        </w:rPr>
        <w:t>de la prestación de servicio</w:t>
      </w:r>
      <w:r w:rsidRPr="0039320A">
        <w:rPr>
          <w:rFonts w:ascii="Calibri" w:hAnsi="Calibri"/>
        </w:rPr>
        <w:t xml:space="preserve"> 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BE34A4">
        <w:rPr>
          <w:rFonts w:ascii="Calibri" w:hAnsi="Calibri"/>
        </w:rPr>
        <w:t>de la prestación del servicio</w:t>
      </w:r>
      <w:r w:rsidRPr="00DB6160">
        <w:rPr>
          <w:rFonts w:ascii="Calibri" w:hAnsi="Calibri"/>
        </w:rPr>
        <w:t xml:space="preserve"> establecidos en el contrato correspondiente.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C42BF6">
        <w:rPr>
          <w:rFonts w:ascii="Calibri" w:hAnsi="Calibri"/>
        </w:rPr>
        <w:t>la prestación del servicio</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lastRenderedPageBreak/>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C42BF6">
        <w:rPr>
          <w:rFonts w:ascii="Calibri" w:hAnsi="Calibri"/>
        </w:rPr>
        <w:t>la prestación del servicio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la prestación del servicio</w:t>
      </w:r>
      <w:r w:rsidRPr="00DB6160">
        <w:rPr>
          <w:rFonts w:ascii="Calibri" w:hAnsi="Calibri"/>
        </w:rPr>
        <w:t xml:space="preserve"> adjudicado</w:t>
      </w:r>
      <w:r>
        <w:rPr>
          <w:rFonts w:ascii="Calibri" w:hAnsi="Calibri"/>
        </w:rPr>
        <w:t>s</w:t>
      </w:r>
      <w:r w:rsidRPr="00DB6160">
        <w:rPr>
          <w:rFonts w:ascii="Calibri" w:hAnsi="Calibri"/>
        </w:rPr>
        <w:t>.</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servicio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lastRenderedPageBreak/>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42BF6" w:rsidP="007F0B73">
      <w:pPr>
        <w:ind w:right="49"/>
        <w:jc w:val="center"/>
        <w:rPr>
          <w:rFonts w:asciiTheme="minorHAnsi" w:hAnsiTheme="minorHAnsi"/>
          <w:b/>
        </w:rPr>
      </w:pPr>
      <w:r>
        <w:rPr>
          <w:rFonts w:asciiTheme="minorHAnsi" w:hAnsiTheme="minorHAnsi"/>
          <w:b/>
        </w:rPr>
        <w:br/>
      </w:r>
    </w:p>
    <w:p w:rsidR="00C42BF6" w:rsidRDefault="00C42BF6" w:rsidP="007F0B73">
      <w:pPr>
        <w:ind w:right="49"/>
        <w:jc w:val="center"/>
        <w:rPr>
          <w:rFonts w:asciiTheme="minorHAnsi" w:hAnsiTheme="minorHAnsi"/>
          <w:b/>
        </w:rPr>
      </w:pPr>
    </w:p>
    <w:p w:rsidR="00C42BF6" w:rsidRDefault="00C42BF6"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C42BF6" w:rsidRDefault="00C42BF6" w:rsidP="00572D88">
      <w:pPr>
        <w:jc w:val="center"/>
        <w:rPr>
          <w:rFonts w:ascii="Corbel" w:hAnsi="Corbel" w:cs="Arial"/>
          <w:b/>
        </w:rPr>
      </w:pPr>
    </w:p>
    <w:p w:rsidR="00C42BF6" w:rsidRDefault="00C42BF6"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541E82">
        <w:rPr>
          <w:rFonts w:asciiTheme="minorHAnsi" w:hAnsiTheme="minorHAnsi"/>
          <w:b/>
        </w:rPr>
        <w:t>14</w:t>
      </w:r>
      <w:r w:rsidRPr="0078059E">
        <w:rPr>
          <w:rFonts w:asciiTheme="minorHAnsi" w:hAnsiTheme="minorHAnsi"/>
          <w:b/>
        </w:rPr>
        <w:t xml:space="preserve"> DE </w:t>
      </w:r>
      <w:r w:rsidR="00F0714E" w:rsidRPr="0078059E">
        <w:rPr>
          <w:rFonts w:asciiTheme="minorHAnsi" w:hAnsiTheme="minorHAnsi"/>
          <w:b/>
        </w:rPr>
        <w:t>DICIEMBRE</w:t>
      </w:r>
      <w:r w:rsidR="000D7D14" w:rsidRPr="0078059E">
        <w:rPr>
          <w:rFonts w:asciiTheme="minorHAnsi" w:hAnsiTheme="minorHAnsi"/>
          <w:b/>
        </w:rPr>
        <w:t xml:space="preserve"> DEL 201</w:t>
      </w:r>
      <w:r w:rsidR="00572D88">
        <w:rPr>
          <w:rFonts w:asciiTheme="minorHAnsi" w:hAnsiTheme="minorHAnsi"/>
          <w:b/>
        </w:rPr>
        <w:t>5</w:t>
      </w:r>
    </w:p>
    <w:p w:rsidR="00235398" w:rsidRDefault="00235398" w:rsidP="007F0B73">
      <w:pPr>
        <w:ind w:right="284"/>
        <w:jc w:val="center"/>
        <w:rPr>
          <w:rFonts w:asciiTheme="minorHAnsi" w:hAnsiTheme="minorHAnsi"/>
          <w:b/>
        </w:rPr>
      </w:pPr>
    </w:p>
    <w:p w:rsidR="00235398" w:rsidRDefault="00235398"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541E82" w:rsidRDefault="00541E82" w:rsidP="007F0B73">
      <w:pPr>
        <w:ind w:right="284"/>
        <w:jc w:val="center"/>
        <w:rPr>
          <w:rFonts w:asciiTheme="minorHAnsi" w:hAnsiTheme="minorHAnsi"/>
          <w:b/>
        </w:rPr>
      </w:pPr>
    </w:p>
    <w:p w:rsidR="00541E82" w:rsidRDefault="00541E82" w:rsidP="007F0B73">
      <w:pPr>
        <w:ind w:right="284"/>
        <w:jc w:val="center"/>
        <w:rPr>
          <w:rFonts w:asciiTheme="minorHAnsi" w:hAnsiTheme="minorHAnsi"/>
          <w:b/>
        </w:rPr>
      </w:pPr>
    </w:p>
    <w:p w:rsidR="00541E82" w:rsidRDefault="00541E82" w:rsidP="007F0B73">
      <w:pPr>
        <w:ind w:right="284"/>
        <w:jc w:val="center"/>
        <w:rPr>
          <w:rFonts w:asciiTheme="minorHAnsi" w:hAnsiTheme="minorHAnsi"/>
          <w:b/>
        </w:rPr>
      </w:pPr>
    </w:p>
    <w:p w:rsidR="00541E82" w:rsidRDefault="00541E82" w:rsidP="007F0B73">
      <w:pPr>
        <w:ind w:right="284"/>
        <w:jc w:val="center"/>
        <w:rPr>
          <w:rFonts w:asciiTheme="minorHAnsi" w:hAnsiTheme="minorHAnsi"/>
          <w:b/>
        </w:rPr>
      </w:pPr>
    </w:p>
    <w:p w:rsidR="00541E82" w:rsidRDefault="00541E82" w:rsidP="007F0B73">
      <w:pPr>
        <w:ind w:right="284"/>
        <w:jc w:val="center"/>
        <w:rPr>
          <w:rFonts w:asciiTheme="minorHAnsi" w:hAnsiTheme="minorHAnsi"/>
          <w:b/>
        </w:rPr>
      </w:pPr>
    </w:p>
    <w:p w:rsidR="00541E82" w:rsidRDefault="00541E82" w:rsidP="007F0B73">
      <w:pPr>
        <w:ind w:right="284"/>
        <w:jc w:val="center"/>
        <w:rPr>
          <w:rFonts w:asciiTheme="minorHAnsi" w:hAnsiTheme="minorHAnsi"/>
          <w:b/>
        </w:rPr>
      </w:pPr>
    </w:p>
    <w:p w:rsidR="00541E82" w:rsidRDefault="00541E82" w:rsidP="007F0B73">
      <w:pPr>
        <w:ind w:right="284"/>
        <w:jc w:val="center"/>
        <w:rPr>
          <w:rFonts w:asciiTheme="minorHAnsi" w:hAnsiTheme="minorHAnsi"/>
          <w:b/>
        </w:rPr>
      </w:pPr>
    </w:p>
    <w:p w:rsidR="00541E82" w:rsidRDefault="00541E82" w:rsidP="007F0B73">
      <w:pPr>
        <w:ind w:right="284"/>
        <w:jc w:val="center"/>
        <w:rPr>
          <w:rFonts w:asciiTheme="minorHAnsi" w:hAnsiTheme="minorHAnsi"/>
          <w:b/>
        </w:rPr>
      </w:pPr>
    </w:p>
    <w:p w:rsidR="00541E82" w:rsidRDefault="00541E82"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BE34A4" w:rsidRPr="00AC310A" w:rsidRDefault="00BE34A4" w:rsidP="00BE34A4">
      <w:pPr>
        <w:jc w:val="center"/>
        <w:rPr>
          <w:rFonts w:asciiTheme="minorHAnsi" w:hAnsiTheme="minorHAnsi"/>
          <w:b/>
        </w:rPr>
      </w:pPr>
    </w:p>
    <w:tbl>
      <w:tblPr>
        <w:tblW w:w="10207" w:type="dxa"/>
        <w:jc w:val="center"/>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1418"/>
        <w:gridCol w:w="850"/>
        <w:gridCol w:w="1276"/>
        <w:gridCol w:w="5812"/>
      </w:tblGrid>
      <w:tr w:rsidR="00BE34A4" w:rsidRPr="00AC310A" w:rsidTr="008B470B">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AC310A" w:rsidRDefault="00BE34A4" w:rsidP="008B470B">
            <w:pPr>
              <w:jc w:val="center"/>
              <w:rPr>
                <w:rFonts w:asciiTheme="minorHAnsi" w:hAnsiTheme="minorHAnsi" w:cs="Arial"/>
                <w:b/>
                <w:color w:val="000000"/>
                <w:sz w:val="14"/>
                <w:szCs w:val="14"/>
              </w:rPr>
            </w:pPr>
            <w:r w:rsidRPr="00AC310A">
              <w:rPr>
                <w:rFonts w:asciiTheme="minorHAnsi" w:hAnsiTheme="minorHAnsi" w:cs="Arial"/>
                <w:b/>
                <w:color w:val="000000"/>
                <w:sz w:val="14"/>
                <w:szCs w:val="14"/>
              </w:rPr>
              <w:t>Partida</w:t>
            </w:r>
          </w:p>
        </w:tc>
        <w:tc>
          <w:tcPr>
            <w:tcW w:w="141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AC310A" w:rsidRDefault="00BE34A4" w:rsidP="008B470B">
            <w:pPr>
              <w:jc w:val="center"/>
              <w:rPr>
                <w:rFonts w:asciiTheme="minorHAnsi" w:hAnsiTheme="minorHAnsi" w:cs="Arial"/>
                <w:b/>
                <w:color w:val="000000"/>
                <w:sz w:val="14"/>
                <w:szCs w:val="14"/>
              </w:rPr>
            </w:pPr>
            <w:r w:rsidRPr="00AC310A">
              <w:rPr>
                <w:rFonts w:asciiTheme="minorHAnsi" w:hAnsiTheme="minorHAnsi" w:cs="Arial"/>
                <w:b/>
                <w:color w:val="000000"/>
                <w:sz w:val="14"/>
                <w:szCs w:val="14"/>
              </w:rPr>
              <w:t>Descripción</w:t>
            </w:r>
          </w:p>
        </w:tc>
        <w:tc>
          <w:tcPr>
            <w:tcW w:w="85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AC310A" w:rsidRDefault="00BE34A4" w:rsidP="008B470B">
            <w:pPr>
              <w:jc w:val="center"/>
              <w:rPr>
                <w:rFonts w:asciiTheme="minorHAnsi" w:hAnsiTheme="minorHAnsi" w:cs="Arial"/>
                <w:b/>
                <w:color w:val="000000"/>
                <w:sz w:val="14"/>
                <w:szCs w:val="14"/>
              </w:rPr>
            </w:pPr>
            <w:r w:rsidRPr="00AC310A">
              <w:rPr>
                <w:rFonts w:asciiTheme="minorHAnsi" w:hAnsiTheme="minorHAnsi" w:cs="Arial"/>
                <w:b/>
                <w:color w:val="000000"/>
                <w:sz w:val="14"/>
                <w:szCs w:val="14"/>
              </w:rPr>
              <w:t>Cantidad</w:t>
            </w:r>
          </w:p>
        </w:tc>
        <w:tc>
          <w:tcPr>
            <w:tcW w:w="127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AC310A" w:rsidRDefault="00BE34A4" w:rsidP="008B470B">
            <w:pPr>
              <w:jc w:val="center"/>
              <w:rPr>
                <w:rFonts w:asciiTheme="minorHAnsi" w:hAnsiTheme="minorHAnsi" w:cs="Arial"/>
                <w:b/>
                <w:color w:val="000000"/>
                <w:sz w:val="14"/>
                <w:szCs w:val="14"/>
              </w:rPr>
            </w:pPr>
            <w:r w:rsidRPr="00AC310A">
              <w:rPr>
                <w:rFonts w:asciiTheme="minorHAnsi" w:hAnsiTheme="minorHAnsi" w:cs="Arial"/>
                <w:b/>
                <w:color w:val="000000"/>
                <w:sz w:val="14"/>
                <w:szCs w:val="14"/>
              </w:rPr>
              <w:t>Unidad de Medida</w:t>
            </w:r>
          </w:p>
        </w:tc>
        <w:tc>
          <w:tcPr>
            <w:tcW w:w="5812" w:type="dxa"/>
            <w:tcBorders>
              <w:top w:val="single" w:sz="4" w:space="0" w:color="000000"/>
              <w:left w:val="single" w:sz="4" w:space="0" w:color="000000"/>
              <w:bottom w:val="single" w:sz="4" w:space="0" w:color="000000"/>
              <w:right w:val="single" w:sz="4" w:space="0" w:color="000000"/>
            </w:tcBorders>
            <w:shd w:val="clear" w:color="auto" w:fill="9DE9E7"/>
          </w:tcPr>
          <w:p w:rsidR="00BE34A4" w:rsidRPr="00AC310A" w:rsidRDefault="00BE34A4" w:rsidP="00BE34A4">
            <w:pPr>
              <w:jc w:val="center"/>
              <w:rPr>
                <w:rFonts w:asciiTheme="minorHAnsi" w:hAnsiTheme="minorHAnsi" w:cs="Arial"/>
                <w:b/>
                <w:color w:val="000000"/>
                <w:sz w:val="14"/>
                <w:szCs w:val="14"/>
              </w:rPr>
            </w:pPr>
            <w:r w:rsidRPr="00AC310A">
              <w:rPr>
                <w:rFonts w:asciiTheme="minorHAnsi" w:hAnsiTheme="minorHAnsi" w:cs="Arial"/>
                <w:b/>
                <w:color w:val="000000"/>
                <w:sz w:val="14"/>
                <w:szCs w:val="14"/>
              </w:rPr>
              <w:t>Especificaciones Técnicas</w:t>
            </w:r>
          </w:p>
        </w:tc>
      </w:tr>
      <w:tr w:rsidR="00BE34A4" w:rsidRPr="00AC310A" w:rsidTr="008B470B">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BE34A4" w:rsidRPr="008B470B" w:rsidRDefault="00BE34A4" w:rsidP="008B470B">
            <w:pPr>
              <w:jc w:val="center"/>
              <w:rPr>
                <w:rFonts w:asciiTheme="minorHAnsi" w:hAnsiTheme="minorHAnsi" w:cs="Arial"/>
                <w:color w:val="000000"/>
                <w:sz w:val="18"/>
                <w:szCs w:val="14"/>
              </w:rPr>
            </w:pPr>
            <w:r w:rsidRPr="008B470B">
              <w:rPr>
                <w:rFonts w:asciiTheme="minorHAnsi" w:hAnsiTheme="minorHAnsi" w:cs="Arial"/>
                <w:color w:val="000000"/>
                <w:sz w:val="18"/>
                <w:szCs w:val="1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BE34A4" w:rsidRPr="008B470B" w:rsidRDefault="00BE34A4" w:rsidP="008B470B">
            <w:pPr>
              <w:jc w:val="center"/>
              <w:rPr>
                <w:rFonts w:asciiTheme="minorHAnsi" w:hAnsiTheme="minorHAnsi" w:cs="Arial"/>
                <w:color w:val="000000"/>
                <w:sz w:val="18"/>
                <w:szCs w:val="14"/>
              </w:rPr>
            </w:pPr>
            <w:r w:rsidRPr="008B470B">
              <w:rPr>
                <w:rFonts w:asciiTheme="minorHAnsi" w:hAnsiTheme="minorHAnsi" w:cs="Arial"/>
                <w:color w:val="000000"/>
                <w:sz w:val="18"/>
                <w:szCs w:val="14"/>
              </w:rPr>
              <w:t>Contratación del Servicio de Procedimientos Quirúrgicos de Mínim</w:t>
            </w:r>
            <w:r w:rsidR="008B470B">
              <w:rPr>
                <w:rFonts w:asciiTheme="minorHAnsi" w:hAnsiTheme="minorHAnsi" w:cs="Arial"/>
                <w:color w:val="000000"/>
                <w:sz w:val="18"/>
                <w:szCs w:val="14"/>
              </w:rPr>
              <w:t>a Invasión y Equipo en Comodato.</w:t>
            </w:r>
          </w:p>
        </w:tc>
        <w:tc>
          <w:tcPr>
            <w:tcW w:w="850" w:type="dxa"/>
            <w:tcBorders>
              <w:top w:val="single" w:sz="4" w:space="0" w:color="000000"/>
              <w:left w:val="single" w:sz="4" w:space="0" w:color="000000"/>
              <w:bottom w:val="single" w:sz="4" w:space="0" w:color="000000"/>
              <w:right w:val="single" w:sz="4" w:space="0" w:color="000000"/>
            </w:tcBorders>
            <w:vAlign w:val="center"/>
          </w:tcPr>
          <w:p w:rsidR="00BE34A4" w:rsidRPr="008B470B" w:rsidRDefault="00BE34A4" w:rsidP="008B470B">
            <w:pPr>
              <w:jc w:val="center"/>
              <w:rPr>
                <w:rFonts w:asciiTheme="minorHAnsi" w:hAnsiTheme="minorHAnsi" w:cs="Arial"/>
                <w:color w:val="000000"/>
                <w:sz w:val="18"/>
                <w:szCs w:val="14"/>
              </w:rPr>
            </w:pPr>
            <w:r w:rsidRPr="008B470B">
              <w:rPr>
                <w:rFonts w:asciiTheme="minorHAnsi" w:hAnsiTheme="minorHAnsi" w:cs="Arial"/>
                <w:color w:val="000000"/>
                <w:sz w:val="18"/>
                <w:szCs w:val="14"/>
              </w:rPr>
              <w:t>1.00</w:t>
            </w:r>
          </w:p>
        </w:tc>
        <w:tc>
          <w:tcPr>
            <w:tcW w:w="1276" w:type="dxa"/>
            <w:tcBorders>
              <w:top w:val="single" w:sz="4" w:space="0" w:color="000000"/>
              <w:left w:val="single" w:sz="4" w:space="0" w:color="000000"/>
              <w:bottom w:val="single" w:sz="4" w:space="0" w:color="000000"/>
              <w:right w:val="single" w:sz="4" w:space="0" w:color="000000"/>
            </w:tcBorders>
            <w:vAlign w:val="center"/>
          </w:tcPr>
          <w:p w:rsidR="00BE34A4" w:rsidRPr="008B470B" w:rsidRDefault="00BE34A4" w:rsidP="008B470B">
            <w:pPr>
              <w:jc w:val="center"/>
              <w:rPr>
                <w:rFonts w:asciiTheme="minorHAnsi" w:hAnsiTheme="minorHAnsi" w:cs="Arial"/>
                <w:sz w:val="18"/>
                <w:szCs w:val="14"/>
              </w:rPr>
            </w:pPr>
            <w:r w:rsidRPr="008B470B">
              <w:rPr>
                <w:rFonts w:asciiTheme="minorHAnsi" w:hAnsiTheme="minorHAnsi" w:cs="Arial"/>
                <w:sz w:val="18"/>
                <w:szCs w:val="14"/>
              </w:rPr>
              <w:t>Paquete</w:t>
            </w:r>
          </w:p>
        </w:tc>
        <w:tc>
          <w:tcPr>
            <w:tcW w:w="5812" w:type="dxa"/>
            <w:tcBorders>
              <w:top w:val="single" w:sz="4" w:space="0" w:color="000000"/>
              <w:left w:val="single" w:sz="4" w:space="0" w:color="000000"/>
              <w:bottom w:val="single" w:sz="4" w:space="0" w:color="000000"/>
              <w:right w:val="single" w:sz="4" w:space="0" w:color="000000"/>
            </w:tcBorders>
          </w:tcPr>
          <w:p w:rsidR="00BE34A4" w:rsidRPr="00AC310A" w:rsidRDefault="00BE34A4" w:rsidP="00BE34A4">
            <w:pPr>
              <w:jc w:val="both"/>
              <w:rPr>
                <w:rFonts w:asciiTheme="minorHAnsi" w:hAnsiTheme="minorHAnsi" w:cs="Arial"/>
                <w:sz w:val="14"/>
                <w:szCs w:val="14"/>
              </w:rPr>
            </w:pPr>
            <w:r w:rsidRPr="00AC310A">
              <w:rPr>
                <w:rFonts w:asciiTheme="minorHAnsi" w:hAnsiTheme="minorHAnsi" w:cs="Arial"/>
                <w:sz w:val="14"/>
                <w:szCs w:val="14"/>
              </w:rPr>
              <w:t>Servicio de Procedimientos Quirúrgicos de Mínima Invasión y Equipo en Comodato para la realización de las siguientes cirugías (La distribución por unidad se referencia en el ane</w:t>
            </w:r>
            <w:r w:rsidR="008B470B">
              <w:rPr>
                <w:rFonts w:asciiTheme="minorHAnsi" w:hAnsiTheme="minorHAnsi" w:cs="Arial"/>
                <w:sz w:val="14"/>
                <w:szCs w:val="14"/>
              </w:rPr>
              <w:t>xo 1B</w:t>
            </w:r>
            <w:r w:rsidRPr="00AC310A">
              <w:rPr>
                <w:rFonts w:asciiTheme="minorHAnsi" w:hAnsiTheme="minorHAnsi" w:cs="Arial"/>
                <w:sz w:val="14"/>
                <w:szCs w:val="14"/>
              </w:rPr>
              <w:t>) :</w:t>
            </w:r>
          </w:p>
          <w:p w:rsidR="00BE34A4" w:rsidRPr="00AC310A" w:rsidRDefault="00BE34A4" w:rsidP="00BE34A4">
            <w:pPr>
              <w:jc w:val="both"/>
              <w:rPr>
                <w:rFonts w:asciiTheme="minorHAnsi" w:hAnsiTheme="minorHAnsi" w:cs="Arial"/>
                <w:sz w:val="14"/>
                <w:szCs w:val="14"/>
              </w:rPr>
            </w:pPr>
          </w:p>
          <w:tbl>
            <w:tblPr>
              <w:tblW w:w="5519" w:type="dxa"/>
              <w:jc w:val="center"/>
              <w:tblLayout w:type="fixed"/>
              <w:tblCellMar>
                <w:left w:w="70" w:type="dxa"/>
                <w:right w:w="70" w:type="dxa"/>
              </w:tblCellMar>
              <w:tblLook w:val="04A0" w:firstRow="1" w:lastRow="0" w:firstColumn="1" w:lastColumn="0" w:noHBand="0" w:noVBand="1"/>
            </w:tblPr>
            <w:tblGrid>
              <w:gridCol w:w="766"/>
              <w:gridCol w:w="3974"/>
              <w:gridCol w:w="779"/>
            </w:tblGrid>
            <w:tr w:rsidR="00BE34A4" w:rsidRPr="00AC310A" w:rsidTr="00741DEB">
              <w:trPr>
                <w:trHeight w:val="110"/>
                <w:jc w:val="center"/>
              </w:trPr>
              <w:tc>
                <w:tcPr>
                  <w:tcW w:w="766" w:type="dxa"/>
                  <w:tcBorders>
                    <w:top w:val="single" w:sz="4" w:space="0" w:color="auto"/>
                    <w:left w:val="single" w:sz="4" w:space="0" w:color="auto"/>
                    <w:bottom w:val="single" w:sz="4" w:space="0" w:color="auto"/>
                    <w:right w:val="single" w:sz="4" w:space="0" w:color="auto"/>
                  </w:tcBorders>
                  <w:shd w:val="clear" w:color="auto" w:fill="9DE9E7"/>
                  <w:vAlign w:val="center"/>
                  <w:hideMark/>
                </w:tcPr>
                <w:p w:rsidR="00BE34A4" w:rsidRPr="00AC310A" w:rsidRDefault="00BE34A4" w:rsidP="00BE34A4">
                  <w:pPr>
                    <w:jc w:val="center"/>
                    <w:rPr>
                      <w:rFonts w:asciiTheme="minorHAnsi" w:hAnsiTheme="minorHAnsi" w:cs="Arial"/>
                      <w:b/>
                      <w:bCs/>
                      <w:sz w:val="12"/>
                      <w:szCs w:val="12"/>
                      <w:lang w:val="es-MX" w:eastAsia="es-MX"/>
                    </w:rPr>
                  </w:pPr>
                  <w:r w:rsidRPr="00AC310A">
                    <w:rPr>
                      <w:rFonts w:asciiTheme="minorHAnsi" w:hAnsiTheme="minorHAnsi" w:cs="Arial"/>
                      <w:b/>
                      <w:bCs/>
                      <w:sz w:val="12"/>
                      <w:szCs w:val="12"/>
                      <w:lang w:val="es-MX" w:eastAsia="es-MX"/>
                    </w:rPr>
                    <w:t>RENGLÓN</w:t>
                  </w:r>
                </w:p>
              </w:tc>
              <w:tc>
                <w:tcPr>
                  <w:tcW w:w="3974" w:type="dxa"/>
                  <w:tcBorders>
                    <w:top w:val="single" w:sz="4" w:space="0" w:color="auto"/>
                    <w:left w:val="nil"/>
                    <w:bottom w:val="single" w:sz="4" w:space="0" w:color="auto"/>
                    <w:right w:val="single" w:sz="4" w:space="0" w:color="auto"/>
                  </w:tcBorders>
                  <w:shd w:val="clear" w:color="auto" w:fill="9DE9E7"/>
                  <w:vAlign w:val="center"/>
                  <w:hideMark/>
                </w:tcPr>
                <w:p w:rsidR="00BE34A4" w:rsidRPr="00AC310A" w:rsidRDefault="00BE34A4" w:rsidP="00BE34A4">
                  <w:pPr>
                    <w:jc w:val="center"/>
                    <w:rPr>
                      <w:rFonts w:asciiTheme="minorHAnsi" w:hAnsiTheme="minorHAnsi" w:cs="Arial"/>
                      <w:b/>
                      <w:bCs/>
                      <w:sz w:val="12"/>
                      <w:szCs w:val="12"/>
                      <w:lang w:val="es-MX" w:eastAsia="es-MX"/>
                    </w:rPr>
                  </w:pPr>
                  <w:r w:rsidRPr="00AC310A">
                    <w:rPr>
                      <w:rFonts w:asciiTheme="minorHAnsi" w:hAnsiTheme="minorHAnsi" w:cs="Arial"/>
                      <w:b/>
                      <w:bCs/>
                      <w:sz w:val="12"/>
                      <w:szCs w:val="12"/>
                      <w:lang w:val="es-MX" w:eastAsia="es-MX"/>
                    </w:rPr>
                    <w:t>PROCEDIMIENTO</w:t>
                  </w:r>
                </w:p>
              </w:tc>
              <w:tc>
                <w:tcPr>
                  <w:tcW w:w="779" w:type="dxa"/>
                  <w:tcBorders>
                    <w:top w:val="single" w:sz="4" w:space="0" w:color="auto"/>
                    <w:left w:val="nil"/>
                    <w:bottom w:val="single" w:sz="4" w:space="0" w:color="auto"/>
                    <w:right w:val="single" w:sz="4" w:space="0" w:color="auto"/>
                  </w:tcBorders>
                  <w:shd w:val="clear" w:color="auto" w:fill="9DE9E7"/>
                  <w:vAlign w:val="center"/>
                  <w:hideMark/>
                </w:tcPr>
                <w:p w:rsidR="00BE34A4" w:rsidRPr="00AC310A" w:rsidRDefault="00BE34A4" w:rsidP="00BE34A4">
                  <w:pPr>
                    <w:jc w:val="center"/>
                    <w:rPr>
                      <w:rFonts w:asciiTheme="minorHAnsi" w:hAnsiTheme="minorHAnsi" w:cs="Arial"/>
                      <w:b/>
                      <w:bCs/>
                      <w:sz w:val="12"/>
                      <w:szCs w:val="12"/>
                      <w:lang w:val="es-MX" w:eastAsia="es-MX"/>
                    </w:rPr>
                  </w:pPr>
                  <w:r w:rsidRPr="00AC310A">
                    <w:rPr>
                      <w:rFonts w:asciiTheme="minorHAnsi" w:hAnsiTheme="minorHAnsi" w:cs="Arial"/>
                      <w:b/>
                      <w:bCs/>
                      <w:sz w:val="12"/>
                      <w:szCs w:val="12"/>
                      <w:lang w:val="es-MX" w:eastAsia="es-MX"/>
                    </w:rPr>
                    <w:t>CANTIDAD</w:t>
                  </w:r>
                </w:p>
              </w:tc>
            </w:tr>
            <w:tr w:rsidR="00BE34A4" w:rsidRPr="00AC310A" w:rsidTr="00741DEB">
              <w:trPr>
                <w:trHeight w:val="112"/>
                <w:jc w:val="center"/>
              </w:trPr>
              <w:tc>
                <w:tcPr>
                  <w:tcW w:w="766" w:type="dxa"/>
                  <w:tcBorders>
                    <w:top w:val="nil"/>
                    <w:left w:val="single" w:sz="4" w:space="0" w:color="auto"/>
                    <w:bottom w:val="single" w:sz="4" w:space="0" w:color="auto"/>
                    <w:right w:val="single" w:sz="4" w:space="0" w:color="auto"/>
                  </w:tcBorders>
                  <w:shd w:val="clear" w:color="auto" w:fill="auto"/>
                  <w:hideMark/>
                </w:tcPr>
                <w:p w:rsidR="00BE34A4" w:rsidRPr="00AC310A" w:rsidRDefault="00BE34A4" w:rsidP="00BE34A4">
                  <w:pPr>
                    <w:rPr>
                      <w:rFonts w:asciiTheme="minorHAnsi" w:hAnsiTheme="minorHAnsi" w:cs="Arial"/>
                      <w:sz w:val="12"/>
                      <w:szCs w:val="12"/>
                      <w:lang w:val="es-MX" w:eastAsia="es-MX"/>
                    </w:rPr>
                  </w:pPr>
                  <w:r w:rsidRPr="00AC310A">
                    <w:rPr>
                      <w:rFonts w:asciiTheme="minorHAnsi" w:hAnsiTheme="minorHAnsi" w:cs="Arial"/>
                      <w:sz w:val="12"/>
                      <w:szCs w:val="12"/>
                      <w:lang w:val="es-MX" w:eastAsia="es-MX"/>
                    </w:rPr>
                    <w:t> </w:t>
                  </w:r>
                </w:p>
              </w:tc>
              <w:tc>
                <w:tcPr>
                  <w:tcW w:w="3974" w:type="dxa"/>
                  <w:tcBorders>
                    <w:top w:val="nil"/>
                    <w:left w:val="nil"/>
                    <w:bottom w:val="single" w:sz="4" w:space="0" w:color="auto"/>
                    <w:right w:val="single" w:sz="4" w:space="0" w:color="auto"/>
                  </w:tcBorders>
                  <w:shd w:val="clear" w:color="auto" w:fill="CC99FF"/>
                  <w:hideMark/>
                </w:tcPr>
                <w:p w:rsidR="00BE34A4" w:rsidRPr="00AC310A" w:rsidRDefault="00BE34A4" w:rsidP="00BE34A4">
                  <w:pPr>
                    <w:jc w:val="center"/>
                    <w:rPr>
                      <w:rFonts w:asciiTheme="minorHAnsi" w:hAnsiTheme="minorHAnsi" w:cs="Arial"/>
                      <w:b/>
                      <w:bCs/>
                      <w:sz w:val="12"/>
                      <w:szCs w:val="12"/>
                      <w:lang w:val="es-MX" w:eastAsia="es-MX"/>
                    </w:rPr>
                  </w:pPr>
                  <w:r w:rsidRPr="00AC310A">
                    <w:rPr>
                      <w:rFonts w:asciiTheme="minorHAnsi" w:hAnsiTheme="minorHAnsi" w:cs="Arial"/>
                      <w:b/>
                      <w:bCs/>
                      <w:sz w:val="12"/>
                      <w:szCs w:val="12"/>
                      <w:lang w:val="es-MX" w:eastAsia="es-MX"/>
                    </w:rPr>
                    <w:t>CIRUGIA GENERAL</w:t>
                  </w:r>
                </w:p>
              </w:tc>
              <w:tc>
                <w:tcPr>
                  <w:tcW w:w="779" w:type="dxa"/>
                  <w:tcBorders>
                    <w:top w:val="nil"/>
                    <w:left w:val="nil"/>
                    <w:bottom w:val="single" w:sz="4" w:space="0" w:color="auto"/>
                    <w:right w:val="single" w:sz="4" w:space="0" w:color="auto"/>
                  </w:tcBorders>
                  <w:shd w:val="clear" w:color="auto" w:fill="auto"/>
                  <w:hideMark/>
                </w:tcPr>
                <w:p w:rsidR="00BE34A4" w:rsidRPr="00AC310A" w:rsidRDefault="00BE34A4" w:rsidP="00BE34A4">
                  <w:pPr>
                    <w:rPr>
                      <w:rFonts w:asciiTheme="minorHAnsi" w:hAnsiTheme="minorHAnsi" w:cs="Arial"/>
                      <w:sz w:val="12"/>
                      <w:szCs w:val="12"/>
                      <w:lang w:val="es-MX" w:eastAsia="es-MX"/>
                    </w:rPr>
                  </w:pPr>
                  <w:r w:rsidRPr="00AC310A">
                    <w:rPr>
                      <w:rFonts w:asciiTheme="minorHAnsi" w:hAnsiTheme="minorHAnsi" w:cs="Arial"/>
                      <w:sz w:val="12"/>
                      <w:szCs w:val="12"/>
                      <w:lang w:val="es-MX" w:eastAsia="es-MX"/>
                    </w:rPr>
                    <w:t> </w:t>
                  </w:r>
                </w:p>
              </w:tc>
            </w:tr>
            <w:tr w:rsidR="00741DEB" w:rsidRPr="00AC310A" w:rsidTr="00741DEB">
              <w:trPr>
                <w:trHeight w:val="85"/>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1</w:t>
                  </w:r>
                </w:p>
              </w:tc>
              <w:tc>
                <w:tcPr>
                  <w:tcW w:w="3974" w:type="dxa"/>
                  <w:tcBorders>
                    <w:top w:val="nil"/>
                    <w:left w:val="nil"/>
                    <w:bottom w:val="single" w:sz="4" w:space="0" w:color="auto"/>
                    <w:right w:val="single" w:sz="4" w:space="0" w:color="auto"/>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 xml:space="preserve">COLECISTECTOMÍA </w:t>
                  </w:r>
                </w:p>
              </w:tc>
              <w:tc>
                <w:tcPr>
                  <w:tcW w:w="779" w:type="dxa"/>
                  <w:tcBorders>
                    <w:top w:val="nil"/>
                    <w:left w:val="nil"/>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818</w:t>
                  </w:r>
                </w:p>
              </w:tc>
            </w:tr>
            <w:tr w:rsidR="00741DEB" w:rsidRPr="00AC310A" w:rsidTr="00741DEB">
              <w:trPr>
                <w:trHeight w:val="7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2</w:t>
                  </w:r>
                </w:p>
              </w:tc>
              <w:tc>
                <w:tcPr>
                  <w:tcW w:w="3974" w:type="dxa"/>
                  <w:tcBorders>
                    <w:top w:val="nil"/>
                    <w:left w:val="nil"/>
                    <w:bottom w:val="single" w:sz="4" w:space="0" w:color="auto"/>
                    <w:right w:val="single" w:sz="4" w:space="0" w:color="auto"/>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 xml:space="preserve">APENDICECTOMÍA </w:t>
                  </w:r>
                </w:p>
              </w:tc>
              <w:tc>
                <w:tcPr>
                  <w:tcW w:w="779" w:type="dxa"/>
                  <w:tcBorders>
                    <w:top w:val="nil"/>
                    <w:left w:val="nil"/>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109</w:t>
                  </w:r>
                </w:p>
              </w:tc>
            </w:tr>
            <w:tr w:rsidR="00741DEB"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3</w:t>
                  </w:r>
                </w:p>
              </w:tc>
              <w:tc>
                <w:tcPr>
                  <w:tcW w:w="3974" w:type="dxa"/>
                  <w:tcBorders>
                    <w:top w:val="nil"/>
                    <w:left w:val="nil"/>
                    <w:bottom w:val="single" w:sz="4" w:space="0" w:color="auto"/>
                    <w:right w:val="single" w:sz="4" w:space="0" w:color="auto"/>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FUNDUPLICATURA</w:t>
                  </w:r>
                </w:p>
              </w:tc>
              <w:tc>
                <w:tcPr>
                  <w:tcW w:w="779" w:type="dxa"/>
                  <w:tcBorders>
                    <w:top w:val="nil"/>
                    <w:left w:val="nil"/>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21</w:t>
                  </w:r>
                </w:p>
              </w:tc>
            </w:tr>
            <w:tr w:rsidR="00BE34A4"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hideMark/>
                </w:tcPr>
                <w:p w:rsidR="00BE34A4" w:rsidRPr="00AC310A" w:rsidRDefault="00BE34A4" w:rsidP="00BE34A4">
                  <w:pPr>
                    <w:jc w:val="center"/>
                    <w:rPr>
                      <w:rFonts w:asciiTheme="minorHAnsi" w:hAnsiTheme="minorHAnsi" w:cs="Arial"/>
                      <w:sz w:val="12"/>
                      <w:szCs w:val="12"/>
                      <w:lang w:val="es-MX" w:eastAsia="es-MX"/>
                    </w:rPr>
                  </w:pPr>
                  <w:r w:rsidRPr="00AC310A">
                    <w:rPr>
                      <w:rFonts w:asciiTheme="minorHAnsi" w:hAnsiTheme="minorHAnsi" w:cs="Arial"/>
                      <w:sz w:val="12"/>
                      <w:szCs w:val="12"/>
                      <w:lang w:val="es-MX" w:eastAsia="es-MX"/>
                    </w:rPr>
                    <w:t> </w:t>
                  </w:r>
                </w:p>
              </w:tc>
              <w:tc>
                <w:tcPr>
                  <w:tcW w:w="3974" w:type="dxa"/>
                  <w:tcBorders>
                    <w:top w:val="nil"/>
                    <w:left w:val="nil"/>
                    <w:bottom w:val="single" w:sz="4" w:space="0" w:color="auto"/>
                    <w:right w:val="single" w:sz="4" w:space="0" w:color="auto"/>
                  </w:tcBorders>
                  <w:shd w:val="clear" w:color="auto" w:fill="CC99FF"/>
                  <w:hideMark/>
                </w:tcPr>
                <w:p w:rsidR="00BE34A4" w:rsidRPr="00AC310A" w:rsidRDefault="00BE34A4" w:rsidP="00BE34A4">
                  <w:pPr>
                    <w:jc w:val="center"/>
                    <w:rPr>
                      <w:rFonts w:asciiTheme="minorHAnsi" w:hAnsiTheme="minorHAnsi" w:cs="Arial"/>
                      <w:b/>
                      <w:bCs/>
                      <w:sz w:val="12"/>
                      <w:szCs w:val="12"/>
                      <w:lang w:val="es-MX" w:eastAsia="es-MX"/>
                    </w:rPr>
                  </w:pPr>
                  <w:r w:rsidRPr="00AC310A">
                    <w:rPr>
                      <w:rFonts w:asciiTheme="minorHAnsi" w:hAnsiTheme="minorHAnsi" w:cs="Arial"/>
                      <w:b/>
                      <w:bCs/>
                      <w:sz w:val="12"/>
                      <w:szCs w:val="12"/>
                      <w:lang w:val="es-MX" w:eastAsia="es-MX"/>
                    </w:rPr>
                    <w:t>UROLOGÍA</w:t>
                  </w:r>
                </w:p>
              </w:tc>
              <w:tc>
                <w:tcPr>
                  <w:tcW w:w="779" w:type="dxa"/>
                  <w:tcBorders>
                    <w:top w:val="nil"/>
                    <w:left w:val="nil"/>
                    <w:bottom w:val="single" w:sz="4" w:space="0" w:color="auto"/>
                    <w:right w:val="single" w:sz="4" w:space="0" w:color="auto"/>
                  </w:tcBorders>
                  <w:shd w:val="clear" w:color="auto" w:fill="auto"/>
                  <w:hideMark/>
                </w:tcPr>
                <w:p w:rsidR="00BE34A4" w:rsidRPr="00AC310A" w:rsidRDefault="00BE34A4" w:rsidP="00BE34A4">
                  <w:pPr>
                    <w:jc w:val="center"/>
                    <w:rPr>
                      <w:rFonts w:asciiTheme="minorHAnsi" w:hAnsiTheme="minorHAnsi" w:cs="Arial"/>
                      <w:sz w:val="12"/>
                      <w:szCs w:val="12"/>
                      <w:lang w:val="es-MX" w:eastAsia="es-MX"/>
                    </w:rPr>
                  </w:pPr>
                  <w:r w:rsidRPr="00AC310A">
                    <w:rPr>
                      <w:rFonts w:asciiTheme="minorHAnsi" w:hAnsiTheme="minorHAnsi" w:cs="Arial"/>
                      <w:sz w:val="12"/>
                      <w:szCs w:val="12"/>
                      <w:lang w:val="es-MX" w:eastAsia="es-MX"/>
                    </w:rPr>
                    <w:t> </w:t>
                  </w:r>
                </w:p>
              </w:tc>
            </w:tr>
            <w:tr w:rsidR="00741DEB"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4</w:t>
                  </w:r>
                </w:p>
              </w:tc>
              <w:tc>
                <w:tcPr>
                  <w:tcW w:w="3974" w:type="dxa"/>
                  <w:tcBorders>
                    <w:top w:val="nil"/>
                    <w:left w:val="nil"/>
                    <w:bottom w:val="single" w:sz="4" w:space="0" w:color="auto"/>
                    <w:right w:val="single" w:sz="4" w:space="0" w:color="auto"/>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CISTOSCOPIAS</w:t>
                  </w:r>
                </w:p>
              </w:tc>
              <w:tc>
                <w:tcPr>
                  <w:tcW w:w="779" w:type="dxa"/>
                  <w:tcBorders>
                    <w:top w:val="nil"/>
                    <w:left w:val="nil"/>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259</w:t>
                  </w:r>
                </w:p>
              </w:tc>
            </w:tr>
            <w:tr w:rsidR="00741DEB"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5</w:t>
                  </w:r>
                </w:p>
              </w:tc>
              <w:tc>
                <w:tcPr>
                  <w:tcW w:w="3974" w:type="dxa"/>
                  <w:tcBorders>
                    <w:top w:val="nil"/>
                    <w:left w:val="nil"/>
                    <w:bottom w:val="single" w:sz="4" w:space="0" w:color="auto"/>
                    <w:right w:val="single" w:sz="4" w:space="0" w:color="auto"/>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RESECCIÓN TRANSURETERAL DE PROSTATA RTUP</w:t>
                  </w:r>
                </w:p>
              </w:tc>
              <w:tc>
                <w:tcPr>
                  <w:tcW w:w="779" w:type="dxa"/>
                  <w:tcBorders>
                    <w:top w:val="nil"/>
                    <w:left w:val="nil"/>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138</w:t>
                  </w:r>
                </w:p>
              </w:tc>
            </w:tr>
            <w:tr w:rsidR="00BE34A4"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hideMark/>
                </w:tcPr>
                <w:p w:rsidR="00BE34A4" w:rsidRPr="00AC310A" w:rsidRDefault="00BE34A4" w:rsidP="00BE34A4">
                  <w:pPr>
                    <w:jc w:val="center"/>
                    <w:rPr>
                      <w:rFonts w:asciiTheme="minorHAnsi" w:hAnsiTheme="minorHAnsi" w:cs="Arial"/>
                      <w:sz w:val="12"/>
                      <w:szCs w:val="12"/>
                      <w:lang w:val="es-MX" w:eastAsia="es-MX"/>
                    </w:rPr>
                  </w:pPr>
                  <w:r w:rsidRPr="00AC310A">
                    <w:rPr>
                      <w:rFonts w:asciiTheme="minorHAnsi" w:hAnsiTheme="minorHAnsi" w:cs="Arial"/>
                      <w:sz w:val="12"/>
                      <w:szCs w:val="12"/>
                      <w:lang w:val="es-MX" w:eastAsia="es-MX"/>
                    </w:rPr>
                    <w:t> </w:t>
                  </w:r>
                </w:p>
              </w:tc>
              <w:tc>
                <w:tcPr>
                  <w:tcW w:w="3974" w:type="dxa"/>
                  <w:tcBorders>
                    <w:top w:val="nil"/>
                    <w:left w:val="nil"/>
                    <w:bottom w:val="single" w:sz="4" w:space="0" w:color="auto"/>
                    <w:right w:val="single" w:sz="4" w:space="0" w:color="auto"/>
                  </w:tcBorders>
                  <w:shd w:val="clear" w:color="auto" w:fill="CC99FF"/>
                  <w:hideMark/>
                </w:tcPr>
                <w:p w:rsidR="00BE34A4" w:rsidRPr="00AC310A" w:rsidRDefault="00BE34A4" w:rsidP="00BE34A4">
                  <w:pPr>
                    <w:jc w:val="center"/>
                    <w:rPr>
                      <w:rFonts w:asciiTheme="minorHAnsi" w:hAnsiTheme="minorHAnsi" w:cs="Arial"/>
                      <w:b/>
                      <w:bCs/>
                      <w:sz w:val="12"/>
                      <w:szCs w:val="12"/>
                      <w:lang w:val="es-MX" w:eastAsia="es-MX"/>
                    </w:rPr>
                  </w:pPr>
                  <w:r w:rsidRPr="00AC310A">
                    <w:rPr>
                      <w:rFonts w:asciiTheme="minorHAnsi" w:hAnsiTheme="minorHAnsi" w:cs="Arial"/>
                      <w:b/>
                      <w:bCs/>
                      <w:sz w:val="12"/>
                      <w:szCs w:val="12"/>
                      <w:lang w:val="es-MX" w:eastAsia="es-MX"/>
                    </w:rPr>
                    <w:t xml:space="preserve">UROLOGIA AVANZADA </w:t>
                  </w:r>
                </w:p>
              </w:tc>
              <w:tc>
                <w:tcPr>
                  <w:tcW w:w="779" w:type="dxa"/>
                  <w:tcBorders>
                    <w:top w:val="nil"/>
                    <w:left w:val="nil"/>
                    <w:bottom w:val="single" w:sz="4" w:space="0" w:color="auto"/>
                    <w:right w:val="single" w:sz="4" w:space="0" w:color="auto"/>
                  </w:tcBorders>
                  <w:shd w:val="clear" w:color="auto" w:fill="auto"/>
                  <w:hideMark/>
                </w:tcPr>
                <w:p w:rsidR="00BE34A4" w:rsidRPr="00AC310A" w:rsidRDefault="00BE34A4" w:rsidP="00BE34A4">
                  <w:pPr>
                    <w:jc w:val="center"/>
                    <w:rPr>
                      <w:rFonts w:asciiTheme="minorHAnsi" w:hAnsiTheme="minorHAnsi" w:cs="Arial"/>
                      <w:sz w:val="12"/>
                      <w:szCs w:val="12"/>
                      <w:lang w:val="es-MX" w:eastAsia="es-MX"/>
                    </w:rPr>
                  </w:pPr>
                  <w:r w:rsidRPr="00AC310A">
                    <w:rPr>
                      <w:rFonts w:asciiTheme="minorHAnsi" w:hAnsiTheme="minorHAnsi" w:cs="Arial"/>
                      <w:sz w:val="12"/>
                      <w:szCs w:val="12"/>
                      <w:lang w:val="es-MX" w:eastAsia="es-MX"/>
                    </w:rPr>
                    <w:t> </w:t>
                  </w:r>
                </w:p>
              </w:tc>
            </w:tr>
            <w:tr w:rsidR="00741DEB"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6</w:t>
                  </w:r>
                </w:p>
              </w:tc>
              <w:tc>
                <w:tcPr>
                  <w:tcW w:w="3974" w:type="dxa"/>
                  <w:tcBorders>
                    <w:top w:val="nil"/>
                    <w:left w:val="nil"/>
                    <w:bottom w:val="single" w:sz="4" w:space="0" w:color="auto"/>
                    <w:right w:val="single" w:sz="4" w:space="0" w:color="auto"/>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 xml:space="preserve">URETROTOMIA INTERNA CON LASER </w:t>
                  </w:r>
                </w:p>
              </w:tc>
              <w:tc>
                <w:tcPr>
                  <w:tcW w:w="779" w:type="dxa"/>
                  <w:tcBorders>
                    <w:top w:val="nil"/>
                    <w:left w:val="nil"/>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6</w:t>
                  </w:r>
                </w:p>
              </w:tc>
            </w:tr>
            <w:tr w:rsidR="00741DEB" w:rsidRPr="00AC310A" w:rsidTr="00741DEB">
              <w:trPr>
                <w:trHeight w:val="118"/>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7</w:t>
                  </w:r>
                </w:p>
              </w:tc>
              <w:tc>
                <w:tcPr>
                  <w:tcW w:w="3974" w:type="dxa"/>
                  <w:tcBorders>
                    <w:top w:val="nil"/>
                    <w:left w:val="nil"/>
                    <w:bottom w:val="single" w:sz="4" w:space="0" w:color="auto"/>
                    <w:right w:val="single" w:sz="4" w:space="0" w:color="auto"/>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CALCULO EN LA VEJIGA</w:t>
                  </w:r>
                </w:p>
              </w:tc>
              <w:tc>
                <w:tcPr>
                  <w:tcW w:w="779" w:type="dxa"/>
                  <w:tcBorders>
                    <w:top w:val="nil"/>
                    <w:left w:val="nil"/>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6</w:t>
                  </w:r>
                </w:p>
              </w:tc>
            </w:tr>
            <w:tr w:rsidR="00741DEB"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8</w:t>
                  </w:r>
                </w:p>
              </w:tc>
              <w:tc>
                <w:tcPr>
                  <w:tcW w:w="3974" w:type="dxa"/>
                  <w:tcBorders>
                    <w:top w:val="nil"/>
                    <w:left w:val="nil"/>
                    <w:bottom w:val="single" w:sz="4" w:space="0" w:color="auto"/>
                    <w:right w:val="single" w:sz="4" w:space="0" w:color="auto"/>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CALCULO EN URETERO</w:t>
                  </w:r>
                </w:p>
              </w:tc>
              <w:tc>
                <w:tcPr>
                  <w:tcW w:w="779" w:type="dxa"/>
                  <w:tcBorders>
                    <w:top w:val="nil"/>
                    <w:left w:val="nil"/>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6</w:t>
                  </w:r>
                </w:p>
              </w:tc>
            </w:tr>
            <w:tr w:rsidR="00741DEB"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9</w:t>
                  </w:r>
                </w:p>
              </w:tc>
              <w:tc>
                <w:tcPr>
                  <w:tcW w:w="3974" w:type="dxa"/>
                  <w:tcBorders>
                    <w:top w:val="nil"/>
                    <w:left w:val="nil"/>
                    <w:bottom w:val="single" w:sz="4" w:space="0" w:color="auto"/>
                    <w:right w:val="single" w:sz="4" w:space="0" w:color="auto"/>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CALCULO EN RIÑON</w:t>
                  </w:r>
                </w:p>
              </w:tc>
              <w:tc>
                <w:tcPr>
                  <w:tcW w:w="779" w:type="dxa"/>
                  <w:tcBorders>
                    <w:top w:val="nil"/>
                    <w:left w:val="nil"/>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24</w:t>
                  </w:r>
                </w:p>
              </w:tc>
            </w:tr>
            <w:tr w:rsidR="00BE34A4"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hideMark/>
                </w:tcPr>
                <w:p w:rsidR="00BE34A4" w:rsidRPr="00AC310A" w:rsidRDefault="00BE34A4" w:rsidP="00BE34A4">
                  <w:pPr>
                    <w:rPr>
                      <w:rFonts w:asciiTheme="minorHAnsi" w:hAnsiTheme="minorHAnsi" w:cs="Arial"/>
                      <w:sz w:val="12"/>
                      <w:szCs w:val="12"/>
                      <w:lang w:val="es-MX" w:eastAsia="es-MX"/>
                    </w:rPr>
                  </w:pPr>
                  <w:r w:rsidRPr="00AC310A">
                    <w:rPr>
                      <w:rFonts w:asciiTheme="minorHAnsi" w:hAnsiTheme="minorHAnsi" w:cs="Arial"/>
                      <w:sz w:val="12"/>
                      <w:szCs w:val="12"/>
                      <w:lang w:val="es-MX" w:eastAsia="es-MX"/>
                    </w:rPr>
                    <w:t> </w:t>
                  </w:r>
                </w:p>
              </w:tc>
              <w:tc>
                <w:tcPr>
                  <w:tcW w:w="3974" w:type="dxa"/>
                  <w:tcBorders>
                    <w:top w:val="nil"/>
                    <w:left w:val="nil"/>
                    <w:bottom w:val="single" w:sz="4" w:space="0" w:color="auto"/>
                    <w:right w:val="single" w:sz="4" w:space="0" w:color="auto"/>
                  </w:tcBorders>
                  <w:shd w:val="clear" w:color="auto" w:fill="CC99FF"/>
                  <w:hideMark/>
                </w:tcPr>
                <w:p w:rsidR="00BE34A4" w:rsidRPr="00AC310A" w:rsidRDefault="00BE34A4" w:rsidP="00BE34A4">
                  <w:pPr>
                    <w:jc w:val="center"/>
                    <w:rPr>
                      <w:rFonts w:asciiTheme="minorHAnsi" w:hAnsiTheme="minorHAnsi" w:cs="Arial"/>
                      <w:b/>
                      <w:bCs/>
                      <w:sz w:val="12"/>
                      <w:szCs w:val="12"/>
                      <w:lang w:val="es-MX" w:eastAsia="es-MX"/>
                    </w:rPr>
                  </w:pPr>
                  <w:r w:rsidRPr="00AC310A">
                    <w:rPr>
                      <w:rFonts w:asciiTheme="minorHAnsi" w:hAnsiTheme="minorHAnsi" w:cs="Arial"/>
                      <w:b/>
                      <w:bCs/>
                      <w:sz w:val="12"/>
                      <w:szCs w:val="12"/>
                      <w:lang w:val="es-MX" w:eastAsia="es-MX"/>
                    </w:rPr>
                    <w:t>CIRUGIA GENERAL PEDIATRICA</w:t>
                  </w:r>
                </w:p>
              </w:tc>
              <w:tc>
                <w:tcPr>
                  <w:tcW w:w="779" w:type="dxa"/>
                  <w:tcBorders>
                    <w:top w:val="nil"/>
                    <w:left w:val="nil"/>
                    <w:bottom w:val="nil"/>
                    <w:right w:val="single" w:sz="4" w:space="0" w:color="auto"/>
                  </w:tcBorders>
                  <w:shd w:val="clear" w:color="auto" w:fill="auto"/>
                  <w:hideMark/>
                </w:tcPr>
                <w:p w:rsidR="00BE34A4" w:rsidRPr="00AC310A" w:rsidRDefault="00BE34A4" w:rsidP="00BE34A4">
                  <w:pPr>
                    <w:jc w:val="center"/>
                    <w:rPr>
                      <w:rFonts w:asciiTheme="minorHAnsi" w:hAnsiTheme="minorHAnsi" w:cs="Arial"/>
                      <w:sz w:val="12"/>
                      <w:szCs w:val="12"/>
                      <w:lang w:val="es-MX" w:eastAsia="es-MX"/>
                    </w:rPr>
                  </w:pPr>
                  <w:r w:rsidRPr="00AC310A">
                    <w:rPr>
                      <w:rFonts w:asciiTheme="minorHAnsi" w:hAnsiTheme="minorHAnsi" w:cs="Arial"/>
                      <w:sz w:val="12"/>
                      <w:szCs w:val="12"/>
                      <w:lang w:val="es-MX" w:eastAsia="es-MX"/>
                    </w:rPr>
                    <w:t> </w:t>
                  </w:r>
                </w:p>
              </w:tc>
            </w:tr>
            <w:tr w:rsidR="00741DEB"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10</w:t>
                  </w:r>
                </w:p>
              </w:tc>
              <w:tc>
                <w:tcPr>
                  <w:tcW w:w="3974" w:type="dxa"/>
                  <w:tcBorders>
                    <w:top w:val="nil"/>
                    <w:left w:val="nil"/>
                    <w:bottom w:val="single" w:sz="4" w:space="0" w:color="auto"/>
                    <w:right w:val="nil"/>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 xml:space="preserve">COLECISTECTOMÍA </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6</w:t>
                  </w:r>
                </w:p>
              </w:tc>
            </w:tr>
            <w:tr w:rsidR="00741DEB"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11</w:t>
                  </w:r>
                </w:p>
              </w:tc>
              <w:tc>
                <w:tcPr>
                  <w:tcW w:w="3974" w:type="dxa"/>
                  <w:tcBorders>
                    <w:top w:val="nil"/>
                    <w:left w:val="nil"/>
                    <w:bottom w:val="single" w:sz="4" w:space="0" w:color="auto"/>
                    <w:right w:val="nil"/>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 xml:space="preserve">APENDICECTOMÍA </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29</w:t>
                  </w:r>
                </w:p>
              </w:tc>
            </w:tr>
            <w:tr w:rsidR="00741DEB"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12</w:t>
                  </w:r>
                </w:p>
              </w:tc>
              <w:tc>
                <w:tcPr>
                  <w:tcW w:w="3974" w:type="dxa"/>
                  <w:tcBorders>
                    <w:top w:val="nil"/>
                    <w:left w:val="nil"/>
                    <w:bottom w:val="single" w:sz="4" w:space="0" w:color="auto"/>
                    <w:right w:val="nil"/>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FUNDUPLICATURA</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10</w:t>
                  </w:r>
                </w:p>
              </w:tc>
            </w:tr>
            <w:tr w:rsidR="00741DEB"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13</w:t>
                  </w:r>
                </w:p>
              </w:tc>
              <w:tc>
                <w:tcPr>
                  <w:tcW w:w="3974" w:type="dxa"/>
                  <w:tcBorders>
                    <w:top w:val="nil"/>
                    <w:left w:val="nil"/>
                    <w:bottom w:val="single" w:sz="4" w:space="0" w:color="auto"/>
                    <w:right w:val="nil"/>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LAPAROSCOPIA DIAGNOSTICA</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10</w:t>
                  </w:r>
                </w:p>
              </w:tc>
            </w:tr>
            <w:tr w:rsidR="00741DEB"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14</w:t>
                  </w:r>
                </w:p>
              </w:tc>
              <w:tc>
                <w:tcPr>
                  <w:tcW w:w="3974" w:type="dxa"/>
                  <w:tcBorders>
                    <w:top w:val="nil"/>
                    <w:left w:val="nil"/>
                    <w:bottom w:val="single" w:sz="4" w:space="0" w:color="auto"/>
                    <w:right w:val="nil"/>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LAPAROSCOPIA AVANZADA (TORACOSCOPIA, ESPLENECTOMIA, ETC)</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10</w:t>
                  </w:r>
                </w:p>
              </w:tc>
            </w:tr>
            <w:tr w:rsidR="00BE34A4"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hideMark/>
                </w:tcPr>
                <w:p w:rsidR="00BE34A4" w:rsidRPr="00AC310A" w:rsidRDefault="00BE34A4" w:rsidP="00BE34A4">
                  <w:pPr>
                    <w:jc w:val="center"/>
                    <w:rPr>
                      <w:rFonts w:asciiTheme="minorHAnsi" w:hAnsiTheme="minorHAnsi" w:cs="Arial"/>
                      <w:sz w:val="12"/>
                      <w:szCs w:val="12"/>
                      <w:lang w:val="es-MX" w:eastAsia="es-MX"/>
                    </w:rPr>
                  </w:pPr>
                  <w:r w:rsidRPr="00AC310A">
                    <w:rPr>
                      <w:rFonts w:asciiTheme="minorHAnsi" w:hAnsiTheme="minorHAnsi" w:cs="Arial"/>
                      <w:sz w:val="12"/>
                      <w:szCs w:val="12"/>
                      <w:lang w:val="es-MX" w:eastAsia="es-MX"/>
                    </w:rPr>
                    <w:t> </w:t>
                  </w:r>
                </w:p>
              </w:tc>
              <w:tc>
                <w:tcPr>
                  <w:tcW w:w="3974" w:type="dxa"/>
                  <w:tcBorders>
                    <w:top w:val="nil"/>
                    <w:left w:val="nil"/>
                    <w:bottom w:val="single" w:sz="4" w:space="0" w:color="auto"/>
                    <w:right w:val="nil"/>
                  </w:tcBorders>
                  <w:shd w:val="clear" w:color="auto" w:fill="CC99FF"/>
                  <w:hideMark/>
                </w:tcPr>
                <w:p w:rsidR="00BE34A4" w:rsidRPr="00AC310A" w:rsidRDefault="00BE34A4" w:rsidP="00BE34A4">
                  <w:pPr>
                    <w:jc w:val="center"/>
                    <w:rPr>
                      <w:rFonts w:asciiTheme="minorHAnsi" w:hAnsiTheme="minorHAnsi" w:cs="Arial"/>
                      <w:b/>
                      <w:bCs/>
                      <w:sz w:val="12"/>
                      <w:szCs w:val="12"/>
                      <w:lang w:val="es-MX" w:eastAsia="es-MX"/>
                    </w:rPr>
                  </w:pPr>
                  <w:r w:rsidRPr="00AC310A">
                    <w:rPr>
                      <w:rFonts w:asciiTheme="minorHAnsi" w:hAnsiTheme="minorHAnsi" w:cs="Arial"/>
                      <w:b/>
                      <w:bCs/>
                      <w:sz w:val="12"/>
                      <w:szCs w:val="12"/>
                      <w:lang w:val="es-MX" w:eastAsia="es-MX"/>
                    </w:rPr>
                    <w:t>UROLOGÍA PEDIATRICA</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BE34A4" w:rsidRPr="00AC310A" w:rsidRDefault="00BE34A4" w:rsidP="00BE34A4">
                  <w:pPr>
                    <w:jc w:val="center"/>
                    <w:rPr>
                      <w:rFonts w:asciiTheme="minorHAnsi" w:hAnsiTheme="minorHAnsi" w:cs="Arial"/>
                      <w:b/>
                      <w:bCs/>
                      <w:color w:val="000000"/>
                      <w:sz w:val="12"/>
                      <w:szCs w:val="12"/>
                      <w:lang w:val="es-MX" w:eastAsia="es-MX"/>
                    </w:rPr>
                  </w:pPr>
                  <w:r w:rsidRPr="00AC310A">
                    <w:rPr>
                      <w:rFonts w:asciiTheme="minorHAnsi" w:hAnsiTheme="minorHAnsi" w:cs="Arial"/>
                      <w:b/>
                      <w:bCs/>
                      <w:color w:val="000000"/>
                      <w:sz w:val="12"/>
                      <w:szCs w:val="12"/>
                      <w:lang w:val="es-MX" w:eastAsia="es-MX"/>
                    </w:rPr>
                    <w:t> </w:t>
                  </w:r>
                </w:p>
              </w:tc>
            </w:tr>
            <w:tr w:rsidR="00741DEB"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15</w:t>
                  </w:r>
                </w:p>
              </w:tc>
              <w:tc>
                <w:tcPr>
                  <w:tcW w:w="3974" w:type="dxa"/>
                  <w:tcBorders>
                    <w:top w:val="nil"/>
                    <w:left w:val="nil"/>
                    <w:bottom w:val="single" w:sz="4" w:space="0" w:color="auto"/>
                    <w:right w:val="nil"/>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CISTOSCOPIAS</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6</w:t>
                  </w:r>
                </w:p>
              </w:tc>
            </w:tr>
            <w:tr w:rsidR="00741DEB" w:rsidRPr="00AC310A" w:rsidTr="00741DEB">
              <w:trPr>
                <w:trHeight w:val="86"/>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16</w:t>
                  </w:r>
                </w:p>
              </w:tc>
              <w:tc>
                <w:tcPr>
                  <w:tcW w:w="3974" w:type="dxa"/>
                  <w:tcBorders>
                    <w:top w:val="nil"/>
                    <w:left w:val="nil"/>
                    <w:bottom w:val="single" w:sz="4" w:space="0" w:color="auto"/>
                    <w:right w:val="nil"/>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UROLOGÍA DIAGNOSTICA</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6</w:t>
                  </w:r>
                </w:p>
              </w:tc>
            </w:tr>
            <w:tr w:rsidR="00BE34A4"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hideMark/>
                </w:tcPr>
                <w:p w:rsidR="00BE34A4" w:rsidRPr="00AC310A" w:rsidRDefault="00BE34A4" w:rsidP="00BE34A4">
                  <w:pPr>
                    <w:jc w:val="center"/>
                    <w:rPr>
                      <w:rFonts w:asciiTheme="minorHAnsi" w:hAnsiTheme="minorHAnsi" w:cs="Arial"/>
                      <w:sz w:val="12"/>
                      <w:szCs w:val="12"/>
                      <w:lang w:val="es-MX" w:eastAsia="es-MX"/>
                    </w:rPr>
                  </w:pPr>
                  <w:r w:rsidRPr="00AC310A">
                    <w:rPr>
                      <w:rFonts w:asciiTheme="minorHAnsi" w:hAnsiTheme="minorHAnsi" w:cs="Arial"/>
                      <w:sz w:val="12"/>
                      <w:szCs w:val="12"/>
                      <w:lang w:val="es-MX" w:eastAsia="es-MX"/>
                    </w:rPr>
                    <w:t> </w:t>
                  </w:r>
                </w:p>
              </w:tc>
              <w:tc>
                <w:tcPr>
                  <w:tcW w:w="3974" w:type="dxa"/>
                  <w:tcBorders>
                    <w:top w:val="nil"/>
                    <w:left w:val="nil"/>
                    <w:bottom w:val="single" w:sz="4" w:space="0" w:color="auto"/>
                    <w:right w:val="nil"/>
                  </w:tcBorders>
                  <w:shd w:val="clear" w:color="auto" w:fill="CC99FF"/>
                  <w:hideMark/>
                </w:tcPr>
                <w:p w:rsidR="00BE34A4" w:rsidRPr="00AC310A" w:rsidRDefault="00BE34A4" w:rsidP="00BE34A4">
                  <w:pPr>
                    <w:jc w:val="center"/>
                    <w:rPr>
                      <w:rFonts w:asciiTheme="minorHAnsi" w:hAnsiTheme="minorHAnsi" w:cs="Arial"/>
                      <w:b/>
                      <w:bCs/>
                      <w:sz w:val="12"/>
                      <w:szCs w:val="12"/>
                      <w:lang w:val="es-MX" w:eastAsia="es-MX"/>
                    </w:rPr>
                  </w:pPr>
                  <w:r w:rsidRPr="00AC310A">
                    <w:rPr>
                      <w:rFonts w:asciiTheme="minorHAnsi" w:hAnsiTheme="minorHAnsi" w:cs="Arial"/>
                      <w:b/>
                      <w:bCs/>
                      <w:sz w:val="12"/>
                      <w:szCs w:val="12"/>
                      <w:lang w:val="es-MX" w:eastAsia="es-MX"/>
                    </w:rPr>
                    <w:t>NEUROCIRUGIA PEDIATRICA</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BE34A4" w:rsidRPr="00AC310A" w:rsidRDefault="00BE34A4" w:rsidP="00BE34A4">
                  <w:pPr>
                    <w:jc w:val="center"/>
                    <w:rPr>
                      <w:rFonts w:asciiTheme="minorHAnsi" w:hAnsiTheme="minorHAnsi" w:cs="Arial"/>
                      <w:b/>
                      <w:bCs/>
                      <w:color w:val="000000"/>
                      <w:sz w:val="12"/>
                      <w:szCs w:val="12"/>
                      <w:lang w:val="es-MX" w:eastAsia="es-MX"/>
                    </w:rPr>
                  </w:pPr>
                  <w:r w:rsidRPr="00AC310A">
                    <w:rPr>
                      <w:rFonts w:asciiTheme="minorHAnsi" w:hAnsiTheme="minorHAnsi" w:cs="Arial"/>
                      <w:b/>
                      <w:bCs/>
                      <w:color w:val="000000"/>
                      <w:sz w:val="12"/>
                      <w:szCs w:val="12"/>
                      <w:lang w:val="es-MX" w:eastAsia="es-MX"/>
                    </w:rPr>
                    <w:t> </w:t>
                  </w:r>
                </w:p>
              </w:tc>
            </w:tr>
            <w:tr w:rsidR="00741DEB"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17</w:t>
                  </w:r>
                </w:p>
              </w:tc>
              <w:tc>
                <w:tcPr>
                  <w:tcW w:w="3974" w:type="dxa"/>
                  <w:tcBorders>
                    <w:top w:val="nil"/>
                    <w:left w:val="nil"/>
                    <w:bottom w:val="single" w:sz="4" w:space="0" w:color="auto"/>
                    <w:right w:val="nil"/>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DERIVACIÓN VENTRICULAR</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4</w:t>
                  </w:r>
                </w:p>
              </w:tc>
            </w:tr>
            <w:tr w:rsidR="00741DEB"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18</w:t>
                  </w:r>
                </w:p>
              </w:tc>
              <w:tc>
                <w:tcPr>
                  <w:tcW w:w="3974" w:type="dxa"/>
                  <w:tcBorders>
                    <w:top w:val="nil"/>
                    <w:left w:val="nil"/>
                    <w:bottom w:val="single" w:sz="4" w:space="0" w:color="auto"/>
                    <w:right w:val="nil"/>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NEUROENDOSCOPIA DIAGNOSTICA Y TERAPEUTICA</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4</w:t>
                  </w:r>
                </w:p>
              </w:tc>
            </w:tr>
            <w:tr w:rsidR="00BE34A4"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hideMark/>
                </w:tcPr>
                <w:p w:rsidR="00BE34A4" w:rsidRPr="00AC310A" w:rsidRDefault="00BE34A4" w:rsidP="00BE34A4">
                  <w:pPr>
                    <w:jc w:val="center"/>
                    <w:rPr>
                      <w:rFonts w:asciiTheme="minorHAnsi" w:hAnsiTheme="minorHAnsi" w:cs="Arial"/>
                      <w:sz w:val="12"/>
                      <w:szCs w:val="12"/>
                      <w:lang w:val="es-MX" w:eastAsia="es-MX"/>
                    </w:rPr>
                  </w:pPr>
                  <w:r w:rsidRPr="00AC310A">
                    <w:rPr>
                      <w:rFonts w:asciiTheme="minorHAnsi" w:hAnsiTheme="minorHAnsi" w:cs="Arial"/>
                      <w:sz w:val="12"/>
                      <w:szCs w:val="12"/>
                      <w:lang w:val="es-MX" w:eastAsia="es-MX"/>
                    </w:rPr>
                    <w:t> </w:t>
                  </w:r>
                </w:p>
              </w:tc>
              <w:tc>
                <w:tcPr>
                  <w:tcW w:w="3974" w:type="dxa"/>
                  <w:tcBorders>
                    <w:top w:val="nil"/>
                    <w:left w:val="nil"/>
                    <w:bottom w:val="single" w:sz="4" w:space="0" w:color="auto"/>
                    <w:right w:val="single" w:sz="4" w:space="0" w:color="auto"/>
                  </w:tcBorders>
                  <w:shd w:val="clear" w:color="auto" w:fill="CC99FF"/>
                  <w:hideMark/>
                </w:tcPr>
                <w:p w:rsidR="00BE34A4" w:rsidRPr="00AC310A" w:rsidRDefault="00BE34A4" w:rsidP="00BE34A4">
                  <w:pPr>
                    <w:jc w:val="center"/>
                    <w:rPr>
                      <w:rFonts w:asciiTheme="minorHAnsi" w:hAnsiTheme="minorHAnsi" w:cs="Arial"/>
                      <w:b/>
                      <w:bCs/>
                      <w:sz w:val="12"/>
                      <w:szCs w:val="12"/>
                      <w:lang w:val="es-MX" w:eastAsia="es-MX"/>
                    </w:rPr>
                  </w:pPr>
                  <w:r w:rsidRPr="00AC310A">
                    <w:rPr>
                      <w:rFonts w:asciiTheme="minorHAnsi" w:hAnsiTheme="minorHAnsi" w:cs="Arial"/>
                      <w:b/>
                      <w:bCs/>
                      <w:sz w:val="12"/>
                      <w:szCs w:val="12"/>
                      <w:lang w:val="es-MX" w:eastAsia="es-MX"/>
                    </w:rPr>
                    <w:t>GINECOLOGIA ENDOSCOPICA</w:t>
                  </w:r>
                </w:p>
              </w:tc>
              <w:tc>
                <w:tcPr>
                  <w:tcW w:w="779" w:type="dxa"/>
                  <w:tcBorders>
                    <w:top w:val="nil"/>
                    <w:left w:val="nil"/>
                    <w:bottom w:val="single" w:sz="4" w:space="0" w:color="auto"/>
                    <w:right w:val="single" w:sz="4" w:space="0" w:color="auto"/>
                  </w:tcBorders>
                  <w:shd w:val="clear" w:color="auto" w:fill="auto"/>
                  <w:vAlign w:val="center"/>
                  <w:hideMark/>
                </w:tcPr>
                <w:p w:rsidR="00BE34A4" w:rsidRPr="00AC310A" w:rsidRDefault="00BE34A4" w:rsidP="00BE34A4">
                  <w:pPr>
                    <w:jc w:val="center"/>
                    <w:rPr>
                      <w:rFonts w:asciiTheme="minorHAnsi" w:hAnsiTheme="minorHAnsi" w:cs="Arial"/>
                      <w:b/>
                      <w:bCs/>
                      <w:color w:val="000000"/>
                      <w:sz w:val="12"/>
                      <w:szCs w:val="12"/>
                      <w:lang w:val="es-MX" w:eastAsia="es-MX"/>
                    </w:rPr>
                  </w:pPr>
                  <w:r w:rsidRPr="00AC310A">
                    <w:rPr>
                      <w:rFonts w:asciiTheme="minorHAnsi" w:hAnsiTheme="minorHAnsi" w:cs="Arial"/>
                      <w:b/>
                      <w:bCs/>
                      <w:color w:val="000000"/>
                      <w:sz w:val="12"/>
                      <w:szCs w:val="12"/>
                      <w:lang w:val="es-MX" w:eastAsia="es-MX"/>
                    </w:rPr>
                    <w:t> </w:t>
                  </w:r>
                </w:p>
              </w:tc>
            </w:tr>
            <w:tr w:rsidR="00741DEB"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19</w:t>
                  </w:r>
                </w:p>
              </w:tc>
              <w:tc>
                <w:tcPr>
                  <w:tcW w:w="3974" w:type="dxa"/>
                  <w:tcBorders>
                    <w:top w:val="nil"/>
                    <w:left w:val="nil"/>
                    <w:bottom w:val="single" w:sz="4" w:space="0" w:color="auto"/>
                    <w:right w:val="single" w:sz="4" w:space="0" w:color="auto"/>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LAPAROSCOPIA DIAGNOSTICA</w:t>
                  </w:r>
                </w:p>
              </w:tc>
              <w:tc>
                <w:tcPr>
                  <w:tcW w:w="779" w:type="dxa"/>
                  <w:tcBorders>
                    <w:top w:val="nil"/>
                    <w:left w:val="nil"/>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5</w:t>
                  </w:r>
                </w:p>
              </w:tc>
            </w:tr>
            <w:tr w:rsidR="00741DEB"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20</w:t>
                  </w:r>
                </w:p>
              </w:tc>
              <w:tc>
                <w:tcPr>
                  <w:tcW w:w="3974" w:type="dxa"/>
                  <w:tcBorders>
                    <w:top w:val="nil"/>
                    <w:left w:val="nil"/>
                    <w:bottom w:val="single" w:sz="4" w:space="0" w:color="auto"/>
                    <w:right w:val="single" w:sz="4" w:space="0" w:color="auto"/>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TRATAMIENTO QUIRÚRGICO LAPAROSCOPICO DE LA ENDOMETRIOSIS</w:t>
                  </w:r>
                </w:p>
              </w:tc>
              <w:tc>
                <w:tcPr>
                  <w:tcW w:w="779" w:type="dxa"/>
                  <w:tcBorders>
                    <w:top w:val="nil"/>
                    <w:left w:val="nil"/>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6</w:t>
                  </w:r>
                </w:p>
              </w:tc>
            </w:tr>
            <w:tr w:rsidR="00741DEB"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21</w:t>
                  </w:r>
                </w:p>
              </w:tc>
              <w:tc>
                <w:tcPr>
                  <w:tcW w:w="3974" w:type="dxa"/>
                  <w:tcBorders>
                    <w:top w:val="nil"/>
                    <w:left w:val="nil"/>
                    <w:bottom w:val="single" w:sz="4" w:space="0" w:color="auto"/>
                    <w:right w:val="single" w:sz="4" w:space="0" w:color="auto"/>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HISTERECTOMIA LAPAROSCOPICA</w:t>
                  </w:r>
                </w:p>
              </w:tc>
              <w:tc>
                <w:tcPr>
                  <w:tcW w:w="779" w:type="dxa"/>
                  <w:tcBorders>
                    <w:top w:val="nil"/>
                    <w:left w:val="nil"/>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34</w:t>
                  </w:r>
                </w:p>
              </w:tc>
            </w:tr>
            <w:tr w:rsidR="00741DEB"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22</w:t>
                  </w:r>
                </w:p>
              </w:tc>
              <w:tc>
                <w:tcPr>
                  <w:tcW w:w="3974" w:type="dxa"/>
                  <w:tcBorders>
                    <w:top w:val="nil"/>
                    <w:left w:val="nil"/>
                    <w:bottom w:val="single" w:sz="4" w:space="0" w:color="auto"/>
                    <w:right w:val="single" w:sz="4" w:space="0" w:color="auto"/>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MIOMECTOMIA LAPAROSCOPICA</w:t>
                  </w:r>
                </w:p>
              </w:tc>
              <w:tc>
                <w:tcPr>
                  <w:tcW w:w="779" w:type="dxa"/>
                  <w:tcBorders>
                    <w:top w:val="nil"/>
                    <w:left w:val="nil"/>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6</w:t>
                  </w:r>
                </w:p>
              </w:tc>
            </w:tr>
            <w:tr w:rsidR="00741DEB"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23</w:t>
                  </w:r>
                </w:p>
              </w:tc>
              <w:tc>
                <w:tcPr>
                  <w:tcW w:w="3974" w:type="dxa"/>
                  <w:tcBorders>
                    <w:top w:val="nil"/>
                    <w:left w:val="nil"/>
                    <w:bottom w:val="single" w:sz="4" w:space="0" w:color="auto"/>
                    <w:right w:val="single" w:sz="4" w:space="0" w:color="auto"/>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HISTERECTOMIA RADICAL LAPAROSCOPICA</w:t>
                  </w:r>
                </w:p>
              </w:tc>
              <w:tc>
                <w:tcPr>
                  <w:tcW w:w="779" w:type="dxa"/>
                  <w:tcBorders>
                    <w:top w:val="nil"/>
                    <w:left w:val="nil"/>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10</w:t>
                  </w:r>
                </w:p>
              </w:tc>
            </w:tr>
            <w:tr w:rsidR="00741DEB"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24</w:t>
                  </w:r>
                </w:p>
              </w:tc>
              <w:tc>
                <w:tcPr>
                  <w:tcW w:w="3974" w:type="dxa"/>
                  <w:tcBorders>
                    <w:top w:val="nil"/>
                    <w:left w:val="nil"/>
                    <w:bottom w:val="single" w:sz="4" w:space="0" w:color="auto"/>
                    <w:right w:val="single" w:sz="4" w:space="0" w:color="auto"/>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TRATAMIENTO LAPAROSCOPICO DEL EMBARAZO ECTOPICO</w:t>
                  </w:r>
                </w:p>
              </w:tc>
              <w:tc>
                <w:tcPr>
                  <w:tcW w:w="779" w:type="dxa"/>
                  <w:tcBorders>
                    <w:top w:val="nil"/>
                    <w:left w:val="nil"/>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15</w:t>
                  </w:r>
                </w:p>
              </w:tc>
            </w:tr>
            <w:tr w:rsidR="00741DEB"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25</w:t>
                  </w:r>
                </w:p>
              </w:tc>
              <w:tc>
                <w:tcPr>
                  <w:tcW w:w="3974" w:type="dxa"/>
                  <w:tcBorders>
                    <w:top w:val="nil"/>
                    <w:left w:val="nil"/>
                    <w:bottom w:val="single" w:sz="4" w:space="0" w:color="auto"/>
                    <w:right w:val="single" w:sz="4" w:space="0" w:color="auto"/>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SALPINGOCLASIA LAPAROSCOPICA</w:t>
                  </w:r>
                </w:p>
              </w:tc>
              <w:tc>
                <w:tcPr>
                  <w:tcW w:w="779" w:type="dxa"/>
                  <w:tcBorders>
                    <w:top w:val="nil"/>
                    <w:left w:val="nil"/>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20</w:t>
                  </w:r>
                </w:p>
              </w:tc>
            </w:tr>
            <w:tr w:rsidR="00741DEB"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26</w:t>
                  </w:r>
                </w:p>
              </w:tc>
              <w:tc>
                <w:tcPr>
                  <w:tcW w:w="3974" w:type="dxa"/>
                  <w:tcBorders>
                    <w:top w:val="nil"/>
                    <w:left w:val="nil"/>
                    <w:bottom w:val="single" w:sz="4" w:space="0" w:color="auto"/>
                    <w:right w:val="single" w:sz="4" w:space="0" w:color="auto"/>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MANEJO LAPAROSCOPICO DE TUMORES BENIGNOS DE OVARIO</w:t>
                  </w:r>
                </w:p>
              </w:tc>
              <w:tc>
                <w:tcPr>
                  <w:tcW w:w="779" w:type="dxa"/>
                  <w:tcBorders>
                    <w:top w:val="nil"/>
                    <w:left w:val="nil"/>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14</w:t>
                  </w:r>
                </w:p>
              </w:tc>
            </w:tr>
            <w:tr w:rsidR="00741DEB"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27</w:t>
                  </w:r>
                </w:p>
              </w:tc>
              <w:tc>
                <w:tcPr>
                  <w:tcW w:w="3974" w:type="dxa"/>
                  <w:tcBorders>
                    <w:top w:val="nil"/>
                    <w:left w:val="nil"/>
                    <w:bottom w:val="single" w:sz="4" w:space="0" w:color="auto"/>
                    <w:right w:val="single" w:sz="4" w:space="0" w:color="auto"/>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ABORDAJE LAPAROSCOPICO DE CANCER DE OVARIO</w:t>
                  </w:r>
                </w:p>
              </w:tc>
              <w:tc>
                <w:tcPr>
                  <w:tcW w:w="779" w:type="dxa"/>
                  <w:tcBorders>
                    <w:top w:val="nil"/>
                    <w:left w:val="nil"/>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2</w:t>
                  </w:r>
                </w:p>
              </w:tc>
            </w:tr>
            <w:tr w:rsidR="00741DEB"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28</w:t>
                  </w:r>
                </w:p>
              </w:tc>
              <w:tc>
                <w:tcPr>
                  <w:tcW w:w="3974" w:type="dxa"/>
                  <w:tcBorders>
                    <w:top w:val="nil"/>
                    <w:left w:val="nil"/>
                    <w:bottom w:val="single" w:sz="4" w:space="0" w:color="auto"/>
                    <w:right w:val="single" w:sz="4" w:space="0" w:color="auto"/>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ABORDAJE LAPAROSCOPICO DE CANCER DE ENDOMETRIO</w:t>
                  </w:r>
                </w:p>
              </w:tc>
              <w:tc>
                <w:tcPr>
                  <w:tcW w:w="779" w:type="dxa"/>
                  <w:tcBorders>
                    <w:top w:val="nil"/>
                    <w:left w:val="nil"/>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10</w:t>
                  </w:r>
                </w:p>
              </w:tc>
            </w:tr>
            <w:tr w:rsidR="00741DEB"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29</w:t>
                  </w:r>
                </w:p>
              </w:tc>
              <w:tc>
                <w:tcPr>
                  <w:tcW w:w="3974" w:type="dxa"/>
                  <w:tcBorders>
                    <w:top w:val="nil"/>
                    <w:left w:val="nil"/>
                    <w:bottom w:val="single" w:sz="4" w:space="0" w:color="auto"/>
                    <w:right w:val="single" w:sz="4" w:space="0" w:color="auto"/>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MANEJO LAPAROSCOPICO DE LA INCONTINENCIA URINARIA</w:t>
                  </w:r>
                </w:p>
              </w:tc>
              <w:tc>
                <w:tcPr>
                  <w:tcW w:w="779" w:type="dxa"/>
                  <w:tcBorders>
                    <w:top w:val="nil"/>
                    <w:left w:val="nil"/>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6</w:t>
                  </w:r>
                </w:p>
              </w:tc>
            </w:tr>
            <w:tr w:rsidR="00741DEB"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30</w:t>
                  </w:r>
                </w:p>
              </w:tc>
              <w:tc>
                <w:tcPr>
                  <w:tcW w:w="3974" w:type="dxa"/>
                  <w:tcBorders>
                    <w:top w:val="nil"/>
                    <w:left w:val="nil"/>
                    <w:bottom w:val="single" w:sz="4" w:space="0" w:color="auto"/>
                    <w:right w:val="single" w:sz="4" w:space="0" w:color="auto"/>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SACROCOLPOPEXIA POR LAPAROSCOPIA</w:t>
                  </w:r>
                </w:p>
              </w:tc>
              <w:tc>
                <w:tcPr>
                  <w:tcW w:w="779" w:type="dxa"/>
                  <w:tcBorders>
                    <w:top w:val="nil"/>
                    <w:left w:val="nil"/>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2</w:t>
                  </w:r>
                </w:p>
              </w:tc>
            </w:tr>
            <w:tr w:rsidR="00741DEB"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31</w:t>
                  </w:r>
                </w:p>
              </w:tc>
              <w:tc>
                <w:tcPr>
                  <w:tcW w:w="3974" w:type="dxa"/>
                  <w:tcBorders>
                    <w:top w:val="nil"/>
                    <w:left w:val="nil"/>
                    <w:bottom w:val="single" w:sz="4" w:space="0" w:color="auto"/>
                    <w:right w:val="single" w:sz="4" w:space="0" w:color="auto"/>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HISTEROSCOPIA DIAGNOSTICA</w:t>
                  </w:r>
                </w:p>
              </w:tc>
              <w:tc>
                <w:tcPr>
                  <w:tcW w:w="779" w:type="dxa"/>
                  <w:tcBorders>
                    <w:top w:val="nil"/>
                    <w:left w:val="nil"/>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2</w:t>
                  </w:r>
                </w:p>
              </w:tc>
            </w:tr>
            <w:tr w:rsidR="00741DEB"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32</w:t>
                  </w:r>
                </w:p>
              </w:tc>
              <w:tc>
                <w:tcPr>
                  <w:tcW w:w="3974" w:type="dxa"/>
                  <w:tcBorders>
                    <w:top w:val="nil"/>
                    <w:left w:val="nil"/>
                    <w:bottom w:val="single" w:sz="4" w:space="0" w:color="auto"/>
                    <w:right w:val="single" w:sz="4" w:space="0" w:color="auto"/>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HISTEROSCOPIA OPERATORIA</w:t>
                  </w:r>
                </w:p>
              </w:tc>
              <w:tc>
                <w:tcPr>
                  <w:tcW w:w="779" w:type="dxa"/>
                  <w:tcBorders>
                    <w:top w:val="nil"/>
                    <w:left w:val="nil"/>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5</w:t>
                  </w:r>
                </w:p>
              </w:tc>
            </w:tr>
            <w:tr w:rsidR="00741DEB"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33</w:t>
                  </w:r>
                </w:p>
              </w:tc>
              <w:tc>
                <w:tcPr>
                  <w:tcW w:w="3974" w:type="dxa"/>
                  <w:tcBorders>
                    <w:top w:val="nil"/>
                    <w:left w:val="nil"/>
                    <w:bottom w:val="single" w:sz="4" w:space="0" w:color="auto"/>
                    <w:right w:val="single" w:sz="4" w:space="0" w:color="auto"/>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RETIRO DE DIU POR HISTEROSCOPIA</w:t>
                  </w:r>
                </w:p>
              </w:tc>
              <w:tc>
                <w:tcPr>
                  <w:tcW w:w="779" w:type="dxa"/>
                  <w:tcBorders>
                    <w:top w:val="nil"/>
                    <w:left w:val="nil"/>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4</w:t>
                  </w:r>
                </w:p>
              </w:tc>
            </w:tr>
            <w:tr w:rsidR="00741DEB"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34</w:t>
                  </w:r>
                </w:p>
              </w:tc>
              <w:tc>
                <w:tcPr>
                  <w:tcW w:w="3974" w:type="dxa"/>
                  <w:tcBorders>
                    <w:top w:val="nil"/>
                    <w:left w:val="nil"/>
                    <w:bottom w:val="single" w:sz="4" w:space="0" w:color="auto"/>
                    <w:right w:val="single" w:sz="4" w:space="0" w:color="auto"/>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CISTOSCOPIAS</w:t>
                  </w:r>
                </w:p>
              </w:tc>
              <w:tc>
                <w:tcPr>
                  <w:tcW w:w="779" w:type="dxa"/>
                  <w:tcBorders>
                    <w:top w:val="nil"/>
                    <w:left w:val="nil"/>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8</w:t>
                  </w:r>
                </w:p>
              </w:tc>
            </w:tr>
            <w:tr w:rsidR="00741DEB" w:rsidRPr="00AC310A" w:rsidTr="00741DEB">
              <w:trPr>
                <w:trHeight w:val="64"/>
                <w:jc w:val="center"/>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35</w:t>
                  </w:r>
                </w:p>
              </w:tc>
              <w:tc>
                <w:tcPr>
                  <w:tcW w:w="3974" w:type="dxa"/>
                  <w:tcBorders>
                    <w:top w:val="nil"/>
                    <w:left w:val="nil"/>
                    <w:bottom w:val="single" w:sz="4" w:space="0" w:color="auto"/>
                    <w:right w:val="single" w:sz="4" w:space="0" w:color="auto"/>
                  </w:tcBorders>
                  <w:shd w:val="clear" w:color="auto" w:fill="auto"/>
                  <w:vAlign w:val="center"/>
                  <w:hideMark/>
                </w:tcPr>
                <w:p w:rsidR="00741DEB" w:rsidRDefault="00741DEB">
                  <w:pPr>
                    <w:rPr>
                      <w:rFonts w:ascii="Calibri" w:hAnsi="Calibri" w:cs="Calibri"/>
                      <w:color w:val="000000"/>
                      <w:sz w:val="12"/>
                      <w:szCs w:val="12"/>
                    </w:rPr>
                  </w:pPr>
                  <w:r>
                    <w:rPr>
                      <w:rFonts w:ascii="Calibri" w:hAnsi="Calibri" w:cs="Calibri"/>
                      <w:color w:val="000000"/>
                      <w:sz w:val="12"/>
                      <w:szCs w:val="12"/>
                    </w:rPr>
                    <w:t>RESECCION DE POLIPOS POR CISTOSCOPIA</w:t>
                  </w:r>
                </w:p>
              </w:tc>
              <w:tc>
                <w:tcPr>
                  <w:tcW w:w="779" w:type="dxa"/>
                  <w:tcBorders>
                    <w:top w:val="nil"/>
                    <w:left w:val="nil"/>
                    <w:bottom w:val="single" w:sz="4" w:space="0" w:color="auto"/>
                    <w:right w:val="single" w:sz="4" w:space="0" w:color="auto"/>
                  </w:tcBorders>
                  <w:shd w:val="clear" w:color="auto" w:fill="auto"/>
                  <w:vAlign w:val="center"/>
                  <w:hideMark/>
                </w:tcPr>
                <w:p w:rsidR="00741DEB" w:rsidRDefault="00741DEB">
                  <w:pPr>
                    <w:jc w:val="center"/>
                    <w:rPr>
                      <w:rFonts w:ascii="Calibri" w:hAnsi="Calibri" w:cs="Calibri"/>
                      <w:color w:val="000000"/>
                      <w:sz w:val="12"/>
                      <w:szCs w:val="12"/>
                    </w:rPr>
                  </w:pPr>
                  <w:r>
                    <w:rPr>
                      <w:rFonts w:ascii="Calibri" w:hAnsi="Calibri" w:cs="Calibri"/>
                      <w:color w:val="000000"/>
                      <w:sz w:val="12"/>
                      <w:szCs w:val="12"/>
                    </w:rPr>
                    <w:t>6</w:t>
                  </w:r>
                </w:p>
              </w:tc>
            </w:tr>
          </w:tbl>
          <w:p w:rsidR="00BE34A4" w:rsidRPr="00AC310A" w:rsidRDefault="00BE34A4" w:rsidP="00BE34A4">
            <w:pPr>
              <w:jc w:val="both"/>
              <w:rPr>
                <w:rFonts w:asciiTheme="minorHAnsi" w:hAnsiTheme="minorHAnsi" w:cs="Arial"/>
                <w:sz w:val="14"/>
                <w:szCs w:val="14"/>
              </w:rPr>
            </w:pPr>
          </w:p>
          <w:p w:rsidR="00BE34A4" w:rsidRPr="00AC310A" w:rsidRDefault="00BE34A4" w:rsidP="00BE34A4">
            <w:pPr>
              <w:jc w:val="both"/>
              <w:rPr>
                <w:rFonts w:asciiTheme="minorHAnsi" w:hAnsiTheme="minorHAnsi" w:cs="Arial"/>
                <w:sz w:val="14"/>
                <w:szCs w:val="14"/>
              </w:rPr>
            </w:pPr>
            <w:r w:rsidRPr="00AC310A">
              <w:rPr>
                <w:rFonts w:asciiTheme="minorHAnsi" w:hAnsiTheme="minorHAnsi" w:cs="Arial"/>
                <w:sz w:val="14"/>
                <w:szCs w:val="14"/>
              </w:rPr>
              <w:t>Equipo que deberá instalarse:</w:t>
            </w:r>
          </w:p>
          <w:p w:rsidR="00BE34A4" w:rsidRPr="00AC310A" w:rsidRDefault="00BE34A4" w:rsidP="00BE34A4">
            <w:pPr>
              <w:jc w:val="both"/>
              <w:rPr>
                <w:rFonts w:asciiTheme="minorHAnsi" w:hAnsiTheme="minorHAnsi" w:cs="Arial"/>
                <w:sz w:val="14"/>
                <w:szCs w:val="14"/>
              </w:rPr>
            </w:pPr>
          </w:p>
          <w:p w:rsidR="00BE34A4" w:rsidRPr="00AC310A" w:rsidRDefault="00BE34A4" w:rsidP="00444FC7">
            <w:pPr>
              <w:pStyle w:val="Prrafodelista"/>
              <w:numPr>
                <w:ilvl w:val="0"/>
                <w:numId w:val="26"/>
              </w:numPr>
              <w:jc w:val="both"/>
              <w:rPr>
                <w:rFonts w:asciiTheme="minorHAnsi" w:hAnsiTheme="minorHAnsi" w:cs="Arial"/>
                <w:sz w:val="14"/>
                <w:szCs w:val="14"/>
              </w:rPr>
            </w:pPr>
            <w:r w:rsidRPr="00AC310A">
              <w:rPr>
                <w:rFonts w:asciiTheme="minorHAnsi" w:hAnsiTheme="minorHAnsi" w:cs="Arial"/>
                <w:sz w:val="14"/>
                <w:szCs w:val="14"/>
              </w:rPr>
              <w:t>7 Torres de Endoscopía Para Laparoscopía</w:t>
            </w:r>
          </w:p>
          <w:p w:rsidR="00BE34A4" w:rsidRPr="00AC310A" w:rsidRDefault="00BE34A4" w:rsidP="00444FC7">
            <w:pPr>
              <w:pStyle w:val="Prrafodelista"/>
              <w:numPr>
                <w:ilvl w:val="0"/>
                <w:numId w:val="26"/>
              </w:numPr>
              <w:jc w:val="both"/>
              <w:rPr>
                <w:rFonts w:asciiTheme="minorHAnsi" w:hAnsiTheme="minorHAnsi" w:cs="Arial"/>
                <w:sz w:val="14"/>
                <w:szCs w:val="14"/>
              </w:rPr>
            </w:pPr>
            <w:r w:rsidRPr="00AC310A">
              <w:rPr>
                <w:rFonts w:asciiTheme="minorHAnsi" w:hAnsiTheme="minorHAnsi" w:cs="Arial"/>
                <w:sz w:val="14"/>
                <w:szCs w:val="14"/>
              </w:rPr>
              <w:t>2 Equipos de Electrocirugía Avanzada</w:t>
            </w:r>
          </w:p>
          <w:p w:rsidR="00BE34A4" w:rsidRPr="00AC310A" w:rsidRDefault="00BE34A4" w:rsidP="00444FC7">
            <w:pPr>
              <w:pStyle w:val="Prrafodelista"/>
              <w:numPr>
                <w:ilvl w:val="0"/>
                <w:numId w:val="26"/>
              </w:numPr>
              <w:jc w:val="both"/>
              <w:rPr>
                <w:rFonts w:asciiTheme="minorHAnsi" w:hAnsiTheme="minorHAnsi" w:cs="Arial"/>
                <w:sz w:val="14"/>
                <w:szCs w:val="14"/>
              </w:rPr>
            </w:pPr>
            <w:r w:rsidRPr="00AC310A">
              <w:rPr>
                <w:rFonts w:asciiTheme="minorHAnsi" w:hAnsiTheme="minorHAnsi" w:cs="Arial"/>
                <w:sz w:val="14"/>
                <w:szCs w:val="14"/>
              </w:rPr>
              <w:t xml:space="preserve">1 </w:t>
            </w:r>
            <w:proofErr w:type="spellStart"/>
            <w:r w:rsidRPr="00AC310A">
              <w:rPr>
                <w:rFonts w:asciiTheme="minorHAnsi" w:hAnsiTheme="minorHAnsi" w:cs="Arial"/>
                <w:sz w:val="14"/>
                <w:szCs w:val="14"/>
              </w:rPr>
              <w:t>Cisteuretroscopio</w:t>
            </w:r>
            <w:proofErr w:type="spellEnd"/>
          </w:p>
          <w:p w:rsidR="00BE34A4" w:rsidRPr="00AC310A" w:rsidRDefault="00BE34A4" w:rsidP="00444FC7">
            <w:pPr>
              <w:pStyle w:val="Prrafodelista"/>
              <w:numPr>
                <w:ilvl w:val="0"/>
                <w:numId w:val="26"/>
              </w:numPr>
              <w:jc w:val="both"/>
              <w:rPr>
                <w:rFonts w:asciiTheme="minorHAnsi" w:hAnsiTheme="minorHAnsi" w:cs="Arial"/>
                <w:sz w:val="14"/>
                <w:szCs w:val="14"/>
              </w:rPr>
            </w:pPr>
            <w:r w:rsidRPr="00AC310A">
              <w:rPr>
                <w:rFonts w:asciiTheme="minorHAnsi" w:hAnsiTheme="minorHAnsi" w:cs="Arial"/>
                <w:sz w:val="14"/>
                <w:szCs w:val="14"/>
              </w:rPr>
              <w:t xml:space="preserve">1 </w:t>
            </w:r>
            <w:proofErr w:type="spellStart"/>
            <w:r w:rsidRPr="00AC310A">
              <w:rPr>
                <w:rFonts w:asciiTheme="minorHAnsi" w:hAnsiTheme="minorHAnsi" w:cs="Arial"/>
                <w:sz w:val="14"/>
                <w:szCs w:val="14"/>
              </w:rPr>
              <w:t>Resectoscopio</w:t>
            </w:r>
            <w:proofErr w:type="spellEnd"/>
            <w:r w:rsidRPr="00AC310A">
              <w:rPr>
                <w:rFonts w:asciiTheme="minorHAnsi" w:hAnsiTheme="minorHAnsi" w:cs="Arial"/>
                <w:sz w:val="14"/>
                <w:szCs w:val="14"/>
              </w:rPr>
              <w:t xml:space="preserve"> de flujo continuo de </w:t>
            </w:r>
            <w:proofErr w:type="spellStart"/>
            <w:r w:rsidRPr="00AC310A">
              <w:rPr>
                <w:rFonts w:asciiTheme="minorHAnsi" w:hAnsiTheme="minorHAnsi" w:cs="Arial"/>
                <w:sz w:val="14"/>
                <w:szCs w:val="14"/>
              </w:rPr>
              <w:t>urologia</w:t>
            </w:r>
            <w:proofErr w:type="spellEnd"/>
          </w:p>
          <w:p w:rsidR="00BE34A4" w:rsidRPr="00AC310A" w:rsidRDefault="00BE34A4" w:rsidP="00444FC7">
            <w:pPr>
              <w:pStyle w:val="Prrafodelista"/>
              <w:numPr>
                <w:ilvl w:val="0"/>
                <w:numId w:val="26"/>
              </w:numPr>
              <w:jc w:val="both"/>
              <w:rPr>
                <w:rFonts w:asciiTheme="minorHAnsi" w:hAnsiTheme="minorHAnsi" w:cs="Arial"/>
                <w:sz w:val="14"/>
                <w:szCs w:val="14"/>
              </w:rPr>
            </w:pPr>
            <w:r w:rsidRPr="00AC310A">
              <w:rPr>
                <w:rFonts w:asciiTheme="minorHAnsi" w:hAnsiTheme="minorHAnsi" w:cs="Arial"/>
                <w:sz w:val="14"/>
                <w:szCs w:val="14"/>
              </w:rPr>
              <w:t xml:space="preserve">1 </w:t>
            </w:r>
            <w:proofErr w:type="spellStart"/>
            <w:r w:rsidRPr="00AC310A">
              <w:rPr>
                <w:rFonts w:asciiTheme="minorHAnsi" w:hAnsiTheme="minorHAnsi" w:cs="Arial"/>
                <w:sz w:val="14"/>
                <w:szCs w:val="14"/>
              </w:rPr>
              <w:t>Resectoscopio</w:t>
            </w:r>
            <w:proofErr w:type="spellEnd"/>
            <w:r w:rsidRPr="00AC310A">
              <w:rPr>
                <w:rFonts w:asciiTheme="minorHAnsi" w:hAnsiTheme="minorHAnsi" w:cs="Arial"/>
                <w:sz w:val="14"/>
                <w:szCs w:val="14"/>
              </w:rPr>
              <w:t xml:space="preserve"> de flujo continuo </w:t>
            </w:r>
            <w:proofErr w:type="spellStart"/>
            <w:r w:rsidRPr="00AC310A">
              <w:rPr>
                <w:rFonts w:asciiTheme="minorHAnsi" w:hAnsiTheme="minorHAnsi" w:cs="Arial"/>
                <w:sz w:val="14"/>
                <w:szCs w:val="14"/>
              </w:rPr>
              <w:t>ginecologico</w:t>
            </w:r>
            <w:proofErr w:type="spellEnd"/>
          </w:p>
          <w:p w:rsidR="00BE34A4" w:rsidRPr="00AC310A" w:rsidRDefault="00BE34A4" w:rsidP="00444FC7">
            <w:pPr>
              <w:pStyle w:val="Prrafodelista"/>
              <w:numPr>
                <w:ilvl w:val="0"/>
                <w:numId w:val="26"/>
              </w:numPr>
              <w:jc w:val="both"/>
              <w:rPr>
                <w:rFonts w:asciiTheme="minorHAnsi" w:hAnsiTheme="minorHAnsi" w:cs="Arial"/>
                <w:sz w:val="14"/>
                <w:szCs w:val="14"/>
              </w:rPr>
            </w:pPr>
            <w:r w:rsidRPr="00AC310A">
              <w:rPr>
                <w:rFonts w:asciiTheme="minorHAnsi" w:hAnsiTheme="minorHAnsi" w:cs="Arial"/>
                <w:sz w:val="14"/>
                <w:szCs w:val="14"/>
              </w:rPr>
              <w:t xml:space="preserve">1 </w:t>
            </w:r>
            <w:proofErr w:type="spellStart"/>
            <w:r w:rsidRPr="00AC310A">
              <w:rPr>
                <w:rFonts w:asciiTheme="minorHAnsi" w:hAnsiTheme="minorHAnsi" w:cs="Arial"/>
                <w:sz w:val="14"/>
                <w:szCs w:val="14"/>
              </w:rPr>
              <w:t>Histeroscopio</w:t>
            </w:r>
            <w:proofErr w:type="spellEnd"/>
            <w:r w:rsidRPr="00AC310A">
              <w:rPr>
                <w:rFonts w:asciiTheme="minorHAnsi" w:hAnsiTheme="minorHAnsi" w:cs="Arial"/>
                <w:sz w:val="14"/>
                <w:szCs w:val="14"/>
              </w:rPr>
              <w:t xml:space="preserve"> </w:t>
            </w:r>
            <w:proofErr w:type="spellStart"/>
            <w:r w:rsidRPr="00AC310A">
              <w:rPr>
                <w:rFonts w:asciiTheme="minorHAnsi" w:hAnsiTheme="minorHAnsi" w:cs="Arial"/>
                <w:sz w:val="14"/>
                <w:szCs w:val="14"/>
              </w:rPr>
              <w:t>Betocchi</w:t>
            </w:r>
            <w:proofErr w:type="spellEnd"/>
          </w:p>
          <w:p w:rsidR="00BE34A4" w:rsidRPr="00AC310A" w:rsidRDefault="00BE34A4" w:rsidP="00444FC7">
            <w:pPr>
              <w:pStyle w:val="Prrafodelista"/>
              <w:numPr>
                <w:ilvl w:val="0"/>
                <w:numId w:val="26"/>
              </w:numPr>
              <w:jc w:val="both"/>
              <w:rPr>
                <w:rFonts w:asciiTheme="minorHAnsi" w:hAnsiTheme="minorHAnsi" w:cs="Arial"/>
                <w:sz w:val="14"/>
                <w:szCs w:val="14"/>
              </w:rPr>
            </w:pPr>
            <w:r w:rsidRPr="00AC310A">
              <w:rPr>
                <w:rFonts w:asciiTheme="minorHAnsi" w:hAnsiTheme="minorHAnsi" w:cs="Arial"/>
                <w:sz w:val="14"/>
                <w:szCs w:val="14"/>
              </w:rPr>
              <w:t xml:space="preserve">1 </w:t>
            </w:r>
            <w:proofErr w:type="spellStart"/>
            <w:r w:rsidRPr="00AC310A">
              <w:rPr>
                <w:rFonts w:asciiTheme="minorHAnsi" w:hAnsiTheme="minorHAnsi" w:cs="Arial"/>
                <w:sz w:val="14"/>
                <w:szCs w:val="14"/>
              </w:rPr>
              <w:t>Cisteuretroscopio</w:t>
            </w:r>
            <w:proofErr w:type="spellEnd"/>
            <w:r w:rsidRPr="00AC310A">
              <w:rPr>
                <w:rFonts w:asciiTheme="minorHAnsi" w:hAnsiTheme="minorHAnsi" w:cs="Arial"/>
                <w:sz w:val="14"/>
                <w:szCs w:val="14"/>
              </w:rPr>
              <w:t xml:space="preserve"> Pediátrico</w:t>
            </w:r>
          </w:p>
          <w:p w:rsidR="00BE34A4" w:rsidRPr="00AC310A" w:rsidRDefault="00BE34A4" w:rsidP="00444FC7">
            <w:pPr>
              <w:pStyle w:val="Prrafodelista"/>
              <w:numPr>
                <w:ilvl w:val="0"/>
                <w:numId w:val="26"/>
              </w:numPr>
              <w:jc w:val="both"/>
              <w:rPr>
                <w:rFonts w:asciiTheme="minorHAnsi" w:hAnsiTheme="minorHAnsi" w:cs="Arial"/>
                <w:sz w:val="14"/>
                <w:szCs w:val="14"/>
              </w:rPr>
            </w:pPr>
            <w:r w:rsidRPr="00AC310A">
              <w:rPr>
                <w:rFonts w:asciiTheme="minorHAnsi" w:hAnsiTheme="minorHAnsi" w:cs="Arial"/>
                <w:sz w:val="14"/>
                <w:szCs w:val="14"/>
              </w:rPr>
              <w:t xml:space="preserve">1 </w:t>
            </w:r>
            <w:proofErr w:type="spellStart"/>
            <w:r w:rsidRPr="00AC310A">
              <w:rPr>
                <w:rFonts w:asciiTheme="minorHAnsi" w:hAnsiTheme="minorHAnsi" w:cs="Arial"/>
                <w:sz w:val="14"/>
                <w:szCs w:val="14"/>
              </w:rPr>
              <w:t>Resectoscopio</w:t>
            </w:r>
            <w:proofErr w:type="spellEnd"/>
            <w:r w:rsidRPr="00AC310A">
              <w:rPr>
                <w:rFonts w:asciiTheme="minorHAnsi" w:hAnsiTheme="minorHAnsi" w:cs="Arial"/>
                <w:sz w:val="14"/>
                <w:szCs w:val="14"/>
              </w:rPr>
              <w:t xml:space="preserve"> de Flujo Continuo Pediátrico</w:t>
            </w:r>
          </w:p>
          <w:p w:rsidR="00BE34A4" w:rsidRPr="00AC310A" w:rsidRDefault="00BE34A4" w:rsidP="00444FC7">
            <w:pPr>
              <w:pStyle w:val="Prrafodelista"/>
              <w:numPr>
                <w:ilvl w:val="0"/>
                <w:numId w:val="26"/>
              </w:numPr>
              <w:jc w:val="both"/>
              <w:rPr>
                <w:rFonts w:asciiTheme="minorHAnsi" w:hAnsiTheme="minorHAnsi" w:cs="Arial"/>
                <w:sz w:val="14"/>
                <w:szCs w:val="14"/>
              </w:rPr>
            </w:pPr>
            <w:r w:rsidRPr="00AC310A">
              <w:rPr>
                <w:rFonts w:asciiTheme="minorHAnsi" w:hAnsiTheme="minorHAnsi" w:cs="Arial"/>
                <w:sz w:val="14"/>
                <w:szCs w:val="14"/>
              </w:rPr>
              <w:t xml:space="preserve">1 Laser para </w:t>
            </w:r>
            <w:proofErr w:type="spellStart"/>
            <w:r w:rsidRPr="00AC310A">
              <w:rPr>
                <w:rFonts w:asciiTheme="minorHAnsi" w:hAnsiTheme="minorHAnsi" w:cs="Arial"/>
                <w:sz w:val="14"/>
                <w:szCs w:val="14"/>
              </w:rPr>
              <w:t>Urologia</w:t>
            </w:r>
            <w:proofErr w:type="spellEnd"/>
            <w:r w:rsidRPr="00AC310A">
              <w:rPr>
                <w:rFonts w:asciiTheme="minorHAnsi" w:hAnsiTheme="minorHAnsi" w:cs="Arial"/>
                <w:sz w:val="14"/>
                <w:szCs w:val="14"/>
              </w:rPr>
              <w:t xml:space="preserve"> </w:t>
            </w:r>
          </w:p>
          <w:p w:rsidR="00BE34A4" w:rsidRPr="00AC310A" w:rsidRDefault="00BE34A4" w:rsidP="00444FC7">
            <w:pPr>
              <w:pStyle w:val="Prrafodelista"/>
              <w:numPr>
                <w:ilvl w:val="0"/>
                <w:numId w:val="26"/>
              </w:numPr>
              <w:jc w:val="both"/>
              <w:rPr>
                <w:rFonts w:asciiTheme="minorHAnsi" w:hAnsiTheme="minorHAnsi" w:cs="Arial"/>
                <w:sz w:val="14"/>
                <w:szCs w:val="14"/>
              </w:rPr>
            </w:pPr>
            <w:r w:rsidRPr="00AC310A">
              <w:rPr>
                <w:rFonts w:asciiTheme="minorHAnsi" w:hAnsiTheme="minorHAnsi" w:cs="Arial"/>
                <w:sz w:val="14"/>
                <w:szCs w:val="14"/>
              </w:rPr>
              <w:t xml:space="preserve">1 </w:t>
            </w:r>
            <w:proofErr w:type="spellStart"/>
            <w:r w:rsidRPr="00AC310A">
              <w:rPr>
                <w:rFonts w:asciiTheme="minorHAnsi" w:eastAsiaTheme="minorHAnsi" w:hAnsiTheme="minorHAnsi" w:cs="Arial"/>
                <w:sz w:val="14"/>
                <w:szCs w:val="14"/>
                <w:lang w:val="es-MX" w:eastAsia="en-US"/>
              </w:rPr>
              <w:t>Uretero</w:t>
            </w:r>
            <w:proofErr w:type="spellEnd"/>
            <w:r w:rsidRPr="00AC310A">
              <w:rPr>
                <w:rFonts w:asciiTheme="minorHAnsi" w:eastAsiaTheme="minorHAnsi" w:hAnsiTheme="minorHAnsi" w:cs="Arial"/>
                <w:sz w:val="14"/>
                <w:szCs w:val="14"/>
                <w:lang w:val="es-MX" w:eastAsia="en-US"/>
              </w:rPr>
              <w:t>-reno-</w:t>
            </w:r>
            <w:proofErr w:type="spellStart"/>
            <w:r w:rsidRPr="00AC310A">
              <w:rPr>
                <w:rFonts w:asciiTheme="minorHAnsi" w:eastAsiaTheme="minorHAnsi" w:hAnsiTheme="minorHAnsi" w:cs="Arial"/>
                <w:sz w:val="14"/>
                <w:szCs w:val="14"/>
                <w:lang w:val="es-MX" w:eastAsia="en-US"/>
              </w:rPr>
              <w:t>fibroscopio</w:t>
            </w:r>
            <w:proofErr w:type="spellEnd"/>
            <w:r w:rsidRPr="00AC310A">
              <w:rPr>
                <w:rFonts w:asciiTheme="minorHAnsi" w:eastAsiaTheme="minorHAnsi" w:hAnsiTheme="minorHAnsi" w:cs="Arial"/>
                <w:sz w:val="14"/>
                <w:szCs w:val="14"/>
                <w:lang w:val="es-MX" w:eastAsia="en-US"/>
              </w:rPr>
              <w:t xml:space="preserve"> flexible</w:t>
            </w:r>
          </w:p>
          <w:p w:rsidR="00BE34A4" w:rsidRPr="00AC310A" w:rsidRDefault="00BE34A4" w:rsidP="00DF5AB9">
            <w:pPr>
              <w:jc w:val="both"/>
              <w:rPr>
                <w:rFonts w:asciiTheme="minorHAnsi" w:hAnsiTheme="minorHAnsi" w:cs="Arial"/>
                <w:sz w:val="14"/>
                <w:szCs w:val="14"/>
              </w:rPr>
            </w:pPr>
            <w:r w:rsidRPr="00AC310A">
              <w:rPr>
                <w:rFonts w:asciiTheme="minorHAnsi" w:hAnsiTheme="minorHAnsi" w:cs="Arial"/>
                <w:sz w:val="14"/>
                <w:szCs w:val="14"/>
              </w:rPr>
              <w:t>(La descripción completa del equipo y las unidades en que deberán instalarse, así como del instrum</w:t>
            </w:r>
            <w:r w:rsidRPr="00DF5AB9">
              <w:rPr>
                <w:rFonts w:asciiTheme="minorHAnsi" w:hAnsiTheme="minorHAnsi" w:cs="Arial"/>
                <w:sz w:val="14"/>
                <w:szCs w:val="14"/>
              </w:rPr>
              <w:t xml:space="preserve">ental y consumibles requeridos para cada cirugía se encuentran referenciadas en los anexos  </w:t>
            </w:r>
            <w:r w:rsidR="00741DEB" w:rsidRPr="00DF5AB9">
              <w:rPr>
                <w:rFonts w:asciiTheme="minorHAnsi" w:hAnsiTheme="minorHAnsi" w:cs="Arial"/>
                <w:sz w:val="14"/>
                <w:szCs w:val="14"/>
              </w:rPr>
              <w:t>1A y 1</w:t>
            </w:r>
            <w:r w:rsidR="00DF5AB9" w:rsidRPr="00DF5AB9">
              <w:rPr>
                <w:rFonts w:asciiTheme="minorHAnsi" w:hAnsiTheme="minorHAnsi" w:cs="Arial"/>
                <w:sz w:val="14"/>
                <w:szCs w:val="14"/>
              </w:rPr>
              <w:t>C</w:t>
            </w:r>
            <w:r w:rsidRPr="00AC310A">
              <w:rPr>
                <w:rFonts w:asciiTheme="minorHAnsi" w:hAnsiTheme="minorHAnsi" w:cs="Arial"/>
                <w:sz w:val="14"/>
                <w:szCs w:val="14"/>
              </w:rPr>
              <w:t xml:space="preserve"> de las bases.)</w:t>
            </w:r>
          </w:p>
        </w:tc>
      </w:tr>
    </w:tbl>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BA09CD" w:rsidRPr="00E0579F" w:rsidRDefault="00741DEB" w:rsidP="00741DEB">
      <w:pPr>
        <w:tabs>
          <w:tab w:val="left" w:pos="4253"/>
          <w:tab w:val="left" w:pos="7797"/>
        </w:tabs>
        <w:jc w:val="center"/>
        <w:rPr>
          <w:rFonts w:asciiTheme="minorHAnsi" w:hAnsiTheme="minorHAnsi" w:cs="Arial"/>
          <w:b/>
          <w:sz w:val="22"/>
          <w:szCs w:val="22"/>
          <w:lang w:val="es-MX"/>
        </w:rPr>
      </w:pPr>
      <w:r w:rsidRPr="00AC310A">
        <w:rPr>
          <w:rFonts w:asciiTheme="minorHAnsi" w:hAnsiTheme="minorHAnsi" w:cs="Arial"/>
          <w:b/>
          <w:sz w:val="22"/>
          <w:szCs w:val="22"/>
          <w:lang w:val="es-MX"/>
        </w:rPr>
        <w:t xml:space="preserve">EQUIPO QUE DEBE SER </w:t>
      </w:r>
      <w:r w:rsidRPr="00E0579F">
        <w:rPr>
          <w:rFonts w:asciiTheme="minorHAnsi" w:hAnsiTheme="minorHAnsi" w:cs="Arial"/>
          <w:b/>
          <w:sz w:val="22"/>
          <w:szCs w:val="22"/>
          <w:lang w:val="es-MX"/>
        </w:rPr>
        <w:t>INCLUIDO EN LA PRESTACIÓN DEL SERVICIO</w:t>
      </w:r>
    </w:p>
    <w:p w:rsidR="00CD79F0" w:rsidRPr="00CD79F0" w:rsidRDefault="003B285F" w:rsidP="00741DEB">
      <w:pPr>
        <w:tabs>
          <w:tab w:val="left" w:pos="4253"/>
          <w:tab w:val="left" w:pos="7797"/>
        </w:tabs>
        <w:jc w:val="center"/>
        <w:rPr>
          <w:rFonts w:ascii="Calibri" w:hAnsi="Calibri"/>
          <w:lang w:val="es-MX"/>
        </w:rPr>
      </w:pPr>
      <w:r w:rsidRPr="00E0579F">
        <w:rPr>
          <w:rFonts w:asciiTheme="minorHAnsi" w:hAnsiTheme="minorHAnsi" w:cs="Arial"/>
          <w:b/>
          <w:sz w:val="16"/>
          <w:szCs w:val="16"/>
          <w:u w:val="single"/>
          <w:lang w:val="es-MX"/>
        </w:rPr>
        <w:t>NOTA IMPORTANTE</w:t>
      </w:r>
      <w:r w:rsidRPr="00E0579F">
        <w:rPr>
          <w:rFonts w:asciiTheme="minorHAnsi" w:hAnsiTheme="minorHAnsi" w:cs="Arial"/>
          <w:b/>
          <w:sz w:val="16"/>
          <w:szCs w:val="16"/>
          <w:lang w:val="es-MX"/>
        </w:rPr>
        <w:t xml:space="preserve">: LA FICHAS TÉCNICAS DESCRITAS A CONTINUACIÓN SON REFERENCIALES, POR LO QUE PODRÁ OFERTAR EQUIPOS QUE ASEMEJEN LAS ESPECIFICACIONES, SIEMPRE Y CUANDO CUMPLAN CON LAS CONDICIONES DEL SERVICIO </w:t>
      </w:r>
      <w:r w:rsidR="002A2976">
        <w:rPr>
          <w:rFonts w:asciiTheme="minorHAnsi" w:hAnsiTheme="minorHAnsi" w:cs="Arial"/>
          <w:b/>
          <w:sz w:val="16"/>
          <w:szCs w:val="16"/>
          <w:lang w:val="es-MX"/>
        </w:rPr>
        <w:t xml:space="preserve">REQUERIDO </w:t>
      </w:r>
      <w:r w:rsidRPr="00E0579F">
        <w:rPr>
          <w:rFonts w:asciiTheme="minorHAnsi" w:hAnsiTheme="minorHAnsi" w:cs="Arial"/>
          <w:b/>
          <w:sz w:val="16"/>
          <w:szCs w:val="16"/>
          <w:lang w:val="es-MX"/>
        </w:rPr>
        <w:t>Y SU ACEPTACIÓN ESTARÁ SUJETA DE SER ACEPTADAS POR EL COMITÉ EVALUADOR TÉCNICO.</w:t>
      </w:r>
    </w:p>
    <w:p w:rsidR="00741DEB" w:rsidRDefault="00741DEB" w:rsidP="00741DEB">
      <w:pPr>
        <w:tabs>
          <w:tab w:val="left" w:pos="2760"/>
        </w:tabs>
        <w:rPr>
          <w:rFonts w:asciiTheme="minorHAnsi" w:hAnsiTheme="minorHAnsi" w:cs="Arial"/>
          <w:sz w:val="18"/>
          <w:szCs w:val="18"/>
        </w:rPr>
      </w:pPr>
    </w:p>
    <w:p w:rsidR="00741DEB" w:rsidRPr="00AC310A" w:rsidRDefault="00741DEB" w:rsidP="008B470B">
      <w:pPr>
        <w:tabs>
          <w:tab w:val="left" w:pos="2760"/>
        </w:tabs>
        <w:rPr>
          <w:rFonts w:asciiTheme="minorHAnsi" w:hAnsiTheme="minorHAnsi" w:cs="Arial"/>
          <w:sz w:val="18"/>
          <w:szCs w:val="18"/>
          <w:lang w:val="es-MX"/>
        </w:rPr>
      </w:pPr>
      <w:r>
        <w:rPr>
          <w:rFonts w:asciiTheme="minorHAnsi" w:hAnsiTheme="minorHAnsi" w:cs="Arial"/>
          <w:sz w:val="18"/>
          <w:szCs w:val="18"/>
          <w:lang w:val="es-MX"/>
        </w:rPr>
        <w:t xml:space="preserve">LOS EQUIPOS DEBERÁN </w:t>
      </w:r>
      <w:r w:rsidRPr="00AC310A">
        <w:rPr>
          <w:rFonts w:asciiTheme="minorHAnsi" w:hAnsiTheme="minorHAnsi" w:cs="Arial"/>
          <w:sz w:val="18"/>
          <w:szCs w:val="18"/>
          <w:lang w:val="es-MX"/>
        </w:rPr>
        <w:t>SER INSTALADAS EN</w:t>
      </w:r>
      <w:r>
        <w:rPr>
          <w:rFonts w:asciiTheme="minorHAnsi" w:hAnsiTheme="minorHAnsi" w:cs="Arial"/>
          <w:sz w:val="18"/>
          <w:szCs w:val="18"/>
          <w:lang w:val="es-MX"/>
        </w:rPr>
        <w:t xml:space="preserve"> LAS SIGUIENTES UNIDADES</w:t>
      </w:r>
      <w:r w:rsidRPr="00AC310A">
        <w:rPr>
          <w:rFonts w:asciiTheme="minorHAnsi" w:hAnsiTheme="minorHAnsi" w:cs="Arial"/>
          <w:sz w:val="18"/>
          <w:szCs w:val="18"/>
          <w:lang w:val="es-MX"/>
        </w:rPr>
        <w:t>:</w:t>
      </w:r>
      <w:r w:rsidR="008B470B">
        <w:rPr>
          <w:rFonts w:asciiTheme="minorHAnsi" w:hAnsiTheme="minorHAnsi" w:cs="Arial"/>
          <w:sz w:val="18"/>
          <w:szCs w:val="18"/>
          <w:lang w:val="es-MX"/>
        </w:rPr>
        <w:t xml:space="preserve"> *</w:t>
      </w:r>
      <w:r w:rsidRPr="00AC310A">
        <w:rPr>
          <w:rFonts w:asciiTheme="minorHAnsi" w:hAnsiTheme="minorHAnsi" w:cs="Arial"/>
          <w:sz w:val="18"/>
          <w:szCs w:val="18"/>
          <w:lang w:val="es-MX"/>
        </w:rPr>
        <w:t>1 (UNA) EN EL HOSPI</w:t>
      </w:r>
      <w:r w:rsidR="008B470B">
        <w:rPr>
          <w:rFonts w:asciiTheme="minorHAnsi" w:hAnsiTheme="minorHAnsi" w:cs="Arial"/>
          <w:sz w:val="18"/>
          <w:szCs w:val="18"/>
          <w:lang w:val="es-MX"/>
        </w:rPr>
        <w:t xml:space="preserve">TAL METROPOLITANO “DR. BERNARDO </w:t>
      </w:r>
      <w:r w:rsidRPr="00AC310A">
        <w:rPr>
          <w:rFonts w:asciiTheme="minorHAnsi" w:hAnsiTheme="minorHAnsi" w:cs="Arial"/>
          <w:sz w:val="18"/>
          <w:szCs w:val="18"/>
          <w:lang w:val="es-MX"/>
        </w:rPr>
        <w:t xml:space="preserve">SEPULVEDA”,  </w:t>
      </w:r>
      <w:r w:rsidR="008B470B">
        <w:rPr>
          <w:rFonts w:asciiTheme="minorHAnsi" w:hAnsiTheme="minorHAnsi" w:cs="Arial"/>
          <w:sz w:val="18"/>
          <w:szCs w:val="18"/>
          <w:lang w:val="es-MX"/>
        </w:rPr>
        <w:t>*</w:t>
      </w:r>
      <w:r w:rsidRPr="00AC310A">
        <w:rPr>
          <w:rFonts w:asciiTheme="minorHAnsi" w:hAnsiTheme="minorHAnsi" w:cs="Arial"/>
          <w:sz w:val="18"/>
          <w:szCs w:val="18"/>
          <w:lang w:val="es-MX"/>
        </w:rPr>
        <w:t>1 (UNA) EN EL HOSPITAL GENERAL DE SABINAS</w:t>
      </w:r>
      <w:r w:rsidR="00E0579F">
        <w:rPr>
          <w:rFonts w:asciiTheme="minorHAnsi" w:hAnsiTheme="minorHAnsi" w:cs="Arial"/>
          <w:sz w:val="18"/>
          <w:szCs w:val="18"/>
          <w:lang w:val="es-MX"/>
        </w:rPr>
        <w:t xml:space="preserve"> </w:t>
      </w:r>
      <w:r w:rsidR="008B470B">
        <w:rPr>
          <w:rFonts w:asciiTheme="minorHAnsi" w:hAnsiTheme="minorHAnsi" w:cs="Arial"/>
          <w:sz w:val="18"/>
          <w:szCs w:val="18"/>
          <w:lang w:val="es-MX"/>
        </w:rPr>
        <w:t>*</w:t>
      </w:r>
      <w:r w:rsidRPr="00AC310A">
        <w:rPr>
          <w:rFonts w:asciiTheme="minorHAnsi" w:hAnsiTheme="minorHAnsi" w:cs="Arial"/>
          <w:sz w:val="18"/>
          <w:szCs w:val="18"/>
          <w:lang w:val="es-MX"/>
        </w:rPr>
        <w:t>1 (UNA) EN EL HOSPITAL GENERAL DE CERRALVO.</w:t>
      </w:r>
      <w:r w:rsidR="00E0579F" w:rsidRPr="00E0579F">
        <w:t xml:space="preserve"> </w:t>
      </w:r>
      <w:r w:rsidR="00E0579F">
        <w:rPr>
          <w:rFonts w:asciiTheme="minorHAnsi" w:hAnsiTheme="minorHAnsi" w:cs="Arial"/>
          <w:sz w:val="18"/>
          <w:szCs w:val="18"/>
          <w:lang w:val="es-MX"/>
        </w:rPr>
        <w:t>***</w:t>
      </w:r>
      <w:r w:rsidR="00E0579F" w:rsidRPr="00E0579F">
        <w:rPr>
          <w:rFonts w:asciiTheme="minorHAnsi" w:hAnsiTheme="minorHAnsi" w:cs="Arial"/>
          <w:sz w:val="18"/>
          <w:szCs w:val="18"/>
          <w:lang w:val="es-MX"/>
        </w:rPr>
        <w:t>1 (UNA) EN LA UNIDAD TIERRA Y LIBERTAD, MONTERREY, NUEVO LEON</w:t>
      </w:r>
      <w:r w:rsidR="00E0579F" w:rsidRPr="00E0579F">
        <w:rPr>
          <w:rFonts w:asciiTheme="minorHAnsi" w:hAnsiTheme="minorHAnsi" w:cs="Arial"/>
          <w:sz w:val="18"/>
          <w:szCs w:val="18"/>
          <w:lang w:val="es-MX"/>
        </w:rPr>
        <w:tab/>
      </w:r>
      <w:r w:rsidR="00E0579F" w:rsidRPr="00E0579F">
        <w:rPr>
          <w:rFonts w:asciiTheme="minorHAnsi" w:hAnsiTheme="minorHAnsi" w:cs="Arial"/>
          <w:sz w:val="18"/>
          <w:szCs w:val="18"/>
          <w:lang w:val="es-MX"/>
        </w:rPr>
        <w:tab/>
      </w:r>
      <w:r w:rsidR="00E0579F" w:rsidRPr="00E0579F">
        <w:rPr>
          <w:rFonts w:asciiTheme="minorHAnsi" w:hAnsiTheme="minorHAnsi" w:cs="Arial"/>
          <w:sz w:val="18"/>
          <w:szCs w:val="18"/>
          <w:lang w:val="es-MX"/>
        </w:rPr>
        <w:tab/>
      </w:r>
    </w:p>
    <w:p w:rsidR="00741DEB" w:rsidRPr="00AC310A" w:rsidRDefault="00741DEB" w:rsidP="00741DEB">
      <w:pPr>
        <w:pStyle w:val="Prrafodelista"/>
        <w:tabs>
          <w:tab w:val="left" w:pos="2760"/>
        </w:tabs>
        <w:ind w:left="720"/>
        <w:jc w:val="both"/>
        <w:rPr>
          <w:rFonts w:asciiTheme="minorHAnsi" w:hAnsiTheme="minorHAnsi" w:cs="Arial"/>
          <w:sz w:val="18"/>
          <w:szCs w:val="18"/>
          <w:lang w:val="es-MX"/>
        </w:rPr>
      </w:pPr>
    </w:p>
    <w:tbl>
      <w:tblPr>
        <w:tblW w:w="11364" w:type="dxa"/>
        <w:jc w:val="center"/>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1361"/>
        <w:gridCol w:w="1677"/>
        <w:gridCol w:w="6915"/>
      </w:tblGrid>
      <w:tr w:rsidR="00741DEB" w:rsidRPr="00AC310A" w:rsidTr="008B470B">
        <w:trPr>
          <w:jc w:val="center"/>
        </w:trPr>
        <w:tc>
          <w:tcPr>
            <w:tcW w:w="141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CANTIDAD:</w:t>
            </w:r>
          </w:p>
        </w:tc>
        <w:tc>
          <w:tcPr>
            <w:tcW w:w="9953" w:type="dxa"/>
            <w:gridSpan w:val="3"/>
            <w:shd w:val="clear" w:color="auto" w:fill="auto"/>
            <w:vAlign w:val="center"/>
          </w:tcPr>
          <w:p w:rsidR="00741DEB" w:rsidRPr="00AC310A" w:rsidRDefault="00E0579F" w:rsidP="00E0579F">
            <w:pPr>
              <w:rPr>
                <w:rFonts w:asciiTheme="minorHAnsi" w:hAnsiTheme="minorHAnsi" w:cs="Arial"/>
                <w:sz w:val="14"/>
                <w:szCs w:val="14"/>
              </w:rPr>
            </w:pPr>
            <w:r>
              <w:rPr>
                <w:rFonts w:asciiTheme="minorHAnsi" w:hAnsiTheme="minorHAnsi" w:cs="Arial"/>
                <w:sz w:val="14"/>
                <w:szCs w:val="14"/>
              </w:rPr>
              <w:t>4</w:t>
            </w:r>
            <w:r w:rsidR="00741DEB" w:rsidRPr="00AC310A">
              <w:rPr>
                <w:rFonts w:asciiTheme="minorHAnsi" w:hAnsiTheme="minorHAnsi" w:cs="Arial"/>
                <w:sz w:val="14"/>
                <w:szCs w:val="14"/>
              </w:rPr>
              <w:t xml:space="preserve"> (</w:t>
            </w:r>
            <w:r>
              <w:rPr>
                <w:rFonts w:asciiTheme="minorHAnsi" w:hAnsiTheme="minorHAnsi" w:cs="Arial"/>
                <w:sz w:val="14"/>
                <w:szCs w:val="14"/>
              </w:rPr>
              <w:t>CUATRO</w:t>
            </w:r>
            <w:r w:rsidR="00741DEB" w:rsidRPr="00AC310A">
              <w:rPr>
                <w:rFonts w:asciiTheme="minorHAnsi" w:hAnsiTheme="minorHAnsi" w:cs="Arial"/>
                <w:sz w:val="14"/>
                <w:szCs w:val="14"/>
              </w:rPr>
              <w:t>)</w:t>
            </w:r>
          </w:p>
        </w:tc>
      </w:tr>
      <w:tr w:rsidR="00741DEB" w:rsidRPr="00AC310A" w:rsidTr="008B470B">
        <w:trPr>
          <w:trHeight w:val="70"/>
          <w:jc w:val="center"/>
        </w:trPr>
        <w:tc>
          <w:tcPr>
            <w:tcW w:w="141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NOMBRE GENÉRICO:</w:t>
            </w:r>
          </w:p>
        </w:tc>
        <w:tc>
          <w:tcPr>
            <w:tcW w:w="9953"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TORRE DE ENDOSCOPÍA PARA LAPAROSCOPÍA.</w:t>
            </w:r>
          </w:p>
        </w:tc>
      </w:tr>
      <w:tr w:rsidR="00741DEB" w:rsidRPr="00AC310A" w:rsidTr="008B470B">
        <w:trPr>
          <w:jc w:val="center"/>
        </w:trPr>
        <w:tc>
          <w:tcPr>
            <w:tcW w:w="141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ESPECIALIDAD(ES):</w:t>
            </w:r>
          </w:p>
        </w:tc>
        <w:tc>
          <w:tcPr>
            <w:tcW w:w="9953" w:type="dxa"/>
            <w:gridSpan w:val="3"/>
            <w:shd w:val="clear" w:color="auto" w:fill="auto"/>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Quirúrgicas.</w:t>
            </w:r>
          </w:p>
        </w:tc>
      </w:tr>
      <w:tr w:rsidR="00741DEB" w:rsidRPr="00AC310A" w:rsidTr="008B470B">
        <w:trPr>
          <w:jc w:val="center"/>
        </w:trPr>
        <w:tc>
          <w:tcPr>
            <w:tcW w:w="141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SERVICIO(S):</w:t>
            </w:r>
          </w:p>
        </w:tc>
        <w:tc>
          <w:tcPr>
            <w:tcW w:w="9953" w:type="dxa"/>
            <w:gridSpan w:val="3"/>
            <w:shd w:val="clear" w:color="auto" w:fill="auto"/>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Quirófanos Centrales.</w:t>
            </w:r>
          </w:p>
        </w:tc>
      </w:tr>
      <w:tr w:rsidR="00741DEB" w:rsidRPr="00AC310A" w:rsidTr="008B470B">
        <w:trPr>
          <w:jc w:val="center"/>
        </w:trPr>
        <w:tc>
          <w:tcPr>
            <w:tcW w:w="141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DEFINICIÓN:</w:t>
            </w:r>
          </w:p>
        </w:tc>
        <w:tc>
          <w:tcPr>
            <w:tcW w:w="9953" w:type="dxa"/>
            <w:gridSpan w:val="3"/>
            <w:shd w:val="clear" w:color="auto" w:fill="auto"/>
            <w:vAlign w:val="center"/>
          </w:tcPr>
          <w:p w:rsidR="00741DEB" w:rsidRPr="00AC310A" w:rsidRDefault="00741DEB" w:rsidP="00741DEB">
            <w:pPr>
              <w:jc w:val="both"/>
              <w:rPr>
                <w:rFonts w:asciiTheme="minorHAnsi" w:eastAsia="Lucida Sans Unicode" w:hAnsiTheme="minorHAnsi" w:cs="Arial"/>
                <w:kern w:val="1"/>
                <w:sz w:val="14"/>
                <w:szCs w:val="14"/>
              </w:rPr>
            </w:pPr>
            <w:r w:rsidRPr="00AC310A">
              <w:rPr>
                <w:rFonts w:asciiTheme="minorHAnsi" w:hAnsiTheme="minorHAnsi" w:cs="Arial"/>
                <w:sz w:val="14"/>
                <w:szCs w:val="14"/>
              </w:rPr>
              <w:t xml:space="preserve">Torre de endoscopía </w:t>
            </w:r>
            <w:proofErr w:type="spellStart"/>
            <w:r w:rsidRPr="00AC310A">
              <w:rPr>
                <w:rFonts w:asciiTheme="minorHAnsi" w:hAnsiTheme="minorHAnsi" w:cs="Arial"/>
                <w:sz w:val="14"/>
                <w:szCs w:val="14"/>
              </w:rPr>
              <w:t>rodable</w:t>
            </w:r>
            <w:proofErr w:type="spellEnd"/>
            <w:r w:rsidRPr="00AC310A">
              <w:rPr>
                <w:rFonts w:asciiTheme="minorHAnsi" w:hAnsiTheme="minorHAnsi" w:cs="Arial"/>
                <w:sz w:val="14"/>
                <w:szCs w:val="14"/>
              </w:rPr>
              <w:t xml:space="preserve"> con fuente de luz, sistema de video y grabación, accesorios, instrumental e insumos para la práctica de la laparoscopía.</w:t>
            </w:r>
          </w:p>
        </w:tc>
      </w:tr>
      <w:tr w:rsidR="00741DEB" w:rsidRPr="00AC310A" w:rsidTr="008B470B">
        <w:trPr>
          <w:cantSplit/>
          <w:jc w:val="center"/>
        </w:trPr>
        <w:tc>
          <w:tcPr>
            <w:tcW w:w="1411" w:type="dxa"/>
            <w:vMerge w:val="restart"/>
            <w:shd w:val="clear" w:color="auto" w:fill="auto"/>
            <w:vAlign w:val="center"/>
          </w:tcPr>
          <w:p w:rsidR="00741DEB" w:rsidRPr="00AC310A" w:rsidRDefault="00741DEB" w:rsidP="00741DEB">
            <w:pPr>
              <w:autoSpaceDE w:val="0"/>
              <w:autoSpaceDN w:val="0"/>
              <w:ind w:left="360" w:hanging="360"/>
              <w:rPr>
                <w:rFonts w:asciiTheme="minorHAnsi" w:hAnsiTheme="minorHAnsi" w:cs="Arial"/>
                <w:sz w:val="14"/>
                <w:szCs w:val="14"/>
              </w:rPr>
            </w:pPr>
            <w:r w:rsidRPr="00AC310A">
              <w:rPr>
                <w:rFonts w:asciiTheme="minorHAnsi" w:hAnsiTheme="minorHAnsi" w:cs="Arial"/>
                <w:sz w:val="14"/>
                <w:szCs w:val="14"/>
              </w:rPr>
              <w:t>1.- DESCRIPCIÓN:</w:t>
            </w:r>
          </w:p>
        </w:tc>
        <w:tc>
          <w:tcPr>
            <w:tcW w:w="136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1.1.1.- Carro </w:t>
            </w:r>
            <w:proofErr w:type="spellStart"/>
            <w:r w:rsidRPr="00AC310A">
              <w:rPr>
                <w:rFonts w:asciiTheme="minorHAnsi" w:hAnsiTheme="minorHAnsi" w:cs="Arial"/>
                <w:sz w:val="14"/>
                <w:szCs w:val="14"/>
              </w:rPr>
              <w:t>rodable</w:t>
            </w:r>
            <w:proofErr w:type="spellEnd"/>
            <w:r w:rsidRPr="00AC310A">
              <w:rPr>
                <w:rFonts w:asciiTheme="minorHAnsi" w:hAnsiTheme="minorHAnsi" w:cs="Arial"/>
                <w:sz w:val="14"/>
                <w:szCs w:val="14"/>
              </w:rPr>
              <w:t>:</w:t>
            </w:r>
          </w:p>
        </w:tc>
        <w:tc>
          <w:tcPr>
            <w:tcW w:w="8592" w:type="dxa"/>
            <w:gridSpan w:val="2"/>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1.1.1.1.- Torre </w:t>
            </w:r>
            <w:proofErr w:type="spellStart"/>
            <w:r w:rsidRPr="00AC310A">
              <w:rPr>
                <w:rFonts w:asciiTheme="minorHAnsi" w:hAnsiTheme="minorHAnsi" w:cs="Arial"/>
                <w:sz w:val="14"/>
                <w:szCs w:val="14"/>
              </w:rPr>
              <w:t>rodable</w:t>
            </w:r>
            <w:proofErr w:type="spellEnd"/>
            <w:r w:rsidRPr="00AC310A">
              <w:rPr>
                <w:rFonts w:asciiTheme="minorHAnsi" w:hAnsiTheme="minorHAnsi" w:cs="Arial"/>
                <w:sz w:val="14"/>
                <w:szCs w:val="14"/>
              </w:rPr>
              <w:t xml:space="preserve"> con sistema de frenado </w:t>
            </w:r>
            <w:proofErr w:type="gramStart"/>
            <w:r w:rsidRPr="00AC310A">
              <w:rPr>
                <w:rFonts w:asciiTheme="minorHAnsi" w:hAnsiTheme="minorHAnsi" w:cs="Arial"/>
                <w:sz w:val="14"/>
                <w:szCs w:val="14"/>
              </w:rPr>
              <w:t>fabricada</w:t>
            </w:r>
            <w:proofErr w:type="gramEnd"/>
            <w:r w:rsidRPr="00AC310A">
              <w:rPr>
                <w:rFonts w:asciiTheme="minorHAnsi" w:hAnsiTheme="minorHAnsi" w:cs="Arial"/>
                <w:sz w:val="14"/>
                <w:szCs w:val="14"/>
              </w:rPr>
              <w:t xml:space="preserve"> en metal o polímero de alto impacto.</w:t>
            </w:r>
            <w:r w:rsidR="00DA405D" w:rsidRPr="00AC310A">
              <w:rPr>
                <w:rFonts w:asciiTheme="minorHAnsi" w:hAnsiTheme="minorHAnsi" w:cs="Arial"/>
                <w:sz w:val="14"/>
                <w:szCs w:val="14"/>
              </w:rPr>
              <w:t xml:space="preserve"> 1.1.1.2.- Repisas ajustables para soportar y contener la consola de video, la fuente de luz, el insuflador, </w:t>
            </w:r>
            <w:proofErr w:type="spellStart"/>
            <w:r w:rsidR="00DA405D" w:rsidRPr="00AC310A">
              <w:rPr>
                <w:rFonts w:asciiTheme="minorHAnsi" w:hAnsiTheme="minorHAnsi" w:cs="Arial"/>
                <w:sz w:val="14"/>
                <w:szCs w:val="14"/>
              </w:rPr>
              <w:t>etc</w:t>
            </w:r>
            <w:proofErr w:type="spellEnd"/>
            <w:r w:rsidR="00DA405D" w:rsidRPr="00AC310A">
              <w:rPr>
                <w:rFonts w:asciiTheme="minorHAnsi" w:hAnsiTheme="minorHAnsi" w:cs="Arial"/>
                <w:sz w:val="14"/>
                <w:szCs w:val="14"/>
              </w:rPr>
              <w:t>, y con cajón para la guarda de accesorios e insumos.</w:t>
            </w:r>
            <w:r w:rsidR="00DA405D">
              <w:rPr>
                <w:rFonts w:asciiTheme="minorHAnsi" w:hAnsiTheme="minorHAnsi" w:cs="Arial"/>
                <w:sz w:val="14"/>
                <w:szCs w:val="14"/>
              </w:rPr>
              <w:t xml:space="preserve"> </w:t>
            </w:r>
            <w:r w:rsidR="00DA405D" w:rsidRPr="00AC310A">
              <w:rPr>
                <w:rFonts w:asciiTheme="minorHAnsi" w:hAnsiTheme="minorHAnsi" w:cs="Arial"/>
                <w:sz w:val="14"/>
                <w:szCs w:val="14"/>
              </w:rPr>
              <w:t>1.1.1.3.- Brazo articulado para el monitor. 1.1.1.4.- Sistema de seguridad con llave.</w:t>
            </w:r>
            <w:r w:rsidR="00DA405D">
              <w:t xml:space="preserve"> </w:t>
            </w:r>
            <w:r w:rsidR="00DA405D" w:rsidRPr="008B470B">
              <w:rPr>
                <w:rFonts w:asciiTheme="minorHAnsi" w:hAnsiTheme="minorHAnsi" w:cs="Arial"/>
                <w:sz w:val="14"/>
                <w:szCs w:val="14"/>
              </w:rPr>
              <w:t xml:space="preserve">1.1.1.5.- Conector </w:t>
            </w:r>
            <w:proofErr w:type="spellStart"/>
            <w:r w:rsidR="00DA405D" w:rsidRPr="008B470B">
              <w:rPr>
                <w:rFonts w:asciiTheme="minorHAnsi" w:hAnsiTheme="minorHAnsi" w:cs="Arial"/>
                <w:sz w:val="14"/>
                <w:szCs w:val="14"/>
              </w:rPr>
              <w:t>multicontactos</w:t>
            </w:r>
            <w:proofErr w:type="spellEnd"/>
            <w:r w:rsidR="00DA405D" w:rsidRPr="008B470B">
              <w:rPr>
                <w:rFonts w:asciiTheme="minorHAnsi" w:hAnsiTheme="minorHAnsi" w:cs="Arial"/>
                <w:sz w:val="14"/>
                <w:szCs w:val="14"/>
              </w:rPr>
              <w:t xml:space="preserve"> y UPS con regulador de voltaje y supresor de picos.</w:t>
            </w:r>
          </w:p>
        </w:tc>
      </w:tr>
      <w:tr w:rsidR="00741DEB" w:rsidRPr="00AC310A" w:rsidTr="008B470B">
        <w:trPr>
          <w:cantSplit/>
          <w:trHeight w:val="140"/>
          <w:jc w:val="center"/>
        </w:trPr>
        <w:tc>
          <w:tcPr>
            <w:tcW w:w="1411"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sz w:val="14"/>
                <w:szCs w:val="14"/>
              </w:rPr>
            </w:pPr>
          </w:p>
        </w:tc>
        <w:tc>
          <w:tcPr>
            <w:tcW w:w="1361" w:type="dxa"/>
            <w:vMerge w:val="restart"/>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1.1.2.- Procesador de video:</w:t>
            </w:r>
          </w:p>
        </w:tc>
        <w:tc>
          <w:tcPr>
            <w:tcW w:w="1677"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1.1.2.1.- Cámara con tecnología de 3 chips (CCD)</w:t>
            </w:r>
          </w:p>
        </w:tc>
        <w:tc>
          <w:tcPr>
            <w:tcW w:w="6915" w:type="dxa"/>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1.1.2.1.1.- Alta resolución </w:t>
            </w:r>
            <w:r w:rsidR="008B470B">
              <w:rPr>
                <w:rFonts w:asciiTheme="minorHAnsi" w:hAnsiTheme="minorHAnsi" w:cs="Arial"/>
                <w:sz w:val="14"/>
                <w:szCs w:val="14"/>
              </w:rPr>
              <w:t xml:space="preserve">de al menos 1280 x 1024 pixeles, </w:t>
            </w:r>
            <w:r w:rsidR="008B470B" w:rsidRPr="00AC310A">
              <w:rPr>
                <w:rFonts w:asciiTheme="minorHAnsi" w:hAnsiTheme="minorHAnsi" w:cs="Arial"/>
                <w:sz w:val="14"/>
                <w:szCs w:val="14"/>
              </w:rPr>
              <w:t>1.1.2.1.2.- Compatible c</w:t>
            </w:r>
            <w:r w:rsidR="008B470B">
              <w:rPr>
                <w:rFonts w:asciiTheme="minorHAnsi" w:hAnsiTheme="minorHAnsi" w:cs="Arial"/>
                <w:sz w:val="14"/>
                <w:szCs w:val="14"/>
              </w:rPr>
              <w:t xml:space="preserve">on monitores de alta resolución, </w:t>
            </w:r>
            <w:r w:rsidR="008B470B" w:rsidRPr="00AC310A">
              <w:rPr>
                <w:rFonts w:asciiTheme="minorHAnsi" w:hAnsiTheme="minorHAnsi" w:cs="Arial"/>
                <w:sz w:val="14"/>
                <w:szCs w:val="14"/>
              </w:rPr>
              <w:t>1.1.2.1.3.</w:t>
            </w:r>
            <w:r w:rsidR="008B470B">
              <w:rPr>
                <w:rFonts w:asciiTheme="minorHAnsi" w:hAnsiTheme="minorHAnsi" w:cs="Arial"/>
                <w:sz w:val="14"/>
                <w:szCs w:val="14"/>
              </w:rPr>
              <w:t xml:space="preserve">- Escáner progresivo, </w:t>
            </w:r>
            <w:r w:rsidR="008B470B" w:rsidRPr="00AC310A">
              <w:rPr>
                <w:rFonts w:asciiTheme="minorHAnsi" w:hAnsiTheme="minorHAnsi" w:cs="Arial"/>
                <w:sz w:val="14"/>
                <w:szCs w:val="14"/>
              </w:rPr>
              <w:t>1.1.2.1.4.-Objetivo par focal-zoom integrado</w:t>
            </w:r>
            <w:r w:rsidR="008B470B">
              <w:rPr>
                <w:rFonts w:asciiTheme="minorHAnsi" w:hAnsiTheme="minorHAnsi" w:cs="Arial"/>
                <w:sz w:val="14"/>
                <w:szCs w:val="14"/>
              </w:rPr>
              <w:t xml:space="preserve">, </w:t>
            </w:r>
            <w:r w:rsidR="008B470B" w:rsidRPr="00AC310A">
              <w:rPr>
                <w:rFonts w:asciiTheme="minorHAnsi" w:hAnsiTheme="minorHAnsi" w:cs="Arial"/>
                <w:sz w:val="14"/>
                <w:szCs w:val="14"/>
              </w:rPr>
              <w:t>1.1.2.1.5.- Distancia focal de 14 a 30 mm (2x)</w:t>
            </w:r>
            <w:r w:rsidR="008B470B">
              <w:rPr>
                <w:rFonts w:asciiTheme="minorHAnsi" w:hAnsiTheme="minorHAnsi" w:cs="Arial"/>
                <w:sz w:val="14"/>
                <w:szCs w:val="14"/>
              </w:rPr>
              <w:t xml:space="preserve">, </w:t>
            </w:r>
            <w:r w:rsidR="008B470B" w:rsidRPr="00AC310A">
              <w:rPr>
                <w:rFonts w:asciiTheme="minorHAnsi" w:hAnsiTheme="minorHAnsi" w:cs="Arial"/>
                <w:sz w:val="14"/>
                <w:szCs w:val="14"/>
              </w:rPr>
              <w:t>1.1.2.1.6.- 3 Chips con 4 botones con iluminación intuitiva y auto iluminado integrado al cabezal. Sensibilidad igual o menor a 1 lux. Salida Digital de cámara (formato DVI).</w:t>
            </w:r>
          </w:p>
        </w:tc>
      </w:tr>
      <w:tr w:rsidR="00741DEB" w:rsidRPr="00AC310A" w:rsidTr="008B470B">
        <w:trPr>
          <w:cantSplit/>
          <w:jc w:val="center"/>
        </w:trPr>
        <w:tc>
          <w:tcPr>
            <w:tcW w:w="1411"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sz w:val="14"/>
                <w:szCs w:val="14"/>
              </w:rPr>
            </w:pPr>
          </w:p>
        </w:tc>
        <w:tc>
          <w:tcPr>
            <w:tcW w:w="1361"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8592" w:type="dxa"/>
            <w:gridSpan w:val="2"/>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1.1.2.2.- Cab</w:t>
            </w:r>
            <w:r w:rsidR="008B470B">
              <w:rPr>
                <w:rFonts w:asciiTheme="minorHAnsi" w:hAnsiTheme="minorHAnsi" w:cs="Arial"/>
                <w:sz w:val="14"/>
                <w:szCs w:val="14"/>
              </w:rPr>
              <w:t xml:space="preserve">ezal compatible con las ópticas, </w:t>
            </w:r>
            <w:r w:rsidR="008B470B" w:rsidRPr="00AC310A">
              <w:rPr>
                <w:rFonts w:asciiTheme="minorHAnsi" w:hAnsiTheme="minorHAnsi" w:cs="Arial"/>
                <w:sz w:val="14"/>
                <w:szCs w:val="14"/>
              </w:rPr>
              <w:t>1.1.2.3.- Sistema de color PAL/NTSC</w:t>
            </w:r>
            <w:r w:rsidR="008B470B">
              <w:rPr>
                <w:rFonts w:asciiTheme="minorHAnsi" w:hAnsiTheme="minorHAnsi" w:cs="Arial"/>
                <w:sz w:val="14"/>
                <w:szCs w:val="14"/>
              </w:rPr>
              <w:t xml:space="preserve">, </w:t>
            </w:r>
            <w:r w:rsidR="008B470B" w:rsidRPr="00AC310A">
              <w:rPr>
                <w:rFonts w:asciiTheme="minorHAnsi" w:hAnsiTheme="minorHAnsi" w:cs="Arial"/>
                <w:sz w:val="14"/>
                <w:szCs w:val="14"/>
              </w:rPr>
              <w:t>1.1.2.4.- Aspecto de entrada y salida de 16:9</w:t>
            </w:r>
            <w:r w:rsidR="008B470B">
              <w:rPr>
                <w:rFonts w:asciiTheme="minorHAnsi" w:hAnsiTheme="minorHAnsi" w:cs="Arial"/>
                <w:sz w:val="14"/>
                <w:szCs w:val="14"/>
              </w:rPr>
              <w:t xml:space="preserve">, </w:t>
            </w:r>
            <w:r w:rsidR="008B470B" w:rsidRPr="00AC310A">
              <w:rPr>
                <w:rFonts w:asciiTheme="minorHAnsi" w:hAnsiTheme="minorHAnsi" w:cs="Arial"/>
                <w:sz w:val="14"/>
                <w:szCs w:val="14"/>
              </w:rPr>
              <w:t>1.1.2.5.- Salidas de video:</w:t>
            </w:r>
            <w:r w:rsidR="008B470B">
              <w:rPr>
                <w:rFonts w:asciiTheme="minorHAnsi" w:hAnsiTheme="minorHAnsi" w:cs="Arial"/>
                <w:sz w:val="14"/>
                <w:szCs w:val="14"/>
              </w:rPr>
              <w:t xml:space="preserve"> </w:t>
            </w:r>
            <w:r w:rsidR="008B470B" w:rsidRPr="00AC310A">
              <w:rPr>
                <w:rFonts w:asciiTheme="minorHAnsi" w:hAnsiTheme="minorHAnsi" w:cs="Arial"/>
                <w:sz w:val="14"/>
                <w:szCs w:val="14"/>
              </w:rPr>
              <w:t>1.1.2.5.1.- S-Video a conector 4-pol mini-</w:t>
            </w:r>
            <w:proofErr w:type="spellStart"/>
            <w:r w:rsidR="008B470B" w:rsidRPr="00AC310A">
              <w:rPr>
                <w:rFonts w:asciiTheme="minorHAnsi" w:hAnsiTheme="minorHAnsi" w:cs="Arial"/>
                <w:sz w:val="14"/>
                <w:szCs w:val="14"/>
              </w:rPr>
              <w:t>din</w:t>
            </w:r>
            <w:proofErr w:type="spellEnd"/>
            <w:r w:rsidR="008B470B" w:rsidRPr="00AC310A">
              <w:rPr>
                <w:rFonts w:asciiTheme="minorHAnsi" w:hAnsiTheme="minorHAnsi" w:cs="Arial"/>
                <w:sz w:val="14"/>
                <w:szCs w:val="14"/>
              </w:rPr>
              <w:t xml:space="preserve"> (x1)</w:t>
            </w:r>
            <w:r w:rsidR="008B470B">
              <w:rPr>
                <w:rFonts w:asciiTheme="minorHAnsi" w:hAnsiTheme="minorHAnsi" w:cs="Arial"/>
                <w:sz w:val="14"/>
                <w:szCs w:val="14"/>
              </w:rPr>
              <w:t xml:space="preserve">, </w:t>
            </w:r>
            <w:r w:rsidR="008B470B" w:rsidRPr="00AC310A">
              <w:rPr>
                <w:rFonts w:asciiTheme="minorHAnsi" w:hAnsiTheme="minorHAnsi" w:cs="Arial"/>
                <w:sz w:val="14"/>
                <w:szCs w:val="14"/>
              </w:rPr>
              <w:t>1.1.5.5.2.- Señal HD a conector DVI-I (2x)</w:t>
            </w:r>
            <w:r w:rsidR="008B470B">
              <w:rPr>
                <w:rFonts w:asciiTheme="minorHAnsi" w:hAnsiTheme="minorHAnsi" w:cs="Arial"/>
                <w:sz w:val="14"/>
                <w:szCs w:val="14"/>
              </w:rPr>
              <w:t xml:space="preserve">, </w:t>
            </w:r>
            <w:r w:rsidR="008B470B" w:rsidRPr="00AC310A">
              <w:rPr>
                <w:rFonts w:asciiTheme="minorHAnsi" w:hAnsiTheme="minorHAnsi" w:cs="Arial"/>
                <w:sz w:val="14"/>
                <w:szCs w:val="14"/>
              </w:rPr>
              <w:t>1.1.2.6.-  Procesamiento digital de 1</w:t>
            </w:r>
            <w:r w:rsidR="008B470B">
              <w:rPr>
                <w:rFonts w:asciiTheme="minorHAnsi" w:hAnsiTheme="minorHAnsi" w:cs="Arial"/>
                <w:sz w:val="14"/>
                <w:szCs w:val="14"/>
              </w:rPr>
              <w:t xml:space="preserve">0 bit para nitidez de la imagen, </w:t>
            </w:r>
            <w:r w:rsidR="008B470B" w:rsidRPr="00AC310A">
              <w:rPr>
                <w:rFonts w:asciiTheme="minorHAnsi" w:hAnsiTheme="minorHAnsi" w:cs="Arial"/>
                <w:sz w:val="14"/>
                <w:szCs w:val="14"/>
              </w:rPr>
              <w:t>1.1.2.7.- Cabezal de Cámara con Montura en C</w:t>
            </w:r>
            <w:r w:rsidR="008B470B">
              <w:rPr>
                <w:rFonts w:asciiTheme="minorHAnsi" w:hAnsiTheme="minorHAnsi" w:cs="Arial"/>
                <w:sz w:val="14"/>
                <w:szCs w:val="14"/>
              </w:rPr>
              <w:t xml:space="preserve">, </w:t>
            </w:r>
            <w:r w:rsidR="008B470B" w:rsidRPr="00AC310A">
              <w:rPr>
                <w:rFonts w:asciiTheme="minorHAnsi" w:hAnsiTheme="minorHAnsi" w:cs="Arial"/>
                <w:sz w:val="14"/>
                <w:szCs w:val="14"/>
              </w:rPr>
              <w:t>1.1.2.8.-  9 especialidades pre configuradas</w:t>
            </w:r>
            <w:r w:rsidR="008B470B">
              <w:rPr>
                <w:rFonts w:asciiTheme="minorHAnsi" w:hAnsiTheme="minorHAnsi" w:cs="Arial"/>
                <w:sz w:val="14"/>
                <w:szCs w:val="14"/>
              </w:rPr>
              <w:t xml:space="preserve">, </w:t>
            </w:r>
            <w:r w:rsidR="008B470B" w:rsidRPr="00AC310A">
              <w:rPr>
                <w:rFonts w:asciiTheme="minorHAnsi" w:hAnsiTheme="minorHAnsi" w:cs="Arial"/>
                <w:sz w:val="14"/>
                <w:szCs w:val="14"/>
              </w:rPr>
              <w:t>1.1.2.9.- Consola Central controlada por microprocesador con tecnología de 3 chips CCD.</w:t>
            </w:r>
          </w:p>
        </w:tc>
      </w:tr>
      <w:tr w:rsidR="00741DEB" w:rsidRPr="00AC310A" w:rsidTr="008B470B">
        <w:trPr>
          <w:cantSplit/>
          <w:jc w:val="center"/>
        </w:trPr>
        <w:tc>
          <w:tcPr>
            <w:tcW w:w="1411"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sz w:val="14"/>
                <w:szCs w:val="14"/>
              </w:rPr>
            </w:pPr>
          </w:p>
        </w:tc>
        <w:tc>
          <w:tcPr>
            <w:tcW w:w="136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1.1.3.- Fuente de luz:</w:t>
            </w:r>
          </w:p>
        </w:tc>
        <w:tc>
          <w:tcPr>
            <w:tcW w:w="8592" w:type="dxa"/>
            <w:gridSpan w:val="2"/>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1.1.3.1.- Iluminación Xenón</w:t>
            </w:r>
            <w:r w:rsidR="00DA405D">
              <w:rPr>
                <w:rFonts w:asciiTheme="minorHAnsi" w:hAnsiTheme="minorHAnsi" w:cs="Arial"/>
                <w:sz w:val="14"/>
                <w:szCs w:val="14"/>
              </w:rPr>
              <w:t>.</w:t>
            </w:r>
            <w:r w:rsidR="00DA405D" w:rsidRPr="00AC310A">
              <w:rPr>
                <w:rFonts w:asciiTheme="minorHAnsi" w:hAnsiTheme="minorHAnsi" w:cs="Arial"/>
                <w:sz w:val="14"/>
                <w:szCs w:val="14"/>
              </w:rPr>
              <w:t xml:space="preserve"> 1.1.3.3.- Cable de fibra óptica </w:t>
            </w:r>
            <w:proofErr w:type="spellStart"/>
            <w:r w:rsidR="00DA405D" w:rsidRPr="00AC310A">
              <w:rPr>
                <w:rFonts w:asciiTheme="minorHAnsi" w:hAnsiTheme="minorHAnsi" w:cs="Arial"/>
                <w:sz w:val="14"/>
                <w:szCs w:val="14"/>
              </w:rPr>
              <w:t>esterilizable</w:t>
            </w:r>
            <w:proofErr w:type="spellEnd"/>
            <w:r w:rsidR="00DA405D" w:rsidRPr="00AC310A">
              <w:rPr>
                <w:rFonts w:asciiTheme="minorHAnsi" w:hAnsiTheme="minorHAnsi" w:cs="Arial"/>
                <w:sz w:val="14"/>
                <w:szCs w:val="14"/>
              </w:rPr>
              <w:t xml:space="preserve"> en vapor, cuente con mecanismo de seguridad y de al menos 4.5 mm de diámetro y de longitud no menor a 2.5 m.</w:t>
            </w:r>
            <w:r w:rsidR="00DA405D">
              <w:rPr>
                <w:rFonts w:asciiTheme="minorHAnsi" w:hAnsiTheme="minorHAnsi" w:cs="Arial"/>
                <w:sz w:val="14"/>
                <w:szCs w:val="14"/>
              </w:rPr>
              <w:t xml:space="preserve"> </w:t>
            </w:r>
            <w:r w:rsidR="00DA405D" w:rsidRPr="00AC310A">
              <w:rPr>
                <w:rFonts w:asciiTheme="minorHAnsi" w:hAnsiTheme="minorHAnsi" w:cs="Arial"/>
                <w:sz w:val="14"/>
                <w:szCs w:val="14"/>
              </w:rPr>
              <w:t>1.1.3.4.- Cable de red</w:t>
            </w:r>
            <w:r w:rsidR="00DA405D">
              <w:rPr>
                <w:rFonts w:asciiTheme="minorHAnsi" w:hAnsiTheme="minorHAnsi" w:cs="Arial"/>
                <w:sz w:val="14"/>
                <w:szCs w:val="14"/>
              </w:rPr>
              <w:t>.</w:t>
            </w:r>
          </w:p>
        </w:tc>
      </w:tr>
      <w:tr w:rsidR="00741DEB" w:rsidRPr="00AC310A" w:rsidTr="008B470B">
        <w:trPr>
          <w:cantSplit/>
          <w:trHeight w:val="80"/>
          <w:jc w:val="center"/>
        </w:trPr>
        <w:tc>
          <w:tcPr>
            <w:tcW w:w="1411"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sz w:val="14"/>
                <w:szCs w:val="14"/>
              </w:rPr>
            </w:pPr>
          </w:p>
        </w:tc>
        <w:tc>
          <w:tcPr>
            <w:tcW w:w="136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1.1.4.- </w:t>
            </w:r>
            <w:proofErr w:type="spellStart"/>
            <w:r w:rsidRPr="00AC310A">
              <w:rPr>
                <w:rFonts w:asciiTheme="minorHAnsi" w:hAnsiTheme="minorHAnsi" w:cs="Arial"/>
                <w:sz w:val="14"/>
                <w:szCs w:val="14"/>
              </w:rPr>
              <w:t>Laparoscopios</w:t>
            </w:r>
            <w:proofErr w:type="spellEnd"/>
            <w:r w:rsidRPr="00AC310A">
              <w:rPr>
                <w:rFonts w:asciiTheme="minorHAnsi" w:hAnsiTheme="minorHAnsi" w:cs="Arial"/>
                <w:sz w:val="14"/>
                <w:szCs w:val="14"/>
              </w:rPr>
              <w:t>:</w:t>
            </w:r>
          </w:p>
        </w:tc>
        <w:tc>
          <w:tcPr>
            <w:tcW w:w="8592"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1.1.4.1.- Telescopio de 10 mm de diámetro con óptica de visión frontal de 0°, longitud de 30 cm, </w:t>
            </w:r>
            <w:proofErr w:type="spellStart"/>
            <w:r w:rsidRPr="00AC310A">
              <w:rPr>
                <w:rFonts w:asciiTheme="minorHAnsi" w:hAnsiTheme="minorHAnsi" w:cs="Arial"/>
                <w:sz w:val="14"/>
                <w:szCs w:val="14"/>
              </w:rPr>
              <w:t>esterilizable</w:t>
            </w:r>
            <w:proofErr w:type="spellEnd"/>
            <w:r w:rsidRPr="00AC310A">
              <w:rPr>
                <w:rFonts w:asciiTheme="minorHAnsi" w:hAnsiTheme="minorHAnsi" w:cs="Arial"/>
                <w:sz w:val="14"/>
                <w:szCs w:val="14"/>
              </w:rPr>
              <w:t xml:space="preserve"> en vapor y con conductor de luz de fibra óptica.</w:t>
            </w:r>
            <w:r w:rsidR="00DA405D">
              <w:rPr>
                <w:rFonts w:asciiTheme="minorHAnsi" w:hAnsiTheme="minorHAnsi" w:cs="Arial"/>
                <w:sz w:val="14"/>
                <w:szCs w:val="14"/>
              </w:rPr>
              <w:t xml:space="preserve"> </w:t>
            </w:r>
            <w:r w:rsidR="00DA405D" w:rsidRPr="00AC310A">
              <w:rPr>
                <w:rFonts w:asciiTheme="minorHAnsi" w:hAnsiTheme="minorHAnsi" w:cs="Arial"/>
                <w:sz w:val="14"/>
                <w:szCs w:val="14"/>
              </w:rPr>
              <w:t xml:space="preserve">1.1.4.2.- Telescopio de 10 mm de diámetro con óptica de visión frontal de 30°, longitud de 30 cm, </w:t>
            </w:r>
            <w:proofErr w:type="spellStart"/>
            <w:r w:rsidR="00DA405D" w:rsidRPr="00AC310A">
              <w:rPr>
                <w:rFonts w:asciiTheme="minorHAnsi" w:hAnsiTheme="minorHAnsi" w:cs="Arial"/>
                <w:sz w:val="14"/>
                <w:szCs w:val="14"/>
              </w:rPr>
              <w:t>esterilizable</w:t>
            </w:r>
            <w:proofErr w:type="spellEnd"/>
            <w:r w:rsidR="00DA405D" w:rsidRPr="00AC310A">
              <w:rPr>
                <w:rFonts w:asciiTheme="minorHAnsi" w:hAnsiTheme="minorHAnsi" w:cs="Arial"/>
                <w:sz w:val="14"/>
                <w:szCs w:val="14"/>
              </w:rPr>
              <w:t xml:space="preserve"> en vapor y con conductor de luz de fibra óptica.</w:t>
            </w:r>
            <w:r w:rsidR="00DA405D">
              <w:rPr>
                <w:rFonts w:asciiTheme="minorHAnsi" w:hAnsiTheme="minorHAnsi" w:cs="Arial"/>
                <w:sz w:val="14"/>
                <w:szCs w:val="14"/>
              </w:rPr>
              <w:t xml:space="preserve"> </w:t>
            </w:r>
            <w:r w:rsidR="00DA405D" w:rsidRPr="00AC310A">
              <w:rPr>
                <w:rFonts w:asciiTheme="minorHAnsi" w:hAnsiTheme="minorHAnsi" w:cs="Arial"/>
                <w:sz w:val="14"/>
                <w:szCs w:val="14"/>
              </w:rPr>
              <w:t xml:space="preserve">1.1.4.3.- Telescopio de 5 mm de diámetro con óptica de visión frontal de 0°, longitud de 30 cm, </w:t>
            </w:r>
            <w:proofErr w:type="spellStart"/>
            <w:r w:rsidR="00DA405D" w:rsidRPr="00AC310A">
              <w:rPr>
                <w:rFonts w:asciiTheme="minorHAnsi" w:hAnsiTheme="minorHAnsi" w:cs="Arial"/>
                <w:sz w:val="14"/>
                <w:szCs w:val="14"/>
              </w:rPr>
              <w:t>esterilizable</w:t>
            </w:r>
            <w:proofErr w:type="spellEnd"/>
            <w:r w:rsidR="00DA405D" w:rsidRPr="00AC310A">
              <w:rPr>
                <w:rFonts w:asciiTheme="minorHAnsi" w:hAnsiTheme="minorHAnsi" w:cs="Arial"/>
                <w:sz w:val="14"/>
                <w:szCs w:val="14"/>
              </w:rPr>
              <w:t xml:space="preserve"> en vapor y con conductor de luz de fibra óptica</w:t>
            </w:r>
            <w:r w:rsidR="00DA405D">
              <w:rPr>
                <w:rFonts w:asciiTheme="minorHAnsi" w:hAnsiTheme="minorHAnsi" w:cs="Arial"/>
                <w:sz w:val="14"/>
                <w:szCs w:val="14"/>
              </w:rPr>
              <w:t>.</w:t>
            </w:r>
            <w:r w:rsidR="00DA405D" w:rsidRPr="00AC310A">
              <w:rPr>
                <w:rFonts w:asciiTheme="minorHAnsi" w:hAnsiTheme="minorHAnsi" w:cs="Arial"/>
                <w:sz w:val="14"/>
                <w:szCs w:val="14"/>
              </w:rPr>
              <w:t xml:space="preserve"> 1.1.4.3.- Telescopio de 5 mm de diámetro con óptica de visión frontal de 30°, longitud de 30 cm, </w:t>
            </w:r>
            <w:proofErr w:type="spellStart"/>
            <w:r w:rsidR="00DA405D" w:rsidRPr="00AC310A">
              <w:rPr>
                <w:rFonts w:asciiTheme="minorHAnsi" w:hAnsiTheme="minorHAnsi" w:cs="Arial"/>
                <w:sz w:val="14"/>
                <w:szCs w:val="14"/>
              </w:rPr>
              <w:t>esterilizable</w:t>
            </w:r>
            <w:proofErr w:type="spellEnd"/>
            <w:r w:rsidR="00DA405D" w:rsidRPr="00AC310A">
              <w:rPr>
                <w:rFonts w:asciiTheme="minorHAnsi" w:hAnsiTheme="minorHAnsi" w:cs="Arial"/>
                <w:sz w:val="14"/>
                <w:szCs w:val="14"/>
              </w:rPr>
              <w:t xml:space="preserve"> en vapor y con conductor de luz de fibra óptica</w:t>
            </w:r>
          </w:p>
        </w:tc>
      </w:tr>
      <w:tr w:rsidR="00741DEB" w:rsidRPr="00AC310A" w:rsidTr="008B470B">
        <w:trPr>
          <w:cantSplit/>
          <w:trHeight w:val="281"/>
          <w:jc w:val="center"/>
        </w:trPr>
        <w:tc>
          <w:tcPr>
            <w:tcW w:w="1411"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sz w:val="14"/>
                <w:szCs w:val="14"/>
              </w:rPr>
            </w:pPr>
          </w:p>
        </w:tc>
        <w:tc>
          <w:tcPr>
            <w:tcW w:w="1361" w:type="dxa"/>
            <w:tcBorders>
              <w:right w:val="single" w:sz="4" w:space="0" w:color="auto"/>
            </w:tcBorders>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1.1.5.- Sistema de grabación:</w:t>
            </w:r>
          </w:p>
        </w:tc>
        <w:tc>
          <w:tcPr>
            <w:tcW w:w="8592" w:type="dxa"/>
            <w:gridSpan w:val="2"/>
            <w:tcBorders>
              <w:left w:val="single" w:sz="4" w:space="0" w:color="auto"/>
            </w:tcBorders>
            <w:shd w:val="clear" w:color="auto" w:fill="auto"/>
            <w:vAlign w:val="center"/>
          </w:tcPr>
          <w:p w:rsidR="00741DEB" w:rsidRPr="00AC310A" w:rsidRDefault="00741DEB" w:rsidP="00DA405D">
            <w:pPr>
              <w:rPr>
                <w:rFonts w:asciiTheme="minorHAnsi" w:hAnsiTheme="minorHAnsi" w:cs="Arial"/>
                <w:sz w:val="14"/>
                <w:szCs w:val="14"/>
              </w:rPr>
            </w:pPr>
            <w:r w:rsidRPr="00AC310A">
              <w:rPr>
                <w:rFonts w:asciiTheme="minorHAnsi" w:hAnsiTheme="minorHAnsi" w:cs="Arial"/>
                <w:sz w:val="14"/>
                <w:szCs w:val="14"/>
              </w:rPr>
              <w:t>1.1.5.1.- Reproductor y grabador de alta definición para  DVD’S, CD’S y USB, que permita la captura de fotografías y disco duro interno del al menos 250GB.</w:t>
            </w:r>
            <w:r w:rsidR="00DA405D">
              <w:rPr>
                <w:rFonts w:asciiTheme="minorHAnsi" w:hAnsiTheme="minorHAnsi" w:cs="Arial"/>
                <w:sz w:val="14"/>
                <w:szCs w:val="14"/>
              </w:rPr>
              <w:t xml:space="preserve"> </w:t>
            </w:r>
            <w:r w:rsidR="00DA405D" w:rsidRPr="00AC310A">
              <w:rPr>
                <w:rFonts w:asciiTheme="minorHAnsi" w:hAnsiTheme="minorHAnsi" w:cs="Arial"/>
                <w:sz w:val="14"/>
                <w:szCs w:val="14"/>
              </w:rPr>
              <w:t>1.1.5.2.- Alta definición para 2 procedimientos de forma simultanea pantalla sensible al tacto</w:t>
            </w:r>
            <w:r w:rsidR="00DA405D">
              <w:rPr>
                <w:rFonts w:asciiTheme="minorHAnsi" w:hAnsiTheme="minorHAnsi" w:cs="Arial"/>
                <w:sz w:val="14"/>
                <w:szCs w:val="14"/>
              </w:rPr>
              <w:t xml:space="preserve">, </w:t>
            </w:r>
            <w:r w:rsidR="00DA405D" w:rsidRPr="00AC310A">
              <w:rPr>
                <w:rFonts w:asciiTheme="minorHAnsi" w:hAnsiTheme="minorHAnsi" w:cs="Arial"/>
                <w:sz w:val="14"/>
                <w:szCs w:val="14"/>
              </w:rPr>
              <w:t>1.1.5.3.- Sistema de color PAL/NTSC</w:t>
            </w:r>
            <w:r w:rsidR="00DA405D">
              <w:rPr>
                <w:rFonts w:asciiTheme="minorHAnsi" w:hAnsiTheme="minorHAnsi" w:cs="Arial"/>
                <w:sz w:val="14"/>
                <w:szCs w:val="14"/>
              </w:rPr>
              <w:t xml:space="preserve">, </w:t>
            </w:r>
            <w:r w:rsidR="00DA405D" w:rsidRPr="00AC310A">
              <w:rPr>
                <w:rFonts w:asciiTheme="minorHAnsi" w:hAnsiTheme="minorHAnsi" w:cs="Arial"/>
                <w:sz w:val="14"/>
                <w:szCs w:val="14"/>
              </w:rPr>
              <w:t>1.1.5.4.- Compatible con al menos los siguientes formatos: JPG, BMP, TIFF, Video MPEG2, Audio WAV</w:t>
            </w:r>
          </w:p>
        </w:tc>
      </w:tr>
      <w:tr w:rsidR="00741DEB" w:rsidRPr="00AC310A" w:rsidTr="008B470B">
        <w:trPr>
          <w:cantSplit/>
          <w:jc w:val="center"/>
        </w:trPr>
        <w:tc>
          <w:tcPr>
            <w:tcW w:w="1411"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sz w:val="14"/>
                <w:szCs w:val="14"/>
              </w:rPr>
            </w:pPr>
          </w:p>
        </w:tc>
        <w:tc>
          <w:tcPr>
            <w:tcW w:w="136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1.1.6.- Insuflador:</w:t>
            </w:r>
          </w:p>
        </w:tc>
        <w:tc>
          <w:tcPr>
            <w:tcW w:w="8592" w:type="dxa"/>
            <w:gridSpan w:val="2"/>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1.1.6.1.- Funcione con gas CO</w:t>
            </w:r>
            <w:r w:rsidRPr="00AC310A">
              <w:rPr>
                <w:rFonts w:asciiTheme="minorHAnsi" w:hAnsiTheme="minorHAnsi" w:cs="Arial"/>
                <w:sz w:val="14"/>
                <w:szCs w:val="14"/>
                <w:vertAlign w:val="subscript"/>
              </w:rPr>
              <w:t xml:space="preserve">2 </w:t>
            </w:r>
            <w:r w:rsidR="008B470B">
              <w:rPr>
                <w:rFonts w:asciiTheme="minorHAnsi" w:hAnsiTheme="minorHAnsi" w:cs="Arial"/>
                <w:sz w:val="14"/>
                <w:szCs w:val="14"/>
                <w:vertAlign w:val="subscript"/>
              </w:rPr>
              <w:t xml:space="preserve">, </w:t>
            </w:r>
            <w:r w:rsidR="008B470B" w:rsidRPr="00AC310A">
              <w:rPr>
                <w:rFonts w:asciiTheme="minorHAnsi" w:hAnsiTheme="minorHAnsi" w:cs="Arial"/>
                <w:sz w:val="14"/>
                <w:szCs w:val="14"/>
              </w:rPr>
              <w:t>1.1.6.2.- Controlado por microprocesador</w:t>
            </w:r>
            <w:r w:rsidR="008B470B">
              <w:rPr>
                <w:rFonts w:asciiTheme="minorHAnsi" w:hAnsiTheme="minorHAnsi" w:cs="Arial"/>
                <w:sz w:val="14"/>
                <w:szCs w:val="14"/>
              </w:rPr>
              <w:t xml:space="preserve">, 1.1.6.3.- Cable de red, </w:t>
            </w:r>
            <w:r w:rsidR="008B470B" w:rsidRPr="00AC310A">
              <w:rPr>
                <w:rFonts w:asciiTheme="minorHAnsi" w:hAnsiTheme="minorHAnsi" w:cs="Arial"/>
                <w:sz w:val="14"/>
                <w:szCs w:val="14"/>
              </w:rPr>
              <w:t xml:space="preserve">1.1.6.4.- </w:t>
            </w:r>
            <w:r w:rsidR="008B470B">
              <w:rPr>
                <w:rFonts w:asciiTheme="minorHAnsi" w:hAnsiTheme="minorHAnsi" w:cs="Arial"/>
                <w:sz w:val="14"/>
                <w:szCs w:val="14"/>
              </w:rPr>
              <w:t xml:space="preserve">Tubos de plástico desechables, 1.1.6.5.- Llave universal, </w:t>
            </w:r>
            <w:r w:rsidR="008B470B" w:rsidRPr="00AC310A">
              <w:rPr>
                <w:rFonts w:asciiTheme="minorHAnsi" w:hAnsiTheme="minorHAnsi" w:cs="Arial"/>
                <w:sz w:val="14"/>
                <w:szCs w:val="14"/>
              </w:rPr>
              <w:t>1.1.6.6.- Cable de conexión SCB longitud de 100 cm</w:t>
            </w:r>
            <w:r w:rsidR="008B470B">
              <w:rPr>
                <w:rFonts w:asciiTheme="minorHAnsi" w:hAnsiTheme="minorHAnsi" w:cs="Arial"/>
                <w:sz w:val="14"/>
                <w:szCs w:val="14"/>
              </w:rPr>
              <w:t xml:space="preserve">, </w:t>
            </w:r>
            <w:r w:rsidR="008B470B" w:rsidRPr="00AC310A">
              <w:rPr>
                <w:rFonts w:asciiTheme="minorHAnsi" w:hAnsiTheme="minorHAnsi" w:cs="Arial"/>
                <w:sz w:val="14"/>
                <w:szCs w:val="14"/>
              </w:rPr>
              <w:t>1.1.6.7.- Filtro de gas CO</w:t>
            </w:r>
            <w:r w:rsidR="008B470B" w:rsidRPr="00AC310A">
              <w:rPr>
                <w:rFonts w:asciiTheme="minorHAnsi" w:hAnsiTheme="minorHAnsi" w:cs="Arial"/>
                <w:sz w:val="14"/>
                <w:szCs w:val="14"/>
                <w:vertAlign w:val="subscript"/>
              </w:rPr>
              <w:t>2</w:t>
            </w:r>
            <w:r w:rsidR="008B470B" w:rsidRPr="00AC310A">
              <w:rPr>
                <w:rFonts w:asciiTheme="minorHAnsi" w:hAnsiTheme="minorHAnsi" w:cs="Arial"/>
                <w:sz w:val="14"/>
                <w:szCs w:val="14"/>
              </w:rPr>
              <w:t>/NO</w:t>
            </w:r>
            <w:r w:rsidR="008B470B" w:rsidRPr="00AC310A">
              <w:rPr>
                <w:rFonts w:asciiTheme="minorHAnsi" w:hAnsiTheme="minorHAnsi" w:cs="Arial"/>
                <w:sz w:val="14"/>
                <w:szCs w:val="14"/>
                <w:vertAlign w:val="subscript"/>
              </w:rPr>
              <w:t xml:space="preserve">2 </w:t>
            </w:r>
            <w:r w:rsidR="008B470B" w:rsidRPr="00AC310A">
              <w:rPr>
                <w:rFonts w:asciiTheme="minorHAnsi" w:hAnsiTheme="minorHAnsi" w:cs="Arial"/>
                <w:sz w:val="14"/>
                <w:szCs w:val="14"/>
              </w:rPr>
              <w:t xml:space="preserve">estéril en </w:t>
            </w:r>
            <w:r w:rsidR="008B470B">
              <w:rPr>
                <w:rFonts w:asciiTheme="minorHAnsi" w:hAnsiTheme="minorHAnsi" w:cs="Arial"/>
                <w:sz w:val="14"/>
                <w:szCs w:val="14"/>
              </w:rPr>
              <w:t xml:space="preserve">el tubo de plástico incorporado, </w:t>
            </w:r>
            <w:r w:rsidR="008B470B" w:rsidRPr="00AC310A">
              <w:rPr>
                <w:rFonts w:asciiTheme="minorHAnsi" w:hAnsiTheme="minorHAnsi" w:cs="Arial"/>
                <w:sz w:val="14"/>
                <w:szCs w:val="14"/>
              </w:rPr>
              <w:t>1.1.6.8.- Flujo de gas de 0 a 45 l/min</w:t>
            </w:r>
            <w:r w:rsidR="008B470B">
              <w:rPr>
                <w:rFonts w:asciiTheme="minorHAnsi" w:hAnsiTheme="minorHAnsi" w:cs="Arial"/>
                <w:sz w:val="14"/>
                <w:szCs w:val="14"/>
              </w:rPr>
              <w:t xml:space="preserve">, </w:t>
            </w:r>
            <w:r w:rsidR="008B470B" w:rsidRPr="00AC310A">
              <w:rPr>
                <w:rFonts w:asciiTheme="minorHAnsi" w:hAnsiTheme="minorHAnsi" w:cs="Arial"/>
                <w:sz w:val="14"/>
                <w:szCs w:val="14"/>
              </w:rPr>
              <w:t xml:space="preserve">1.1.6.9.- Control de presión de 0 a 45 </w:t>
            </w:r>
            <w:proofErr w:type="spellStart"/>
            <w:r w:rsidR="008B470B" w:rsidRPr="00AC310A">
              <w:rPr>
                <w:rFonts w:asciiTheme="minorHAnsi" w:hAnsiTheme="minorHAnsi" w:cs="Arial"/>
                <w:sz w:val="14"/>
                <w:szCs w:val="14"/>
              </w:rPr>
              <w:t>mmHg</w:t>
            </w:r>
            <w:proofErr w:type="spellEnd"/>
            <w:r w:rsidR="008B470B">
              <w:rPr>
                <w:rFonts w:asciiTheme="minorHAnsi" w:hAnsiTheme="minorHAnsi" w:cs="Arial"/>
                <w:sz w:val="14"/>
                <w:szCs w:val="14"/>
              </w:rPr>
              <w:t xml:space="preserve">, </w:t>
            </w:r>
            <w:r w:rsidR="008B470B" w:rsidRPr="00AC310A">
              <w:rPr>
                <w:rFonts w:asciiTheme="minorHAnsi" w:hAnsiTheme="minorHAnsi" w:cs="Arial"/>
                <w:sz w:val="14"/>
                <w:szCs w:val="14"/>
              </w:rPr>
              <w:t xml:space="preserve">1.1.6.10.- Indicador de parámetros de presión de insuflación, presión </w:t>
            </w:r>
            <w:proofErr w:type="spellStart"/>
            <w:r w:rsidR="008B470B" w:rsidRPr="00AC310A">
              <w:rPr>
                <w:rFonts w:asciiTheme="minorHAnsi" w:hAnsiTheme="minorHAnsi" w:cs="Arial"/>
                <w:sz w:val="14"/>
                <w:szCs w:val="14"/>
              </w:rPr>
              <w:t>intra</w:t>
            </w:r>
            <w:proofErr w:type="spellEnd"/>
            <w:r w:rsidR="008B470B" w:rsidRPr="00AC310A">
              <w:rPr>
                <w:rFonts w:asciiTheme="minorHAnsi" w:hAnsiTheme="minorHAnsi" w:cs="Arial"/>
                <w:sz w:val="14"/>
                <w:szCs w:val="14"/>
              </w:rPr>
              <w:t xml:space="preserve"> abdominal, flujo de gas y consumos de gas</w:t>
            </w:r>
            <w:r w:rsidR="008B470B">
              <w:rPr>
                <w:rFonts w:asciiTheme="minorHAnsi" w:hAnsiTheme="minorHAnsi" w:cs="Arial"/>
                <w:sz w:val="14"/>
                <w:szCs w:val="14"/>
              </w:rPr>
              <w:t>.</w:t>
            </w:r>
          </w:p>
        </w:tc>
      </w:tr>
      <w:tr w:rsidR="00741DEB" w:rsidRPr="00AC310A" w:rsidTr="008B470B">
        <w:trPr>
          <w:cantSplit/>
          <w:jc w:val="center"/>
        </w:trPr>
        <w:tc>
          <w:tcPr>
            <w:tcW w:w="1411"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sz w:val="14"/>
                <w:szCs w:val="14"/>
              </w:rPr>
            </w:pPr>
          </w:p>
        </w:tc>
        <w:tc>
          <w:tcPr>
            <w:tcW w:w="1361" w:type="dxa"/>
            <w:vMerge w:val="restart"/>
            <w:shd w:val="clear" w:color="auto" w:fill="auto"/>
            <w:vAlign w:val="center"/>
          </w:tcPr>
          <w:p w:rsidR="00741DEB" w:rsidRPr="00AC310A" w:rsidRDefault="008B470B" w:rsidP="00741DEB">
            <w:pPr>
              <w:rPr>
                <w:rFonts w:asciiTheme="minorHAnsi" w:hAnsiTheme="minorHAnsi" w:cs="Arial"/>
                <w:sz w:val="14"/>
                <w:szCs w:val="14"/>
              </w:rPr>
            </w:pPr>
            <w:r w:rsidRPr="00AC310A">
              <w:rPr>
                <w:rFonts w:asciiTheme="minorHAnsi" w:hAnsiTheme="minorHAnsi" w:cs="Arial"/>
                <w:sz w:val="14"/>
                <w:szCs w:val="14"/>
              </w:rPr>
              <w:t>1.1.7.- Sistema de monitoreo:</w:t>
            </w:r>
          </w:p>
        </w:tc>
        <w:tc>
          <w:tcPr>
            <w:tcW w:w="1677"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1.1.7.1.- Pantalla grado médico: </w:t>
            </w:r>
          </w:p>
        </w:tc>
        <w:tc>
          <w:tcPr>
            <w:tcW w:w="6915"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1.1.7.1.1.- De 19 a  21”</w:t>
            </w:r>
            <w:r w:rsidR="008B470B">
              <w:rPr>
                <w:rFonts w:asciiTheme="minorHAnsi" w:hAnsiTheme="minorHAnsi" w:cs="Arial"/>
                <w:sz w:val="14"/>
                <w:szCs w:val="14"/>
              </w:rPr>
              <w:t xml:space="preserve">, </w:t>
            </w:r>
            <w:r w:rsidR="008B470B" w:rsidRPr="00AC310A">
              <w:rPr>
                <w:rFonts w:asciiTheme="minorHAnsi" w:hAnsiTheme="minorHAnsi" w:cs="Arial"/>
                <w:sz w:val="14"/>
                <w:szCs w:val="14"/>
              </w:rPr>
              <w:t xml:space="preserve">1.1.7.1.2.- </w:t>
            </w:r>
            <w:r w:rsidR="008B470B">
              <w:rPr>
                <w:rFonts w:asciiTheme="minorHAnsi" w:hAnsiTheme="minorHAnsi" w:cs="Arial"/>
                <w:sz w:val="14"/>
                <w:szCs w:val="14"/>
              </w:rPr>
              <w:t xml:space="preserve">Pantalla LCD de alta definición, </w:t>
            </w:r>
            <w:r w:rsidR="008B470B" w:rsidRPr="00AC310A">
              <w:rPr>
                <w:rFonts w:asciiTheme="minorHAnsi" w:hAnsiTheme="minorHAnsi" w:cs="Arial"/>
                <w:sz w:val="14"/>
                <w:szCs w:val="14"/>
              </w:rPr>
              <w:t>1.1.7.1.3.- Fuente de alimentación externa de 24 VDC</w:t>
            </w:r>
            <w:r w:rsidR="008B470B">
              <w:rPr>
                <w:rFonts w:asciiTheme="minorHAnsi" w:hAnsiTheme="minorHAnsi" w:cs="Arial"/>
                <w:sz w:val="14"/>
                <w:szCs w:val="14"/>
              </w:rPr>
              <w:t xml:space="preserve">, 1.1.7.1.4.- Cable de red, </w:t>
            </w:r>
            <w:r w:rsidR="008B470B" w:rsidRPr="00AC310A">
              <w:rPr>
                <w:rFonts w:asciiTheme="minorHAnsi" w:hAnsiTheme="minorHAnsi" w:cs="Arial"/>
                <w:sz w:val="14"/>
                <w:szCs w:val="14"/>
              </w:rPr>
              <w:t>1.1.7.1.5.- Resolución de al menos 1600 x 1200 pixeles</w:t>
            </w:r>
            <w:r w:rsidR="008B470B">
              <w:rPr>
                <w:rFonts w:asciiTheme="minorHAnsi" w:hAnsiTheme="minorHAnsi" w:cs="Arial"/>
                <w:sz w:val="14"/>
                <w:szCs w:val="14"/>
              </w:rPr>
              <w:t xml:space="preserve">, </w:t>
            </w:r>
            <w:r w:rsidR="008B470B" w:rsidRPr="00AC310A">
              <w:rPr>
                <w:rFonts w:asciiTheme="minorHAnsi" w:hAnsiTheme="minorHAnsi" w:cs="Arial"/>
                <w:sz w:val="14"/>
                <w:szCs w:val="14"/>
              </w:rPr>
              <w:t>1.1.7.1.8.- Relación de aspecto de 16:10</w:t>
            </w:r>
            <w:r w:rsidR="008B470B">
              <w:rPr>
                <w:rFonts w:asciiTheme="minorHAnsi" w:hAnsiTheme="minorHAnsi" w:cs="Arial"/>
                <w:sz w:val="14"/>
                <w:szCs w:val="14"/>
              </w:rPr>
              <w:t xml:space="preserve">, </w:t>
            </w:r>
            <w:r w:rsidR="008B470B" w:rsidRPr="00AC310A">
              <w:rPr>
                <w:rFonts w:asciiTheme="minorHAnsi" w:hAnsiTheme="minorHAnsi" w:cs="Arial"/>
                <w:sz w:val="14"/>
                <w:szCs w:val="14"/>
              </w:rPr>
              <w:t>1.1.7.1.9.- 16 millones de colores.</w:t>
            </w:r>
          </w:p>
        </w:tc>
      </w:tr>
      <w:tr w:rsidR="008B470B" w:rsidRPr="00BA687B" w:rsidTr="008B470B">
        <w:trPr>
          <w:cantSplit/>
          <w:jc w:val="center"/>
        </w:trPr>
        <w:tc>
          <w:tcPr>
            <w:tcW w:w="1411" w:type="dxa"/>
            <w:vMerge/>
            <w:shd w:val="clear" w:color="auto" w:fill="auto"/>
            <w:vAlign w:val="center"/>
          </w:tcPr>
          <w:p w:rsidR="008B470B" w:rsidRPr="00AC310A" w:rsidRDefault="008B470B" w:rsidP="00741DEB">
            <w:pPr>
              <w:autoSpaceDE w:val="0"/>
              <w:autoSpaceDN w:val="0"/>
              <w:ind w:left="360" w:hanging="360"/>
              <w:rPr>
                <w:rFonts w:asciiTheme="minorHAnsi" w:hAnsiTheme="minorHAnsi" w:cs="Arial"/>
                <w:sz w:val="14"/>
                <w:szCs w:val="14"/>
              </w:rPr>
            </w:pPr>
          </w:p>
        </w:tc>
        <w:tc>
          <w:tcPr>
            <w:tcW w:w="1361" w:type="dxa"/>
            <w:vMerge/>
            <w:shd w:val="clear" w:color="auto" w:fill="auto"/>
            <w:vAlign w:val="center"/>
          </w:tcPr>
          <w:p w:rsidR="008B470B" w:rsidRPr="00AC310A" w:rsidRDefault="008B470B" w:rsidP="00741DEB">
            <w:pPr>
              <w:rPr>
                <w:rFonts w:asciiTheme="minorHAnsi" w:hAnsiTheme="minorHAnsi" w:cs="Arial"/>
                <w:sz w:val="14"/>
                <w:szCs w:val="14"/>
              </w:rPr>
            </w:pPr>
          </w:p>
        </w:tc>
        <w:tc>
          <w:tcPr>
            <w:tcW w:w="8592" w:type="dxa"/>
            <w:gridSpan w:val="2"/>
            <w:shd w:val="clear" w:color="auto" w:fill="auto"/>
            <w:vAlign w:val="center"/>
          </w:tcPr>
          <w:p w:rsidR="008B470B" w:rsidRPr="008B470B" w:rsidRDefault="008B470B" w:rsidP="00741DEB">
            <w:pPr>
              <w:rPr>
                <w:rFonts w:asciiTheme="minorHAnsi" w:hAnsiTheme="minorHAnsi" w:cs="Arial"/>
                <w:sz w:val="14"/>
                <w:szCs w:val="14"/>
                <w:lang w:val="en-US"/>
              </w:rPr>
            </w:pPr>
            <w:r w:rsidRPr="008B470B">
              <w:rPr>
                <w:rFonts w:asciiTheme="minorHAnsi" w:hAnsiTheme="minorHAnsi" w:cs="Arial"/>
                <w:sz w:val="14"/>
                <w:szCs w:val="14"/>
                <w:lang w:val="en-US"/>
              </w:rPr>
              <w:t>1.1.7.2.- Cable DVI, 1.1.7.3.- Cable BNC, 1.1.7.4.- Cable S-Video</w:t>
            </w:r>
          </w:p>
        </w:tc>
      </w:tr>
      <w:tr w:rsidR="00741DEB" w:rsidRPr="00AC310A" w:rsidTr="008B470B">
        <w:trPr>
          <w:cantSplit/>
          <w:trHeight w:val="70"/>
          <w:jc w:val="center"/>
        </w:trPr>
        <w:tc>
          <w:tcPr>
            <w:tcW w:w="1411" w:type="dxa"/>
            <w:tcBorders>
              <w:bottom w:val="single" w:sz="4" w:space="0" w:color="auto"/>
              <w:right w:val="single" w:sz="4" w:space="0" w:color="auto"/>
            </w:tcBorders>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2.- REFACCIONES:</w:t>
            </w:r>
          </w:p>
        </w:tc>
        <w:tc>
          <w:tcPr>
            <w:tcW w:w="9953" w:type="dxa"/>
            <w:gridSpan w:val="3"/>
            <w:tcBorders>
              <w:left w:val="single" w:sz="4" w:space="0" w:color="auto"/>
            </w:tcBorders>
            <w:shd w:val="clear" w:color="auto" w:fill="auto"/>
            <w:vAlign w:val="bottom"/>
          </w:tcPr>
          <w:p w:rsidR="00741DEB" w:rsidRPr="00AC310A" w:rsidRDefault="00741DEB" w:rsidP="00741DEB">
            <w:pPr>
              <w:snapToGrid w:val="0"/>
              <w:jc w:val="both"/>
              <w:rPr>
                <w:rFonts w:asciiTheme="minorHAnsi" w:hAnsiTheme="minorHAnsi" w:cs="Arial"/>
                <w:sz w:val="14"/>
                <w:szCs w:val="14"/>
              </w:rPr>
            </w:pPr>
          </w:p>
        </w:tc>
      </w:tr>
      <w:tr w:rsidR="00741DEB" w:rsidRPr="00AC310A" w:rsidTr="008B470B">
        <w:trPr>
          <w:jc w:val="center"/>
        </w:trPr>
        <w:tc>
          <w:tcPr>
            <w:tcW w:w="141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3.- INSTALACIÓN:</w:t>
            </w:r>
          </w:p>
        </w:tc>
        <w:tc>
          <w:tcPr>
            <w:tcW w:w="9953"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eastAsia="Lucida Sans Unicode" w:hAnsiTheme="minorHAnsi" w:cs="Arial"/>
                <w:kern w:val="1"/>
                <w:sz w:val="14"/>
                <w:szCs w:val="14"/>
              </w:rPr>
              <w:t>Enchufe de pared polarizado, con toma a tierra física y que funcione en el rango de 127.5 V ± 10% a 50/60 Hz. Para todas las consolas.</w:t>
            </w:r>
          </w:p>
        </w:tc>
      </w:tr>
      <w:tr w:rsidR="00741DEB" w:rsidRPr="00AC310A" w:rsidTr="008B470B">
        <w:trPr>
          <w:jc w:val="center"/>
        </w:trPr>
        <w:tc>
          <w:tcPr>
            <w:tcW w:w="141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4.- CAPACITACIÓN:</w:t>
            </w:r>
          </w:p>
        </w:tc>
        <w:tc>
          <w:tcPr>
            <w:tcW w:w="9953"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Carta donde se compromete a proporcionar capacitación al personal usuario en todos los turnos y en todas las áreas asignadas en el manejo y el cuidado del equipo. Para todo el personal quirúrgico de las áreas que lo necesiten. </w:t>
            </w:r>
          </w:p>
        </w:tc>
      </w:tr>
      <w:tr w:rsidR="00741DEB" w:rsidRPr="00AC310A" w:rsidTr="008B470B">
        <w:trPr>
          <w:trHeight w:val="70"/>
          <w:jc w:val="center"/>
        </w:trPr>
        <w:tc>
          <w:tcPr>
            <w:tcW w:w="141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5.- MANTENIMIENTO:</w:t>
            </w:r>
          </w:p>
        </w:tc>
        <w:tc>
          <w:tcPr>
            <w:tcW w:w="9953"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todo el mantenimiento preventivo y correctivo al equipo que sea necesario con el fin de garantizar el correcto funcionamiento de los servicios, por lo cual tendrá que incluir en su propuesta el costo de los insumos, accesorios y refacciones que sean necesarios para llevarlos a cabo.</w:t>
            </w:r>
          </w:p>
        </w:tc>
      </w:tr>
      <w:tr w:rsidR="00741DEB" w:rsidRPr="00AC310A" w:rsidTr="008B470B">
        <w:trPr>
          <w:jc w:val="center"/>
        </w:trPr>
        <w:tc>
          <w:tcPr>
            <w:tcW w:w="141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6.- GARANTÍA:</w:t>
            </w:r>
          </w:p>
        </w:tc>
        <w:tc>
          <w:tcPr>
            <w:tcW w:w="9953"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Carta-Garantía por el tiempo que dure el contrato para el equipo, sus accesorios e insumos, contados a partir de la puesta en marcha.</w:t>
            </w:r>
          </w:p>
        </w:tc>
      </w:tr>
      <w:tr w:rsidR="00741DEB" w:rsidRPr="00AC310A" w:rsidTr="008B470B">
        <w:trPr>
          <w:cantSplit/>
          <w:jc w:val="center"/>
        </w:trPr>
        <w:tc>
          <w:tcPr>
            <w:tcW w:w="1411" w:type="dxa"/>
            <w:vMerge w:val="restart"/>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7.- MANUALES:</w:t>
            </w:r>
          </w:p>
        </w:tc>
        <w:tc>
          <w:tcPr>
            <w:tcW w:w="9953"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9.1. Carta donde se compromete a entregar copia del manual de usuario o de operación original impreso o en CD o DVD (en caso de no contar con el manual original en idioma español, deberá entregar además de éste, su traducción fiel al español). </w:t>
            </w:r>
          </w:p>
        </w:tc>
      </w:tr>
      <w:tr w:rsidR="00741DEB" w:rsidRPr="00AC310A" w:rsidTr="008B470B">
        <w:trPr>
          <w:cantSplit/>
          <w:jc w:val="center"/>
        </w:trPr>
        <w:tc>
          <w:tcPr>
            <w:tcW w:w="1411"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9953"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9.2.- Carta donde se compromete a entregar copia de la Guía rápida de uso o de operación original (en caso de no contar con la guía original en idioma español, deberá entregar además de éste, su traducción fiel al español). </w:t>
            </w:r>
          </w:p>
        </w:tc>
      </w:tr>
      <w:tr w:rsidR="00741DEB" w:rsidRPr="00AC310A" w:rsidTr="008B470B">
        <w:trPr>
          <w:cantSplit/>
          <w:jc w:val="center"/>
        </w:trPr>
        <w:tc>
          <w:tcPr>
            <w:tcW w:w="1411" w:type="dxa"/>
            <w:vMerge w:val="restart"/>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8.- NORMATIVIDAD:</w:t>
            </w:r>
          </w:p>
        </w:tc>
        <w:tc>
          <w:tcPr>
            <w:tcW w:w="9953"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10.1.- Copia de los Certificados ISO 13485:2003 para los equipos, accesorios y el instrumental.</w:t>
            </w:r>
          </w:p>
        </w:tc>
      </w:tr>
      <w:tr w:rsidR="00741DEB" w:rsidRPr="00AC310A" w:rsidTr="008B470B">
        <w:trPr>
          <w:cantSplit/>
          <w:jc w:val="center"/>
        </w:trPr>
        <w:tc>
          <w:tcPr>
            <w:tcW w:w="1411"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9953"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10.2.- Copia de los Certificados FDA o CE o JIS para los equipos, accesorios, instrumental e insumos.</w:t>
            </w:r>
          </w:p>
        </w:tc>
      </w:tr>
      <w:tr w:rsidR="00741DEB" w:rsidRPr="00AC310A" w:rsidTr="008B470B">
        <w:trPr>
          <w:cantSplit/>
          <w:jc w:val="center"/>
        </w:trPr>
        <w:tc>
          <w:tcPr>
            <w:tcW w:w="1411"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9953"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10.3.- Copia del Registro sanitario emitido por la COFEPRIS; en caso de que el bien no requiera registro sanitario deberá presentar el documento emitido por la COFEPRIS donde  no lo requiere. Para los equipos, accesorios, instrumental e insumos.</w:t>
            </w:r>
          </w:p>
        </w:tc>
      </w:tr>
    </w:tbl>
    <w:p w:rsidR="00741DEB" w:rsidRPr="00193A35" w:rsidRDefault="00741DEB" w:rsidP="00193A35">
      <w:pPr>
        <w:tabs>
          <w:tab w:val="left" w:pos="2760"/>
        </w:tabs>
        <w:jc w:val="both"/>
        <w:rPr>
          <w:rFonts w:asciiTheme="minorHAnsi" w:hAnsiTheme="minorHAnsi" w:cs="Arial"/>
          <w:sz w:val="18"/>
          <w:szCs w:val="18"/>
          <w:lang w:val="es-MX"/>
        </w:rPr>
      </w:pPr>
      <w:r w:rsidRPr="00AC310A">
        <w:rPr>
          <w:rFonts w:asciiTheme="minorHAnsi" w:hAnsiTheme="minorHAnsi" w:cs="Arial"/>
          <w:sz w:val="18"/>
          <w:szCs w:val="18"/>
          <w:lang w:val="es-MX"/>
        </w:rPr>
        <w:lastRenderedPageBreak/>
        <w:t xml:space="preserve">LAS SIGUIENTES UNIDADES DEBERÁN SER INSTALADAS EN: </w:t>
      </w:r>
      <w:r w:rsidR="00193A35">
        <w:rPr>
          <w:rFonts w:asciiTheme="minorHAnsi" w:hAnsiTheme="minorHAnsi" w:cs="Arial"/>
          <w:sz w:val="18"/>
          <w:szCs w:val="18"/>
          <w:lang w:val="es-MX"/>
        </w:rPr>
        <w:t>****</w:t>
      </w:r>
      <w:r w:rsidRPr="00AC310A">
        <w:rPr>
          <w:rFonts w:asciiTheme="minorHAnsi" w:hAnsiTheme="minorHAnsi" w:cs="Arial"/>
          <w:sz w:val="18"/>
          <w:szCs w:val="18"/>
          <w:lang w:val="es-MX"/>
        </w:rPr>
        <w:t xml:space="preserve">2 (DOS) EL HOSPITAL REGIONAL DE ALTA </w:t>
      </w:r>
      <w:r w:rsidR="00193A35">
        <w:rPr>
          <w:rFonts w:asciiTheme="minorHAnsi" w:hAnsiTheme="minorHAnsi" w:cs="Arial"/>
          <w:sz w:val="18"/>
          <w:szCs w:val="18"/>
          <w:lang w:val="es-MX"/>
        </w:rPr>
        <w:t xml:space="preserve">ESPECIALIDAD MATERNO INFANTIL Y *** </w:t>
      </w:r>
      <w:r w:rsidRPr="00193A35">
        <w:rPr>
          <w:rFonts w:asciiTheme="minorHAnsi" w:hAnsiTheme="minorHAnsi" w:cs="Arial"/>
          <w:sz w:val="18"/>
          <w:szCs w:val="18"/>
          <w:lang w:val="es-MX"/>
        </w:rPr>
        <w:t>2 (DOS) EN EL HOSPITAL METROPO</w:t>
      </w:r>
      <w:r w:rsidR="00E0579F">
        <w:rPr>
          <w:rFonts w:asciiTheme="minorHAnsi" w:hAnsiTheme="minorHAnsi" w:cs="Arial"/>
          <w:sz w:val="18"/>
          <w:szCs w:val="18"/>
          <w:lang w:val="es-MX"/>
        </w:rPr>
        <w:t>LITANO “DR. BERNARDO SEPULVEDA”, ***</w:t>
      </w:r>
      <w:r w:rsidR="00E0579F" w:rsidRPr="00E0579F">
        <w:rPr>
          <w:rFonts w:asciiTheme="minorHAnsi" w:hAnsiTheme="minorHAnsi" w:cs="Arial"/>
          <w:sz w:val="18"/>
          <w:szCs w:val="18"/>
          <w:lang w:val="es-MX"/>
        </w:rPr>
        <w:t>·  (UNA)</w:t>
      </w:r>
      <w:r w:rsidR="00E0579F">
        <w:rPr>
          <w:rFonts w:asciiTheme="minorHAnsi" w:hAnsiTheme="minorHAnsi" w:cs="Arial"/>
          <w:sz w:val="18"/>
          <w:szCs w:val="18"/>
          <w:lang w:val="es-MX"/>
        </w:rPr>
        <w:t xml:space="preserve"> EN LA UNIDAD TIERRA Y LIBERTAD</w:t>
      </w:r>
      <w:r w:rsidR="00E0579F" w:rsidRPr="00E0579F">
        <w:rPr>
          <w:rFonts w:asciiTheme="minorHAnsi" w:hAnsiTheme="minorHAnsi" w:cs="Arial"/>
          <w:sz w:val="18"/>
          <w:szCs w:val="18"/>
          <w:lang w:val="es-MX"/>
        </w:rPr>
        <w:tab/>
      </w:r>
      <w:r w:rsidR="00E0579F" w:rsidRPr="00E0579F">
        <w:rPr>
          <w:rFonts w:asciiTheme="minorHAnsi" w:hAnsiTheme="minorHAnsi" w:cs="Arial"/>
          <w:sz w:val="18"/>
          <w:szCs w:val="18"/>
          <w:lang w:val="es-MX"/>
        </w:rPr>
        <w:tab/>
      </w:r>
    </w:p>
    <w:p w:rsidR="00741DEB" w:rsidRPr="00AC310A" w:rsidRDefault="00741DEB" w:rsidP="00741DEB">
      <w:pPr>
        <w:tabs>
          <w:tab w:val="left" w:pos="2760"/>
        </w:tabs>
        <w:jc w:val="both"/>
        <w:rPr>
          <w:rFonts w:asciiTheme="minorHAnsi" w:hAnsiTheme="minorHAnsi" w:cs="Arial"/>
          <w:sz w:val="18"/>
          <w:szCs w:val="18"/>
          <w:lang w:val="es-MX"/>
        </w:rPr>
      </w:pPr>
    </w:p>
    <w:tbl>
      <w:tblPr>
        <w:tblW w:w="11598" w:type="dxa"/>
        <w:jc w:val="center"/>
        <w:tblInd w:w="-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1279"/>
        <w:gridCol w:w="1701"/>
        <w:gridCol w:w="6866"/>
      </w:tblGrid>
      <w:tr w:rsidR="00741DEB" w:rsidRPr="00AC310A" w:rsidTr="00193A35">
        <w:trPr>
          <w:jc w:val="center"/>
        </w:trPr>
        <w:tc>
          <w:tcPr>
            <w:tcW w:w="1752" w:type="dxa"/>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CANTIDAD:</w:t>
            </w:r>
          </w:p>
        </w:tc>
        <w:tc>
          <w:tcPr>
            <w:tcW w:w="9846" w:type="dxa"/>
            <w:gridSpan w:val="3"/>
            <w:vAlign w:val="center"/>
          </w:tcPr>
          <w:p w:rsidR="00741DEB" w:rsidRPr="00AC310A" w:rsidRDefault="00E0579F" w:rsidP="00E0579F">
            <w:pPr>
              <w:rPr>
                <w:rFonts w:asciiTheme="minorHAnsi" w:hAnsiTheme="minorHAnsi" w:cs="Arial"/>
                <w:sz w:val="14"/>
                <w:szCs w:val="14"/>
              </w:rPr>
            </w:pPr>
            <w:r>
              <w:rPr>
                <w:rFonts w:asciiTheme="minorHAnsi" w:hAnsiTheme="minorHAnsi" w:cs="Arial"/>
                <w:sz w:val="14"/>
                <w:szCs w:val="14"/>
              </w:rPr>
              <w:t>5</w:t>
            </w:r>
            <w:r w:rsidR="00741DEB" w:rsidRPr="00AC310A">
              <w:rPr>
                <w:rFonts w:asciiTheme="minorHAnsi" w:hAnsiTheme="minorHAnsi" w:cs="Arial"/>
                <w:sz w:val="14"/>
                <w:szCs w:val="14"/>
              </w:rPr>
              <w:t xml:space="preserve"> (C</w:t>
            </w:r>
            <w:r>
              <w:rPr>
                <w:rFonts w:asciiTheme="minorHAnsi" w:hAnsiTheme="minorHAnsi" w:cs="Arial"/>
                <w:sz w:val="14"/>
                <w:szCs w:val="14"/>
              </w:rPr>
              <w:t>INCO</w:t>
            </w:r>
            <w:r w:rsidR="00741DEB" w:rsidRPr="00AC310A">
              <w:rPr>
                <w:rFonts w:asciiTheme="minorHAnsi" w:hAnsiTheme="minorHAnsi" w:cs="Arial"/>
                <w:sz w:val="14"/>
                <w:szCs w:val="14"/>
              </w:rPr>
              <w:t>)</w:t>
            </w:r>
          </w:p>
        </w:tc>
      </w:tr>
      <w:tr w:rsidR="00741DEB" w:rsidRPr="00AC310A" w:rsidTr="00193A35">
        <w:trPr>
          <w:jc w:val="center"/>
        </w:trPr>
        <w:tc>
          <w:tcPr>
            <w:tcW w:w="1752" w:type="dxa"/>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NOMBRE GENÉRICO:</w:t>
            </w:r>
          </w:p>
        </w:tc>
        <w:tc>
          <w:tcPr>
            <w:tcW w:w="9846" w:type="dxa"/>
            <w:gridSpan w:val="3"/>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TORRE DE ENDOSCOPÍA PARA LAPAROSCOPÍA.</w:t>
            </w:r>
          </w:p>
        </w:tc>
      </w:tr>
      <w:tr w:rsidR="00741DEB" w:rsidRPr="00AC310A" w:rsidTr="00193A35">
        <w:trPr>
          <w:jc w:val="center"/>
        </w:trPr>
        <w:tc>
          <w:tcPr>
            <w:tcW w:w="1752" w:type="dxa"/>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ESPECIALIDAD(ES):</w:t>
            </w:r>
          </w:p>
        </w:tc>
        <w:tc>
          <w:tcPr>
            <w:tcW w:w="9846" w:type="dxa"/>
            <w:gridSpan w:val="3"/>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Quirúrgicas.</w:t>
            </w:r>
          </w:p>
        </w:tc>
      </w:tr>
      <w:tr w:rsidR="00741DEB" w:rsidRPr="00AC310A" w:rsidTr="00193A35">
        <w:trPr>
          <w:jc w:val="center"/>
        </w:trPr>
        <w:tc>
          <w:tcPr>
            <w:tcW w:w="1752" w:type="dxa"/>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SERVICIO(S):</w:t>
            </w:r>
          </w:p>
        </w:tc>
        <w:tc>
          <w:tcPr>
            <w:tcW w:w="9846" w:type="dxa"/>
            <w:gridSpan w:val="3"/>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Quirófanos Centrales.</w:t>
            </w:r>
          </w:p>
        </w:tc>
      </w:tr>
      <w:tr w:rsidR="00741DEB" w:rsidRPr="00AC310A" w:rsidTr="00193A35">
        <w:trPr>
          <w:jc w:val="center"/>
        </w:trPr>
        <w:tc>
          <w:tcPr>
            <w:tcW w:w="1752" w:type="dxa"/>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DEFINICIÓN:</w:t>
            </w:r>
          </w:p>
        </w:tc>
        <w:tc>
          <w:tcPr>
            <w:tcW w:w="9846" w:type="dxa"/>
            <w:gridSpan w:val="3"/>
            <w:vAlign w:val="center"/>
          </w:tcPr>
          <w:p w:rsidR="00741DEB" w:rsidRPr="00AC310A" w:rsidRDefault="00741DEB" w:rsidP="00741DEB">
            <w:pPr>
              <w:jc w:val="both"/>
              <w:rPr>
                <w:rFonts w:asciiTheme="minorHAnsi" w:eastAsia="Lucida Sans Unicode" w:hAnsiTheme="minorHAnsi" w:cs="Arial"/>
                <w:kern w:val="1"/>
                <w:sz w:val="14"/>
                <w:szCs w:val="14"/>
              </w:rPr>
            </w:pPr>
            <w:r w:rsidRPr="00AC310A">
              <w:rPr>
                <w:rFonts w:asciiTheme="minorHAnsi" w:hAnsiTheme="minorHAnsi" w:cs="Arial"/>
                <w:sz w:val="14"/>
                <w:szCs w:val="14"/>
              </w:rPr>
              <w:t xml:space="preserve">Torre de endoscopía </w:t>
            </w:r>
            <w:proofErr w:type="spellStart"/>
            <w:r w:rsidRPr="00AC310A">
              <w:rPr>
                <w:rFonts w:asciiTheme="minorHAnsi" w:hAnsiTheme="minorHAnsi" w:cs="Arial"/>
                <w:sz w:val="14"/>
                <w:szCs w:val="14"/>
              </w:rPr>
              <w:t>rodable</w:t>
            </w:r>
            <w:proofErr w:type="spellEnd"/>
            <w:r w:rsidRPr="00AC310A">
              <w:rPr>
                <w:rFonts w:asciiTheme="minorHAnsi" w:hAnsiTheme="minorHAnsi" w:cs="Arial"/>
                <w:sz w:val="14"/>
                <w:szCs w:val="14"/>
              </w:rPr>
              <w:t xml:space="preserve"> con fuente de luz, sistema de video y grabación, accesorios, instrumental e insumos para la práctica de la laparoscopía.</w:t>
            </w:r>
          </w:p>
        </w:tc>
      </w:tr>
      <w:tr w:rsidR="00741DEB" w:rsidRPr="00AC310A" w:rsidTr="00193A35">
        <w:trPr>
          <w:cantSplit/>
          <w:jc w:val="center"/>
        </w:trPr>
        <w:tc>
          <w:tcPr>
            <w:tcW w:w="1752" w:type="dxa"/>
            <w:vMerge w:val="restart"/>
            <w:vAlign w:val="center"/>
          </w:tcPr>
          <w:p w:rsidR="00741DEB" w:rsidRPr="00AC310A" w:rsidRDefault="00741DEB" w:rsidP="00741DEB">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1279" w:type="dxa"/>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1.1.1.- Carro </w:t>
            </w:r>
            <w:proofErr w:type="spellStart"/>
            <w:r w:rsidRPr="00AC310A">
              <w:rPr>
                <w:rFonts w:asciiTheme="minorHAnsi" w:hAnsiTheme="minorHAnsi" w:cs="Arial"/>
                <w:sz w:val="14"/>
                <w:szCs w:val="14"/>
              </w:rPr>
              <w:t>rodable</w:t>
            </w:r>
            <w:proofErr w:type="spellEnd"/>
            <w:r w:rsidRPr="00AC310A">
              <w:rPr>
                <w:rFonts w:asciiTheme="minorHAnsi" w:hAnsiTheme="minorHAnsi" w:cs="Arial"/>
                <w:sz w:val="14"/>
                <w:szCs w:val="14"/>
              </w:rPr>
              <w:t>:</w:t>
            </w:r>
          </w:p>
        </w:tc>
        <w:tc>
          <w:tcPr>
            <w:tcW w:w="8567" w:type="dxa"/>
            <w:gridSpan w:val="2"/>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1.1.1.1.- Torre </w:t>
            </w:r>
            <w:proofErr w:type="spellStart"/>
            <w:r w:rsidRPr="00AC310A">
              <w:rPr>
                <w:rFonts w:asciiTheme="minorHAnsi" w:hAnsiTheme="minorHAnsi" w:cs="Arial"/>
                <w:sz w:val="14"/>
                <w:szCs w:val="14"/>
              </w:rPr>
              <w:t>rodable</w:t>
            </w:r>
            <w:proofErr w:type="spellEnd"/>
            <w:r w:rsidRPr="00AC310A">
              <w:rPr>
                <w:rFonts w:asciiTheme="minorHAnsi" w:hAnsiTheme="minorHAnsi" w:cs="Arial"/>
                <w:sz w:val="14"/>
                <w:szCs w:val="14"/>
              </w:rPr>
              <w:t xml:space="preserve"> con sistema de frenado </w:t>
            </w:r>
            <w:proofErr w:type="gramStart"/>
            <w:r w:rsidRPr="00AC310A">
              <w:rPr>
                <w:rFonts w:asciiTheme="minorHAnsi" w:hAnsiTheme="minorHAnsi" w:cs="Arial"/>
                <w:sz w:val="14"/>
                <w:szCs w:val="14"/>
              </w:rPr>
              <w:t>fabricada</w:t>
            </w:r>
            <w:proofErr w:type="gramEnd"/>
            <w:r w:rsidRPr="00AC310A">
              <w:rPr>
                <w:rFonts w:asciiTheme="minorHAnsi" w:hAnsiTheme="minorHAnsi" w:cs="Arial"/>
                <w:sz w:val="14"/>
                <w:szCs w:val="14"/>
              </w:rPr>
              <w:t xml:space="preserve"> en metal o polímero de alto impacto.</w:t>
            </w:r>
            <w:r w:rsidR="00B36C7C">
              <w:rPr>
                <w:rFonts w:asciiTheme="minorHAnsi" w:hAnsiTheme="minorHAnsi" w:cs="Arial"/>
                <w:sz w:val="14"/>
                <w:szCs w:val="14"/>
              </w:rPr>
              <w:t xml:space="preserve"> </w:t>
            </w:r>
            <w:r w:rsidR="00B36C7C" w:rsidRPr="00AC310A">
              <w:rPr>
                <w:rFonts w:asciiTheme="minorHAnsi" w:hAnsiTheme="minorHAnsi" w:cs="Arial"/>
                <w:sz w:val="14"/>
                <w:szCs w:val="14"/>
              </w:rPr>
              <w:t xml:space="preserve">1.1.1.2.- Repisas ajustables para soportar y contener la consola de video, la fuente de luz, el </w:t>
            </w:r>
            <w:proofErr w:type="spellStart"/>
            <w:r w:rsidR="00B36C7C" w:rsidRPr="00AC310A">
              <w:rPr>
                <w:rFonts w:asciiTheme="minorHAnsi" w:hAnsiTheme="minorHAnsi" w:cs="Arial"/>
                <w:sz w:val="14"/>
                <w:szCs w:val="14"/>
              </w:rPr>
              <w:t>isuflador</w:t>
            </w:r>
            <w:proofErr w:type="spellEnd"/>
            <w:r w:rsidR="00B36C7C" w:rsidRPr="00AC310A">
              <w:rPr>
                <w:rFonts w:asciiTheme="minorHAnsi" w:hAnsiTheme="minorHAnsi" w:cs="Arial"/>
                <w:sz w:val="14"/>
                <w:szCs w:val="14"/>
              </w:rPr>
              <w:t xml:space="preserve">, </w:t>
            </w:r>
            <w:proofErr w:type="spellStart"/>
            <w:r w:rsidR="00B36C7C" w:rsidRPr="00AC310A">
              <w:rPr>
                <w:rFonts w:asciiTheme="minorHAnsi" w:hAnsiTheme="minorHAnsi" w:cs="Arial"/>
                <w:sz w:val="14"/>
                <w:szCs w:val="14"/>
              </w:rPr>
              <w:t>etc</w:t>
            </w:r>
            <w:proofErr w:type="spellEnd"/>
            <w:r w:rsidR="00B36C7C" w:rsidRPr="00AC310A">
              <w:rPr>
                <w:rFonts w:asciiTheme="minorHAnsi" w:hAnsiTheme="minorHAnsi" w:cs="Arial"/>
                <w:sz w:val="14"/>
                <w:szCs w:val="14"/>
              </w:rPr>
              <w:t xml:space="preserve">, y con cajón para la guarda de accesorios e insumos. 1.1.1.3.- Brazo articulado para el monitor. 1.1.1.4.- Sistema de seguridad con llave. 1.1.1.5.- Conector </w:t>
            </w:r>
            <w:proofErr w:type="spellStart"/>
            <w:r w:rsidR="00B36C7C" w:rsidRPr="00AC310A">
              <w:rPr>
                <w:rFonts w:asciiTheme="minorHAnsi" w:hAnsiTheme="minorHAnsi" w:cs="Arial"/>
                <w:sz w:val="14"/>
                <w:szCs w:val="14"/>
              </w:rPr>
              <w:t>multicontactos</w:t>
            </w:r>
            <w:proofErr w:type="spellEnd"/>
            <w:r w:rsidR="00B36C7C" w:rsidRPr="00AC310A">
              <w:rPr>
                <w:rFonts w:asciiTheme="minorHAnsi" w:hAnsiTheme="minorHAnsi" w:cs="Arial"/>
                <w:sz w:val="14"/>
                <w:szCs w:val="14"/>
              </w:rPr>
              <w:t xml:space="preserve"> y UPS con regulador de voltaje y supresor de picos.</w:t>
            </w:r>
          </w:p>
        </w:tc>
      </w:tr>
      <w:tr w:rsidR="00193A35" w:rsidRPr="00AC310A" w:rsidTr="00193A35">
        <w:trPr>
          <w:cantSplit/>
          <w:jc w:val="center"/>
        </w:trPr>
        <w:tc>
          <w:tcPr>
            <w:tcW w:w="1752" w:type="dxa"/>
            <w:vMerge/>
            <w:vAlign w:val="center"/>
          </w:tcPr>
          <w:p w:rsidR="00193A35" w:rsidRPr="00AC310A" w:rsidRDefault="00193A35" w:rsidP="00741DEB">
            <w:pPr>
              <w:autoSpaceDE w:val="0"/>
              <w:autoSpaceDN w:val="0"/>
              <w:ind w:left="360" w:hanging="360"/>
              <w:rPr>
                <w:rFonts w:asciiTheme="minorHAnsi" w:hAnsiTheme="minorHAnsi" w:cs="Arial"/>
                <w:b/>
                <w:sz w:val="14"/>
                <w:szCs w:val="14"/>
              </w:rPr>
            </w:pPr>
          </w:p>
        </w:tc>
        <w:tc>
          <w:tcPr>
            <w:tcW w:w="1279" w:type="dxa"/>
            <w:vMerge w:val="restart"/>
            <w:vAlign w:val="center"/>
          </w:tcPr>
          <w:p w:rsidR="00193A35" w:rsidRPr="00AC310A" w:rsidRDefault="00193A35" w:rsidP="00741DEB">
            <w:pPr>
              <w:rPr>
                <w:rFonts w:asciiTheme="minorHAnsi" w:hAnsiTheme="minorHAnsi" w:cs="Arial"/>
                <w:sz w:val="14"/>
                <w:szCs w:val="14"/>
              </w:rPr>
            </w:pPr>
            <w:r w:rsidRPr="00AC310A">
              <w:rPr>
                <w:rFonts w:asciiTheme="minorHAnsi" w:hAnsiTheme="minorHAnsi" w:cs="Arial"/>
                <w:sz w:val="14"/>
                <w:szCs w:val="14"/>
              </w:rPr>
              <w:t>1.1.2.- Procesador de video:</w:t>
            </w:r>
          </w:p>
        </w:tc>
        <w:tc>
          <w:tcPr>
            <w:tcW w:w="1701" w:type="dxa"/>
            <w:vAlign w:val="center"/>
          </w:tcPr>
          <w:p w:rsidR="00193A35" w:rsidRPr="00AC310A" w:rsidRDefault="00193A35" w:rsidP="00741DEB">
            <w:pPr>
              <w:rPr>
                <w:rFonts w:asciiTheme="minorHAnsi" w:hAnsiTheme="minorHAnsi" w:cs="Arial"/>
                <w:sz w:val="14"/>
                <w:szCs w:val="14"/>
              </w:rPr>
            </w:pPr>
            <w:r w:rsidRPr="00AC310A">
              <w:rPr>
                <w:rFonts w:asciiTheme="minorHAnsi" w:hAnsiTheme="minorHAnsi" w:cs="Arial"/>
                <w:sz w:val="14"/>
                <w:szCs w:val="14"/>
              </w:rPr>
              <w:t>1.1.2.1.- Cámara con tecnología de 3 chips (CCD)</w:t>
            </w:r>
          </w:p>
        </w:tc>
        <w:tc>
          <w:tcPr>
            <w:tcW w:w="6866" w:type="dxa"/>
            <w:vAlign w:val="center"/>
          </w:tcPr>
          <w:p w:rsidR="00193A35" w:rsidRPr="00AC310A" w:rsidRDefault="00193A35" w:rsidP="00741DEB">
            <w:pPr>
              <w:jc w:val="both"/>
              <w:rPr>
                <w:rFonts w:asciiTheme="minorHAnsi" w:hAnsiTheme="minorHAnsi" w:cs="Arial"/>
                <w:sz w:val="14"/>
                <w:szCs w:val="14"/>
              </w:rPr>
            </w:pPr>
            <w:r w:rsidRPr="00AC310A">
              <w:rPr>
                <w:rFonts w:asciiTheme="minorHAnsi" w:hAnsiTheme="minorHAnsi" w:cs="Arial"/>
                <w:sz w:val="14"/>
                <w:szCs w:val="14"/>
              </w:rPr>
              <w:t>1.1.2.1.1.- Alta resolución de al menos 1920 x 1080 pixeles.</w:t>
            </w:r>
            <w:r>
              <w:t xml:space="preserve"> </w:t>
            </w:r>
            <w:r w:rsidRPr="00193A35">
              <w:rPr>
                <w:rFonts w:asciiTheme="minorHAnsi" w:hAnsiTheme="minorHAnsi" w:cs="Arial"/>
                <w:sz w:val="14"/>
                <w:szCs w:val="14"/>
              </w:rPr>
              <w:t>1.1.2.1.2.- Compatible con monitores de alta resolución.</w:t>
            </w:r>
            <w:r>
              <w:t xml:space="preserve"> </w:t>
            </w:r>
            <w:r w:rsidRPr="00193A35">
              <w:rPr>
                <w:rFonts w:asciiTheme="minorHAnsi" w:hAnsiTheme="minorHAnsi" w:cs="Arial"/>
                <w:sz w:val="14"/>
                <w:szCs w:val="14"/>
              </w:rPr>
              <w:t>1.1.2.1.3.- Escáner progresivo</w:t>
            </w:r>
            <w:r>
              <w:rPr>
                <w:rFonts w:asciiTheme="minorHAnsi" w:hAnsiTheme="minorHAnsi" w:cs="Arial"/>
                <w:sz w:val="14"/>
                <w:szCs w:val="14"/>
              </w:rPr>
              <w:t xml:space="preserve">, </w:t>
            </w:r>
            <w:r w:rsidRPr="00193A35">
              <w:rPr>
                <w:rFonts w:asciiTheme="minorHAnsi" w:hAnsiTheme="minorHAnsi" w:cs="Arial"/>
                <w:sz w:val="14"/>
                <w:szCs w:val="14"/>
              </w:rPr>
              <w:t>1.1.2.1.4.-Objetivo par focal-zoom integrado</w:t>
            </w:r>
            <w:r>
              <w:rPr>
                <w:rFonts w:asciiTheme="minorHAnsi" w:hAnsiTheme="minorHAnsi" w:cs="Arial"/>
                <w:sz w:val="14"/>
                <w:szCs w:val="14"/>
              </w:rPr>
              <w:t xml:space="preserve">, </w:t>
            </w:r>
            <w:r w:rsidRPr="00193A35">
              <w:rPr>
                <w:rFonts w:asciiTheme="minorHAnsi" w:hAnsiTheme="minorHAnsi" w:cs="Arial"/>
                <w:sz w:val="14"/>
                <w:szCs w:val="14"/>
              </w:rPr>
              <w:t>1.1.2.1.5.- Distancia focal de 14 a 30 mm (2x)</w:t>
            </w:r>
            <w:r w:rsidR="00B36C7C">
              <w:rPr>
                <w:rFonts w:asciiTheme="minorHAnsi" w:hAnsiTheme="minorHAnsi" w:cs="Arial"/>
                <w:sz w:val="14"/>
                <w:szCs w:val="14"/>
              </w:rPr>
              <w:t xml:space="preserve">, </w:t>
            </w:r>
            <w:r w:rsidR="00B36C7C" w:rsidRPr="00B36C7C">
              <w:rPr>
                <w:rFonts w:asciiTheme="minorHAnsi" w:hAnsiTheme="minorHAnsi" w:cs="Arial"/>
                <w:sz w:val="14"/>
                <w:szCs w:val="14"/>
              </w:rPr>
              <w:t>1.1.2.1.6.- 3 Chips 4 botones programables integrados al cabezal iluminados</w:t>
            </w:r>
            <w:proofErr w:type="gramStart"/>
            <w:r w:rsidR="00B36C7C" w:rsidRPr="00B36C7C">
              <w:rPr>
                <w:rFonts w:asciiTheme="minorHAnsi" w:hAnsiTheme="minorHAnsi" w:cs="Arial"/>
                <w:sz w:val="14"/>
                <w:szCs w:val="14"/>
              </w:rPr>
              <w:t>..</w:t>
            </w:r>
            <w:proofErr w:type="gramEnd"/>
            <w:r w:rsidR="00B36C7C" w:rsidRPr="00B36C7C">
              <w:rPr>
                <w:rFonts w:asciiTheme="minorHAnsi" w:hAnsiTheme="minorHAnsi" w:cs="Arial"/>
                <w:sz w:val="14"/>
                <w:szCs w:val="14"/>
              </w:rPr>
              <w:t xml:space="preserve"> Sensibilidad igual o menor a 1 lux Salida Digital de cámara (formato DVI).</w:t>
            </w:r>
          </w:p>
        </w:tc>
      </w:tr>
      <w:tr w:rsidR="00193A35" w:rsidRPr="00AC310A" w:rsidTr="00193A35">
        <w:trPr>
          <w:cantSplit/>
          <w:jc w:val="center"/>
        </w:trPr>
        <w:tc>
          <w:tcPr>
            <w:tcW w:w="1752" w:type="dxa"/>
            <w:vMerge/>
            <w:vAlign w:val="center"/>
          </w:tcPr>
          <w:p w:rsidR="00193A35" w:rsidRPr="00AC310A" w:rsidRDefault="00193A35" w:rsidP="00741DEB">
            <w:pPr>
              <w:autoSpaceDE w:val="0"/>
              <w:autoSpaceDN w:val="0"/>
              <w:ind w:left="360" w:hanging="360"/>
              <w:rPr>
                <w:rFonts w:asciiTheme="minorHAnsi" w:hAnsiTheme="minorHAnsi" w:cs="Arial"/>
                <w:b/>
                <w:sz w:val="14"/>
                <w:szCs w:val="14"/>
              </w:rPr>
            </w:pPr>
          </w:p>
        </w:tc>
        <w:tc>
          <w:tcPr>
            <w:tcW w:w="1279" w:type="dxa"/>
            <w:vMerge/>
            <w:vAlign w:val="center"/>
          </w:tcPr>
          <w:p w:rsidR="00193A35" w:rsidRPr="00AC310A" w:rsidRDefault="00193A35" w:rsidP="00741DEB">
            <w:pPr>
              <w:rPr>
                <w:rFonts w:asciiTheme="minorHAnsi" w:hAnsiTheme="minorHAnsi" w:cs="Arial"/>
                <w:sz w:val="14"/>
                <w:szCs w:val="14"/>
              </w:rPr>
            </w:pPr>
          </w:p>
        </w:tc>
        <w:tc>
          <w:tcPr>
            <w:tcW w:w="8567" w:type="dxa"/>
            <w:gridSpan w:val="2"/>
            <w:vAlign w:val="center"/>
          </w:tcPr>
          <w:p w:rsidR="00193A35" w:rsidRPr="00AC310A" w:rsidRDefault="00193A35" w:rsidP="00741DEB">
            <w:pPr>
              <w:rPr>
                <w:rFonts w:asciiTheme="minorHAnsi" w:hAnsiTheme="minorHAnsi" w:cs="Arial"/>
                <w:sz w:val="14"/>
                <w:szCs w:val="14"/>
              </w:rPr>
            </w:pPr>
            <w:r w:rsidRPr="00AC310A">
              <w:rPr>
                <w:rFonts w:asciiTheme="minorHAnsi" w:hAnsiTheme="minorHAnsi" w:cs="Arial"/>
                <w:sz w:val="14"/>
                <w:szCs w:val="14"/>
              </w:rPr>
              <w:t>1.1.2.2.- Cabezal compatible con las ópticas.</w:t>
            </w:r>
            <w:r w:rsidR="00B36C7C" w:rsidRPr="00AC310A">
              <w:rPr>
                <w:rFonts w:asciiTheme="minorHAnsi" w:hAnsiTheme="minorHAnsi" w:cs="Arial"/>
                <w:sz w:val="14"/>
                <w:szCs w:val="14"/>
              </w:rPr>
              <w:t xml:space="preserve"> 1.1.2.3.- Sistema de color PAL/NTSC</w:t>
            </w:r>
            <w:r w:rsidR="00B36C7C">
              <w:rPr>
                <w:rFonts w:asciiTheme="minorHAnsi" w:hAnsiTheme="minorHAnsi" w:cs="Arial"/>
                <w:sz w:val="14"/>
                <w:szCs w:val="14"/>
              </w:rPr>
              <w:t xml:space="preserve">, </w:t>
            </w:r>
            <w:r w:rsidR="00B36C7C" w:rsidRPr="00AC310A">
              <w:rPr>
                <w:rFonts w:asciiTheme="minorHAnsi" w:hAnsiTheme="minorHAnsi" w:cs="Arial"/>
                <w:sz w:val="14"/>
                <w:szCs w:val="14"/>
              </w:rPr>
              <w:t>1.1.2.4.- Aspecto de entrada y salida de 16:9</w:t>
            </w:r>
            <w:r w:rsidR="00B36C7C">
              <w:rPr>
                <w:rFonts w:asciiTheme="minorHAnsi" w:hAnsiTheme="minorHAnsi" w:cs="Arial"/>
                <w:sz w:val="14"/>
                <w:szCs w:val="14"/>
              </w:rPr>
              <w:t xml:space="preserve">, </w:t>
            </w:r>
            <w:r w:rsidR="00B36C7C" w:rsidRPr="00AC310A">
              <w:rPr>
                <w:rFonts w:asciiTheme="minorHAnsi" w:hAnsiTheme="minorHAnsi" w:cs="Arial"/>
                <w:sz w:val="14"/>
                <w:szCs w:val="14"/>
              </w:rPr>
              <w:t>1.1.2.5.- Salidas de video:</w:t>
            </w:r>
            <w:r w:rsidR="00B36C7C">
              <w:rPr>
                <w:rFonts w:asciiTheme="minorHAnsi" w:hAnsiTheme="minorHAnsi" w:cs="Arial"/>
                <w:sz w:val="14"/>
                <w:szCs w:val="14"/>
              </w:rPr>
              <w:t xml:space="preserve">  </w:t>
            </w:r>
            <w:r w:rsidR="00B36C7C" w:rsidRPr="00AC310A">
              <w:rPr>
                <w:rFonts w:asciiTheme="minorHAnsi" w:hAnsiTheme="minorHAnsi" w:cs="Arial"/>
                <w:sz w:val="14"/>
                <w:szCs w:val="14"/>
              </w:rPr>
              <w:t>1.1.2.5.1.- S-Video a conector 4-pol mini-</w:t>
            </w:r>
            <w:proofErr w:type="spellStart"/>
            <w:r w:rsidR="00B36C7C" w:rsidRPr="00AC310A">
              <w:rPr>
                <w:rFonts w:asciiTheme="minorHAnsi" w:hAnsiTheme="minorHAnsi" w:cs="Arial"/>
                <w:sz w:val="14"/>
                <w:szCs w:val="14"/>
              </w:rPr>
              <w:t>din</w:t>
            </w:r>
            <w:proofErr w:type="spellEnd"/>
            <w:r w:rsidR="00B36C7C" w:rsidRPr="00AC310A">
              <w:rPr>
                <w:rFonts w:asciiTheme="minorHAnsi" w:hAnsiTheme="minorHAnsi" w:cs="Arial"/>
                <w:sz w:val="14"/>
                <w:szCs w:val="14"/>
              </w:rPr>
              <w:t xml:space="preserve"> (x1)</w:t>
            </w:r>
            <w:r w:rsidR="00B36C7C">
              <w:rPr>
                <w:rFonts w:asciiTheme="minorHAnsi" w:hAnsiTheme="minorHAnsi" w:cs="Arial"/>
                <w:sz w:val="14"/>
                <w:szCs w:val="14"/>
              </w:rPr>
              <w:t xml:space="preserve">, </w:t>
            </w:r>
            <w:r w:rsidR="00B36C7C" w:rsidRPr="00AC310A">
              <w:rPr>
                <w:rFonts w:asciiTheme="minorHAnsi" w:hAnsiTheme="minorHAnsi" w:cs="Arial"/>
                <w:sz w:val="14"/>
                <w:szCs w:val="14"/>
              </w:rPr>
              <w:t>1.1.2.5.2.- Señal HD a conector DVI-I (2x)</w:t>
            </w:r>
            <w:proofErr w:type="gramStart"/>
            <w:r w:rsidR="00B36C7C">
              <w:rPr>
                <w:rFonts w:asciiTheme="minorHAnsi" w:hAnsiTheme="minorHAnsi" w:cs="Arial"/>
                <w:sz w:val="14"/>
                <w:szCs w:val="14"/>
              </w:rPr>
              <w:t>.,</w:t>
            </w:r>
            <w:proofErr w:type="gramEnd"/>
            <w:r w:rsidR="00B36C7C">
              <w:rPr>
                <w:rFonts w:asciiTheme="minorHAnsi" w:hAnsiTheme="minorHAnsi" w:cs="Arial"/>
                <w:sz w:val="14"/>
                <w:szCs w:val="14"/>
              </w:rPr>
              <w:t xml:space="preserve"> </w:t>
            </w:r>
            <w:r w:rsidR="00B36C7C" w:rsidRPr="00AC310A">
              <w:rPr>
                <w:rFonts w:asciiTheme="minorHAnsi" w:hAnsiTheme="minorHAnsi" w:cs="Arial"/>
                <w:sz w:val="14"/>
                <w:szCs w:val="14"/>
              </w:rPr>
              <w:t xml:space="preserve">1.1.2.6.-  Pantalla </w:t>
            </w:r>
            <w:proofErr w:type="spellStart"/>
            <w:r w:rsidR="00B36C7C" w:rsidRPr="00AC310A">
              <w:rPr>
                <w:rFonts w:asciiTheme="minorHAnsi" w:hAnsiTheme="minorHAnsi" w:cs="Arial"/>
                <w:sz w:val="14"/>
                <w:szCs w:val="14"/>
              </w:rPr>
              <w:t>TouchScreen</w:t>
            </w:r>
            <w:proofErr w:type="spellEnd"/>
            <w:r w:rsidR="00B36C7C" w:rsidRPr="00AC310A">
              <w:rPr>
                <w:rFonts w:asciiTheme="minorHAnsi" w:hAnsiTheme="minorHAnsi" w:cs="Arial"/>
                <w:sz w:val="14"/>
                <w:szCs w:val="14"/>
              </w:rPr>
              <w:t xml:space="preserve"> para acceso de Menú</w:t>
            </w:r>
            <w:r w:rsidR="00B36C7C">
              <w:rPr>
                <w:rFonts w:asciiTheme="minorHAnsi" w:hAnsiTheme="minorHAnsi" w:cs="Arial"/>
                <w:sz w:val="14"/>
                <w:szCs w:val="14"/>
              </w:rPr>
              <w:t xml:space="preserve">, </w:t>
            </w:r>
            <w:r w:rsidR="00B36C7C" w:rsidRPr="00AC310A">
              <w:rPr>
                <w:rFonts w:asciiTheme="minorHAnsi" w:hAnsiTheme="minorHAnsi" w:cs="Arial"/>
                <w:sz w:val="14"/>
                <w:szCs w:val="14"/>
              </w:rPr>
              <w:t>1.1.2.7.- Cabezal de Cámara con Montura en C</w:t>
            </w:r>
            <w:r w:rsidR="00B36C7C">
              <w:rPr>
                <w:rFonts w:asciiTheme="minorHAnsi" w:hAnsiTheme="minorHAnsi" w:cs="Arial"/>
                <w:sz w:val="14"/>
                <w:szCs w:val="14"/>
              </w:rPr>
              <w:t xml:space="preserve">, </w:t>
            </w:r>
            <w:r w:rsidR="00B36C7C" w:rsidRPr="00AC310A">
              <w:rPr>
                <w:rFonts w:asciiTheme="minorHAnsi" w:hAnsiTheme="minorHAnsi" w:cs="Arial"/>
                <w:sz w:val="14"/>
                <w:szCs w:val="14"/>
              </w:rPr>
              <w:t>1.1.2.8.-  9 especialidades pre configuradas</w:t>
            </w:r>
            <w:r w:rsidR="00B36C7C">
              <w:rPr>
                <w:rFonts w:asciiTheme="minorHAnsi" w:hAnsiTheme="minorHAnsi" w:cs="Arial"/>
                <w:sz w:val="14"/>
                <w:szCs w:val="14"/>
              </w:rPr>
              <w:t xml:space="preserve">, </w:t>
            </w:r>
            <w:r w:rsidR="00B36C7C" w:rsidRPr="00B36C7C">
              <w:rPr>
                <w:rFonts w:asciiTheme="minorHAnsi" w:hAnsiTheme="minorHAnsi" w:cs="Arial"/>
                <w:sz w:val="14"/>
                <w:szCs w:val="14"/>
              </w:rPr>
              <w:t>1.1.2.10.- Consola Central controlada por microprocesador con tecnología de 3 chips CCD.</w:t>
            </w:r>
          </w:p>
        </w:tc>
      </w:tr>
      <w:tr w:rsidR="00741DEB" w:rsidRPr="00AC310A" w:rsidTr="00B36C7C">
        <w:trPr>
          <w:cantSplit/>
          <w:trHeight w:val="60"/>
          <w:jc w:val="center"/>
        </w:trPr>
        <w:tc>
          <w:tcPr>
            <w:tcW w:w="1752" w:type="dxa"/>
            <w:vMerge/>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79" w:type="dxa"/>
            <w:vMerge w:val="restart"/>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1.1.3.- Fuente de luz:</w:t>
            </w:r>
          </w:p>
        </w:tc>
        <w:tc>
          <w:tcPr>
            <w:tcW w:w="8567" w:type="dxa"/>
            <w:gridSpan w:val="2"/>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1.1.3.1.- Iluminación LED </w:t>
            </w:r>
          </w:p>
        </w:tc>
      </w:tr>
      <w:tr w:rsidR="00741DEB" w:rsidRPr="00AC310A" w:rsidTr="00193A35">
        <w:trPr>
          <w:cantSplit/>
          <w:jc w:val="center"/>
        </w:trPr>
        <w:tc>
          <w:tcPr>
            <w:tcW w:w="1752" w:type="dxa"/>
            <w:vMerge/>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79" w:type="dxa"/>
            <w:vMerge/>
            <w:vAlign w:val="center"/>
          </w:tcPr>
          <w:p w:rsidR="00741DEB" w:rsidRPr="00AC310A" w:rsidRDefault="00741DEB" w:rsidP="00741DEB">
            <w:pPr>
              <w:rPr>
                <w:rFonts w:asciiTheme="minorHAnsi" w:hAnsiTheme="minorHAnsi" w:cs="Arial"/>
                <w:sz w:val="14"/>
                <w:szCs w:val="14"/>
              </w:rPr>
            </w:pPr>
          </w:p>
        </w:tc>
        <w:tc>
          <w:tcPr>
            <w:tcW w:w="8567" w:type="dxa"/>
            <w:gridSpan w:val="2"/>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1.1.3.2.- Cable de fibra óptica </w:t>
            </w:r>
            <w:proofErr w:type="spellStart"/>
            <w:r w:rsidRPr="00AC310A">
              <w:rPr>
                <w:rFonts w:asciiTheme="minorHAnsi" w:hAnsiTheme="minorHAnsi" w:cs="Arial"/>
                <w:sz w:val="14"/>
                <w:szCs w:val="14"/>
              </w:rPr>
              <w:t>esterilizable</w:t>
            </w:r>
            <w:proofErr w:type="spellEnd"/>
            <w:r w:rsidRPr="00AC310A">
              <w:rPr>
                <w:rFonts w:asciiTheme="minorHAnsi" w:hAnsiTheme="minorHAnsi" w:cs="Arial"/>
                <w:sz w:val="14"/>
                <w:szCs w:val="14"/>
              </w:rPr>
              <w:t xml:space="preserve"> en vapor, cuente con mecanismo de seguridad y de al menos 4.5 mm de diámetro y de longitud no menor a 2.5 m.</w:t>
            </w:r>
          </w:p>
        </w:tc>
      </w:tr>
      <w:tr w:rsidR="00741DEB" w:rsidRPr="00AC310A" w:rsidTr="00193A35">
        <w:trPr>
          <w:cantSplit/>
          <w:trHeight w:val="60"/>
          <w:jc w:val="center"/>
        </w:trPr>
        <w:tc>
          <w:tcPr>
            <w:tcW w:w="1752" w:type="dxa"/>
            <w:vMerge/>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79" w:type="dxa"/>
            <w:vMerge/>
            <w:vAlign w:val="center"/>
          </w:tcPr>
          <w:p w:rsidR="00741DEB" w:rsidRPr="00AC310A" w:rsidRDefault="00741DEB" w:rsidP="00741DEB">
            <w:pPr>
              <w:rPr>
                <w:rFonts w:asciiTheme="minorHAnsi" w:hAnsiTheme="minorHAnsi" w:cs="Arial"/>
                <w:sz w:val="14"/>
                <w:szCs w:val="14"/>
              </w:rPr>
            </w:pPr>
          </w:p>
        </w:tc>
        <w:tc>
          <w:tcPr>
            <w:tcW w:w="8567" w:type="dxa"/>
            <w:gridSpan w:val="2"/>
            <w:vAlign w:val="center"/>
          </w:tcPr>
          <w:p w:rsidR="00741DEB" w:rsidRPr="00AC310A" w:rsidRDefault="00193A35" w:rsidP="00741DEB">
            <w:pPr>
              <w:rPr>
                <w:rFonts w:asciiTheme="minorHAnsi" w:hAnsiTheme="minorHAnsi" w:cs="Arial"/>
                <w:sz w:val="14"/>
                <w:szCs w:val="14"/>
              </w:rPr>
            </w:pPr>
            <w:r>
              <w:rPr>
                <w:rFonts w:asciiTheme="minorHAnsi" w:hAnsiTheme="minorHAnsi" w:cs="Arial"/>
                <w:sz w:val="14"/>
                <w:szCs w:val="14"/>
              </w:rPr>
              <w:t>1.1.3.3.- Cable de red</w:t>
            </w:r>
          </w:p>
        </w:tc>
      </w:tr>
      <w:tr w:rsidR="00741DEB" w:rsidRPr="00AC310A" w:rsidTr="00193A35">
        <w:trPr>
          <w:cantSplit/>
          <w:jc w:val="center"/>
        </w:trPr>
        <w:tc>
          <w:tcPr>
            <w:tcW w:w="1752" w:type="dxa"/>
            <w:vMerge/>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79" w:type="dxa"/>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1.1.4.- </w:t>
            </w:r>
            <w:proofErr w:type="spellStart"/>
            <w:r w:rsidRPr="00AC310A">
              <w:rPr>
                <w:rFonts w:asciiTheme="minorHAnsi" w:hAnsiTheme="minorHAnsi" w:cs="Arial"/>
                <w:sz w:val="14"/>
                <w:szCs w:val="14"/>
              </w:rPr>
              <w:t>Laparoscopios</w:t>
            </w:r>
            <w:proofErr w:type="spellEnd"/>
            <w:r w:rsidRPr="00AC310A">
              <w:rPr>
                <w:rFonts w:asciiTheme="minorHAnsi" w:hAnsiTheme="minorHAnsi" w:cs="Arial"/>
                <w:sz w:val="14"/>
                <w:szCs w:val="14"/>
              </w:rPr>
              <w:t>:</w:t>
            </w:r>
          </w:p>
        </w:tc>
        <w:tc>
          <w:tcPr>
            <w:tcW w:w="8567" w:type="dxa"/>
            <w:gridSpan w:val="2"/>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1.1.4.1.- Telescopio de 10 mm de diámetro con óptica de visión frontal de 0°, longitud de 30 cm, </w:t>
            </w:r>
            <w:proofErr w:type="spellStart"/>
            <w:r w:rsidRPr="00AC310A">
              <w:rPr>
                <w:rFonts w:asciiTheme="minorHAnsi" w:hAnsiTheme="minorHAnsi" w:cs="Arial"/>
                <w:sz w:val="14"/>
                <w:szCs w:val="14"/>
              </w:rPr>
              <w:t>esterilizable</w:t>
            </w:r>
            <w:proofErr w:type="spellEnd"/>
            <w:r w:rsidRPr="00AC310A">
              <w:rPr>
                <w:rFonts w:asciiTheme="minorHAnsi" w:hAnsiTheme="minorHAnsi" w:cs="Arial"/>
                <w:sz w:val="14"/>
                <w:szCs w:val="14"/>
              </w:rPr>
              <w:t xml:space="preserve"> en vapor y con conductor de luz de fibra óptica.</w:t>
            </w:r>
            <w:r w:rsidR="00B36C7C">
              <w:rPr>
                <w:rFonts w:asciiTheme="minorHAnsi" w:hAnsiTheme="minorHAnsi" w:cs="Arial"/>
                <w:sz w:val="14"/>
                <w:szCs w:val="14"/>
              </w:rPr>
              <w:t xml:space="preserve">, </w:t>
            </w:r>
            <w:r w:rsidR="00B36C7C" w:rsidRPr="00AC310A">
              <w:rPr>
                <w:rFonts w:asciiTheme="minorHAnsi" w:hAnsiTheme="minorHAnsi" w:cs="Arial"/>
                <w:sz w:val="14"/>
                <w:szCs w:val="14"/>
              </w:rPr>
              <w:t xml:space="preserve">1.1.4.2.- Telescopio de 10 mm de diámetro con óptica de visión frontal de 30°, longitud de 30 cm, </w:t>
            </w:r>
            <w:proofErr w:type="spellStart"/>
            <w:r w:rsidR="00B36C7C" w:rsidRPr="00AC310A">
              <w:rPr>
                <w:rFonts w:asciiTheme="minorHAnsi" w:hAnsiTheme="minorHAnsi" w:cs="Arial"/>
                <w:sz w:val="14"/>
                <w:szCs w:val="14"/>
              </w:rPr>
              <w:t>esterilizable</w:t>
            </w:r>
            <w:proofErr w:type="spellEnd"/>
            <w:r w:rsidR="00B36C7C" w:rsidRPr="00AC310A">
              <w:rPr>
                <w:rFonts w:asciiTheme="minorHAnsi" w:hAnsiTheme="minorHAnsi" w:cs="Arial"/>
                <w:sz w:val="14"/>
                <w:szCs w:val="14"/>
              </w:rPr>
              <w:t xml:space="preserve"> en vapor y con conductor de luz de fibra óptica.</w:t>
            </w:r>
            <w:r w:rsidR="00B36C7C">
              <w:rPr>
                <w:rFonts w:asciiTheme="minorHAnsi" w:hAnsiTheme="minorHAnsi" w:cs="Arial"/>
                <w:sz w:val="14"/>
                <w:szCs w:val="14"/>
              </w:rPr>
              <w:t xml:space="preserve">, </w:t>
            </w:r>
            <w:r w:rsidR="00B36C7C" w:rsidRPr="00AC310A">
              <w:rPr>
                <w:rFonts w:asciiTheme="minorHAnsi" w:hAnsiTheme="minorHAnsi" w:cs="Arial"/>
                <w:sz w:val="14"/>
                <w:szCs w:val="14"/>
              </w:rPr>
              <w:t xml:space="preserve">1.1.4.3.- Telescopio de 5 mm de diámetro con óptica de visión frontal de 0°, longitud de 30 cm, </w:t>
            </w:r>
            <w:proofErr w:type="spellStart"/>
            <w:r w:rsidR="00B36C7C" w:rsidRPr="00AC310A">
              <w:rPr>
                <w:rFonts w:asciiTheme="minorHAnsi" w:hAnsiTheme="minorHAnsi" w:cs="Arial"/>
                <w:sz w:val="14"/>
                <w:szCs w:val="14"/>
              </w:rPr>
              <w:t>esterilizable</w:t>
            </w:r>
            <w:proofErr w:type="spellEnd"/>
            <w:r w:rsidR="00B36C7C" w:rsidRPr="00AC310A">
              <w:rPr>
                <w:rFonts w:asciiTheme="minorHAnsi" w:hAnsiTheme="minorHAnsi" w:cs="Arial"/>
                <w:sz w:val="14"/>
                <w:szCs w:val="14"/>
              </w:rPr>
              <w:t xml:space="preserve"> en vapor y con conductor de luz de fibra óptica. 1.1.4.3.- Telescopio de 5 mm de diámetro con óptica de visión frontal de 30°, longitud de 30 cm, </w:t>
            </w:r>
            <w:proofErr w:type="spellStart"/>
            <w:r w:rsidR="00B36C7C" w:rsidRPr="00AC310A">
              <w:rPr>
                <w:rFonts w:asciiTheme="minorHAnsi" w:hAnsiTheme="minorHAnsi" w:cs="Arial"/>
                <w:sz w:val="14"/>
                <w:szCs w:val="14"/>
              </w:rPr>
              <w:t>esterilizable</w:t>
            </w:r>
            <w:proofErr w:type="spellEnd"/>
            <w:r w:rsidR="00B36C7C" w:rsidRPr="00AC310A">
              <w:rPr>
                <w:rFonts w:asciiTheme="minorHAnsi" w:hAnsiTheme="minorHAnsi" w:cs="Arial"/>
                <w:sz w:val="14"/>
                <w:szCs w:val="14"/>
              </w:rPr>
              <w:t xml:space="preserve"> en vapor y con conductor de luz de fibra óptica.</w:t>
            </w:r>
          </w:p>
        </w:tc>
      </w:tr>
      <w:tr w:rsidR="00741DEB" w:rsidRPr="00AC310A" w:rsidTr="00193A35">
        <w:trPr>
          <w:cantSplit/>
          <w:trHeight w:val="280"/>
          <w:jc w:val="center"/>
        </w:trPr>
        <w:tc>
          <w:tcPr>
            <w:tcW w:w="1752" w:type="dxa"/>
            <w:vMerge/>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79" w:type="dxa"/>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1.1.5.- Sistema de grabación:</w:t>
            </w:r>
          </w:p>
        </w:tc>
        <w:tc>
          <w:tcPr>
            <w:tcW w:w="8567" w:type="dxa"/>
            <w:gridSpan w:val="2"/>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1.1.5.1.- Reproductor y grabador de alta definición para  DVD’S, CD’S y USB, que permita la captura de fotografías y disco duro interno del al menos </w:t>
            </w:r>
            <w:proofErr w:type="gramStart"/>
            <w:r w:rsidRPr="00AC310A">
              <w:rPr>
                <w:rFonts w:asciiTheme="minorHAnsi" w:hAnsiTheme="minorHAnsi" w:cs="Arial"/>
                <w:sz w:val="14"/>
                <w:szCs w:val="14"/>
              </w:rPr>
              <w:t>250GB .</w:t>
            </w:r>
            <w:proofErr w:type="gramEnd"/>
            <w:r w:rsidR="00B36C7C" w:rsidRPr="00AC310A">
              <w:rPr>
                <w:rFonts w:asciiTheme="minorHAnsi" w:hAnsiTheme="minorHAnsi" w:cs="Arial"/>
                <w:sz w:val="14"/>
                <w:szCs w:val="14"/>
              </w:rPr>
              <w:t xml:space="preserve"> 1.1.5.2.- Alta definición para 2 procedimientos de forma simultanea pantalla sensible al tacto</w:t>
            </w:r>
            <w:r w:rsidR="00B36C7C">
              <w:rPr>
                <w:rFonts w:asciiTheme="minorHAnsi" w:hAnsiTheme="minorHAnsi" w:cs="Arial"/>
                <w:sz w:val="14"/>
                <w:szCs w:val="14"/>
              </w:rPr>
              <w:t xml:space="preserve">, </w:t>
            </w:r>
            <w:r w:rsidR="00B36C7C" w:rsidRPr="00AC310A">
              <w:rPr>
                <w:rFonts w:asciiTheme="minorHAnsi" w:hAnsiTheme="minorHAnsi" w:cs="Arial"/>
                <w:sz w:val="14"/>
                <w:szCs w:val="14"/>
              </w:rPr>
              <w:t>1.1.5.3.- Sistema de color PAL/NTSC</w:t>
            </w:r>
            <w:r w:rsidR="00B36C7C">
              <w:rPr>
                <w:rFonts w:asciiTheme="minorHAnsi" w:hAnsiTheme="minorHAnsi" w:cs="Arial"/>
                <w:sz w:val="14"/>
                <w:szCs w:val="14"/>
              </w:rPr>
              <w:t xml:space="preserve">, </w:t>
            </w:r>
            <w:r w:rsidR="00B36C7C" w:rsidRPr="00AC310A">
              <w:rPr>
                <w:rFonts w:asciiTheme="minorHAnsi" w:hAnsiTheme="minorHAnsi" w:cs="Arial"/>
                <w:sz w:val="14"/>
                <w:szCs w:val="14"/>
              </w:rPr>
              <w:t>1.1.5.4.- Compatible con al menos los siguientes formatos: JPG, BMP, TIFF, Video MPEG2, Audio WAV</w:t>
            </w:r>
          </w:p>
        </w:tc>
      </w:tr>
      <w:tr w:rsidR="00741DEB" w:rsidRPr="00AC310A" w:rsidTr="00193A35">
        <w:trPr>
          <w:cantSplit/>
          <w:jc w:val="center"/>
        </w:trPr>
        <w:tc>
          <w:tcPr>
            <w:tcW w:w="1752" w:type="dxa"/>
            <w:vMerge/>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79" w:type="dxa"/>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1.1.6.- Insuflador:</w:t>
            </w:r>
          </w:p>
        </w:tc>
        <w:tc>
          <w:tcPr>
            <w:tcW w:w="8567" w:type="dxa"/>
            <w:gridSpan w:val="2"/>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1.1.6.1.- Funcione con gas CO</w:t>
            </w:r>
            <w:r w:rsidR="00B36C7C">
              <w:rPr>
                <w:rFonts w:asciiTheme="minorHAnsi" w:hAnsiTheme="minorHAnsi" w:cs="Arial"/>
                <w:sz w:val="14"/>
                <w:szCs w:val="14"/>
                <w:vertAlign w:val="subscript"/>
              </w:rPr>
              <w:t xml:space="preserve">2, </w:t>
            </w:r>
            <w:r w:rsidR="00B36C7C" w:rsidRPr="00AC310A">
              <w:rPr>
                <w:rFonts w:asciiTheme="minorHAnsi" w:hAnsiTheme="minorHAnsi" w:cs="Arial"/>
                <w:sz w:val="14"/>
                <w:szCs w:val="14"/>
              </w:rPr>
              <w:t>1.1.6.2.- Controlado por microprocesador.</w:t>
            </w:r>
            <w:r w:rsidR="00B36C7C">
              <w:rPr>
                <w:rFonts w:asciiTheme="minorHAnsi" w:hAnsiTheme="minorHAnsi" w:cs="Arial"/>
                <w:sz w:val="14"/>
                <w:szCs w:val="14"/>
              </w:rPr>
              <w:t xml:space="preserve">, </w:t>
            </w:r>
            <w:r w:rsidR="00B36C7C" w:rsidRPr="00AC310A">
              <w:rPr>
                <w:rFonts w:asciiTheme="minorHAnsi" w:hAnsiTheme="minorHAnsi" w:cs="Arial"/>
                <w:sz w:val="14"/>
                <w:szCs w:val="14"/>
              </w:rPr>
              <w:t>1.1.6.3.- Cable de red.</w:t>
            </w:r>
            <w:r w:rsidR="00B36C7C">
              <w:rPr>
                <w:rFonts w:asciiTheme="minorHAnsi" w:hAnsiTheme="minorHAnsi" w:cs="Arial"/>
                <w:sz w:val="14"/>
                <w:szCs w:val="14"/>
              </w:rPr>
              <w:t xml:space="preserve">, </w:t>
            </w:r>
            <w:r w:rsidR="00B36C7C" w:rsidRPr="00AC310A">
              <w:rPr>
                <w:rFonts w:asciiTheme="minorHAnsi" w:hAnsiTheme="minorHAnsi" w:cs="Arial"/>
                <w:sz w:val="14"/>
                <w:szCs w:val="14"/>
              </w:rPr>
              <w:t>1.1.6.4.- Tubos de plástico desechables.</w:t>
            </w:r>
            <w:r w:rsidR="00B36C7C">
              <w:rPr>
                <w:rFonts w:asciiTheme="minorHAnsi" w:hAnsiTheme="minorHAnsi" w:cs="Arial"/>
                <w:sz w:val="14"/>
                <w:szCs w:val="14"/>
              </w:rPr>
              <w:t xml:space="preserve">, </w:t>
            </w:r>
            <w:r w:rsidR="00B36C7C" w:rsidRPr="00AC310A">
              <w:rPr>
                <w:rFonts w:asciiTheme="minorHAnsi" w:hAnsiTheme="minorHAnsi" w:cs="Arial"/>
                <w:sz w:val="14"/>
                <w:szCs w:val="14"/>
              </w:rPr>
              <w:t>1.1.6.5.- Llave universal.</w:t>
            </w:r>
            <w:r w:rsidR="00B36C7C">
              <w:rPr>
                <w:rFonts w:asciiTheme="minorHAnsi" w:hAnsiTheme="minorHAnsi" w:cs="Arial"/>
                <w:sz w:val="14"/>
                <w:szCs w:val="14"/>
              </w:rPr>
              <w:t xml:space="preserve">, </w:t>
            </w:r>
            <w:r w:rsidR="00B36C7C" w:rsidRPr="00AC310A">
              <w:rPr>
                <w:rFonts w:asciiTheme="minorHAnsi" w:hAnsiTheme="minorHAnsi" w:cs="Arial"/>
                <w:sz w:val="14"/>
                <w:szCs w:val="14"/>
              </w:rPr>
              <w:t>1.1.6.6.- Cable de conexión SCB longitud de 100 cm</w:t>
            </w:r>
            <w:r w:rsidR="00B36C7C">
              <w:rPr>
                <w:rFonts w:asciiTheme="minorHAnsi" w:hAnsiTheme="minorHAnsi" w:cs="Arial"/>
                <w:sz w:val="14"/>
                <w:szCs w:val="14"/>
              </w:rPr>
              <w:t xml:space="preserve">, </w:t>
            </w:r>
            <w:r w:rsidR="00B36C7C" w:rsidRPr="00AC310A">
              <w:rPr>
                <w:rFonts w:asciiTheme="minorHAnsi" w:hAnsiTheme="minorHAnsi" w:cs="Arial"/>
                <w:sz w:val="14"/>
                <w:szCs w:val="14"/>
              </w:rPr>
              <w:t>1.1.6.7.- Filtro de gas CO</w:t>
            </w:r>
            <w:r w:rsidR="00B36C7C" w:rsidRPr="00AC310A">
              <w:rPr>
                <w:rFonts w:asciiTheme="minorHAnsi" w:hAnsiTheme="minorHAnsi" w:cs="Arial"/>
                <w:sz w:val="14"/>
                <w:szCs w:val="14"/>
                <w:vertAlign w:val="subscript"/>
              </w:rPr>
              <w:t>2</w:t>
            </w:r>
            <w:r w:rsidR="00B36C7C" w:rsidRPr="00AC310A">
              <w:rPr>
                <w:rFonts w:asciiTheme="minorHAnsi" w:hAnsiTheme="minorHAnsi" w:cs="Arial"/>
                <w:sz w:val="14"/>
                <w:szCs w:val="14"/>
              </w:rPr>
              <w:t>/NO</w:t>
            </w:r>
            <w:r w:rsidR="00B36C7C" w:rsidRPr="00AC310A">
              <w:rPr>
                <w:rFonts w:asciiTheme="minorHAnsi" w:hAnsiTheme="minorHAnsi" w:cs="Arial"/>
                <w:sz w:val="14"/>
                <w:szCs w:val="14"/>
                <w:vertAlign w:val="subscript"/>
              </w:rPr>
              <w:t xml:space="preserve">2 </w:t>
            </w:r>
            <w:r w:rsidR="00B36C7C" w:rsidRPr="00AC310A">
              <w:rPr>
                <w:rFonts w:asciiTheme="minorHAnsi" w:hAnsiTheme="minorHAnsi" w:cs="Arial"/>
                <w:sz w:val="14"/>
                <w:szCs w:val="14"/>
              </w:rPr>
              <w:t xml:space="preserve">estéril en </w:t>
            </w:r>
            <w:r w:rsidR="00B36C7C">
              <w:rPr>
                <w:rFonts w:asciiTheme="minorHAnsi" w:hAnsiTheme="minorHAnsi" w:cs="Arial"/>
                <w:sz w:val="14"/>
                <w:szCs w:val="14"/>
              </w:rPr>
              <w:t xml:space="preserve">el tubo de plástico incorporado, </w:t>
            </w:r>
            <w:r w:rsidR="00B36C7C" w:rsidRPr="00AC310A">
              <w:rPr>
                <w:rFonts w:asciiTheme="minorHAnsi" w:hAnsiTheme="minorHAnsi" w:cs="Arial"/>
                <w:sz w:val="14"/>
                <w:szCs w:val="14"/>
              </w:rPr>
              <w:t>1.1.6.8.- Flujo de gas de 0 a 45 l/min</w:t>
            </w:r>
            <w:r w:rsidR="00B36C7C">
              <w:rPr>
                <w:rFonts w:asciiTheme="minorHAnsi" w:hAnsiTheme="minorHAnsi" w:cs="Arial"/>
                <w:sz w:val="14"/>
                <w:szCs w:val="14"/>
              </w:rPr>
              <w:t xml:space="preserve">, </w:t>
            </w:r>
            <w:r w:rsidR="00B36C7C" w:rsidRPr="00AC310A">
              <w:rPr>
                <w:rFonts w:asciiTheme="minorHAnsi" w:hAnsiTheme="minorHAnsi" w:cs="Arial"/>
                <w:sz w:val="14"/>
                <w:szCs w:val="14"/>
              </w:rPr>
              <w:t xml:space="preserve">1.1.6.9.- Control de presión de 0 a 45 </w:t>
            </w:r>
            <w:proofErr w:type="spellStart"/>
            <w:r w:rsidR="00B36C7C" w:rsidRPr="00AC310A">
              <w:rPr>
                <w:rFonts w:asciiTheme="minorHAnsi" w:hAnsiTheme="minorHAnsi" w:cs="Arial"/>
                <w:sz w:val="14"/>
                <w:szCs w:val="14"/>
              </w:rPr>
              <w:t>mmHg</w:t>
            </w:r>
            <w:proofErr w:type="spellEnd"/>
            <w:r w:rsidR="00B36C7C">
              <w:rPr>
                <w:rFonts w:asciiTheme="minorHAnsi" w:hAnsiTheme="minorHAnsi" w:cs="Arial"/>
                <w:sz w:val="14"/>
                <w:szCs w:val="14"/>
              </w:rPr>
              <w:t xml:space="preserve">, </w:t>
            </w:r>
            <w:r w:rsidR="00B36C7C" w:rsidRPr="00AC310A">
              <w:rPr>
                <w:rFonts w:asciiTheme="minorHAnsi" w:hAnsiTheme="minorHAnsi" w:cs="Arial"/>
                <w:sz w:val="14"/>
                <w:szCs w:val="14"/>
              </w:rPr>
              <w:t xml:space="preserve">1.1.6.10.- Indicador de parámetros de presión de insuflación, presión </w:t>
            </w:r>
            <w:proofErr w:type="spellStart"/>
            <w:r w:rsidR="00B36C7C" w:rsidRPr="00AC310A">
              <w:rPr>
                <w:rFonts w:asciiTheme="minorHAnsi" w:hAnsiTheme="minorHAnsi" w:cs="Arial"/>
                <w:sz w:val="14"/>
                <w:szCs w:val="14"/>
              </w:rPr>
              <w:t>intra</w:t>
            </w:r>
            <w:proofErr w:type="spellEnd"/>
            <w:r w:rsidR="00B36C7C" w:rsidRPr="00AC310A">
              <w:rPr>
                <w:rFonts w:asciiTheme="minorHAnsi" w:hAnsiTheme="minorHAnsi" w:cs="Arial"/>
                <w:sz w:val="14"/>
                <w:szCs w:val="14"/>
              </w:rPr>
              <w:t xml:space="preserve"> abdominal, flujo de gas y consumos de gas.</w:t>
            </w:r>
            <w:r w:rsidR="00B36C7C">
              <w:rPr>
                <w:rFonts w:asciiTheme="minorHAnsi" w:hAnsiTheme="minorHAnsi" w:cs="Arial"/>
                <w:sz w:val="14"/>
                <w:szCs w:val="14"/>
              </w:rPr>
              <w:t>.</w:t>
            </w:r>
          </w:p>
        </w:tc>
      </w:tr>
      <w:tr w:rsidR="00741DEB" w:rsidRPr="00AC310A" w:rsidTr="00193A35">
        <w:trPr>
          <w:cantSplit/>
          <w:jc w:val="center"/>
        </w:trPr>
        <w:tc>
          <w:tcPr>
            <w:tcW w:w="1752" w:type="dxa"/>
            <w:vMerge/>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79" w:type="dxa"/>
            <w:vMerge w:val="restart"/>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1.1.7.- Sistema de monitoreo:</w:t>
            </w:r>
          </w:p>
        </w:tc>
        <w:tc>
          <w:tcPr>
            <w:tcW w:w="1701" w:type="dxa"/>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1.1.7.1.- Pantalla grado médico: </w:t>
            </w:r>
          </w:p>
        </w:tc>
        <w:tc>
          <w:tcPr>
            <w:tcW w:w="6866" w:type="dxa"/>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1.1.7.1.1.- De al menos 26”</w:t>
            </w:r>
            <w:r w:rsidR="00193A35">
              <w:rPr>
                <w:rFonts w:asciiTheme="minorHAnsi" w:hAnsiTheme="minorHAnsi" w:cs="Arial"/>
                <w:sz w:val="14"/>
                <w:szCs w:val="14"/>
              </w:rPr>
              <w:t xml:space="preserve">, </w:t>
            </w:r>
            <w:r w:rsidR="00193A35" w:rsidRPr="00AC310A">
              <w:rPr>
                <w:rFonts w:asciiTheme="minorHAnsi" w:hAnsiTheme="minorHAnsi" w:cs="Arial"/>
                <w:sz w:val="14"/>
                <w:szCs w:val="14"/>
              </w:rPr>
              <w:t xml:space="preserve">1.1.7.1.2.- </w:t>
            </w:r>
            <w:r w:rsidR="00193A35">
              <w:rPr>
                <w:rFonts w:asciiTheme="minorHAnsi" w:hAnsiTheme="minorHAnsi" w:cs="Arial"/>
                <w:sz w:val="14"/>
                <w:szCs w:val="14"/>
              </w:rPr>
              <w:t xml:space="preserve">Pantalla LCD de alta definición, </w:t>
            </w:r>
            <w:r w:rsidR="00193A35" w:rsidRPr="00AC310A">
              <w:rPr>
                <w:rFonts w:asciiTheme="minorHAnsi" w:hAnsiTheme="minorHAnsi" w:cs="Arial"/>
                <w:sz w:val="14"/>
                <w:szCs w:val="14"/>
              </w:rPr>
              <w:t>1.1.7.1.3.- Fuente de alimentación externa de 24 VDC</w:t>
            </w:r>
            <w:r w:rsidR="00193A35">
              <w:rPr>
                <w:rFonts w:asciiTheme="minorHAnsi" w:hAnsiTheme="minorHAnsi" w:cs="Arial"/>
                <w:sz w:val="14"/>
                <w:szCs w:val="14"/>
              </w:rPr>
              <w:t xml:space="preserve">, </w:t>
            </w:r>
            <w:r w:rsidR="00193A35" w:rsidRPr="00AC310A">
              <w:rPr>
                <w:rFonts w:asciiTheme="minorHAnsi" w:hAnsiTheme="minorHAnsi" w:cs="Arial"/>
                <w:sz w:val="14"/>
                <w:szCs w:val="14"/>
              </w:rPr>
              <w:t>1.1.7.1</w:t>
            </w:r>
            <w:r w:rsidR="00193A35">
              <w:rPr>
                <w:rFonts w:asciiTheme="minorHAnsi" w:hAnsiTheme="minorHAnsi" w:cs="Arial"/>
                <w:sz w:val="14"/>
                <w:szCs w:val="14"/>
              </w:rPr>
              <w:t xml:space="preserve">.4.- Cable de red, </w:t>
            </w:r>
            <w:r w:rsidR="00193A35" w:rsidRPr="00AC310A">
              <w:rPr>
                <w:rFonts w:asciiTheme="minorHAnsi" w:hAnsiTheme="minorHAnsi" w:cs="Arial"/>
                <w:sz w:val="14"/>
                <w:szCs w:val="14"/>
              </w:rPr>
              <w:t>1.1.7.1.5.- Resolución de al menos 1920 x 1200 pixeles</w:t>
            </w:r>
            <w:r w:rsidR="00193A35">
              <w:rPr>
                <w:rFonts w:asciiTheme="minorHAnsi" w:hAnsiTheme="minorHAnsi" w:cs="Arial"/>
                <w:sz w:val="14"/>
                <w:szCs w:val="14"/>
              </w:rPr>
              <w:t xml:space="preserve">, </w:t>
            </w:r>
            <w:r w:rsidR="00193A35" w:rsidRPr="00AC310A">
              <w:rPr>
                <w:rFonts w:asciiTheme="minorHAnsi" w:hAnsiTheme="minorHAnsi" w:cs="Arial"/>
                <w:sz w:val="14"/>
                <w:szCs w:val="14"/>
              </w:rPr>
              <w:t>1.1.7.1.6.- Luminosidad mínima de la pantalla de 400 cd/m2</w:t>
            </w:r>
            <w:r w:rsidR="00193A35">
              <w:rPr>
                <w:rFonts w:asciiTheme="minorHAnsi" w:hAnsiTheme="minorHAnsi" w:cs="Arial"/>
                <w:sz w:val="14"/>
                <w:szCs w:val="14"/>
              </w:rPr>
              <w:t xml:space="preserve">, </w:t>
            </w:r>
            <w:r w:rsidR="00193A35" w:rsidRPr="00AC310A">
              <w:rPr>
                <w:rFonts w:asciiTheme="minorHAnsi" w:hAnsiTheme="minorHAnsi" w:cs="Arial"/>
                <w:sz w:val="14"/>
                <w:szCs w:val="14"/>
              </w:rPr>
              <w:t>1.1.7.1.7.- Relación de contraste de al menos 700:1</w:t>
            </w:r>
            <w:r w:rsidR="00193A35">
              <w:rPr>
                <w:rFonts w:asciiTheme="minorHAnsi" w:hAnsiTheme="minorHAnsi" w:cs="Arial"/>
                <w:sz w:val="14"/>
                <w:szCs w:val="14"/>
              </w:rPr>
              <w:t xml:space="preserve">, </w:t>
            </w:r>
            <w:r w:rsidR="00193A35" w:rsidRPr="00AC310A">
              <w:rPr>
                <w:rFonts w:asciiTheme="minorHAnsi" w:hAnsiTheme="minorHAnsi" w:cs="Arial"/>
                <w:sz w:val="14"/>
                <w:szCs w:val="14"/>
              </w:rPr>
              <w:t>1.1.7.1.8.- Relación de aspecto de 16:10</w:t>
            </w:r>
            <w:r w:rsidR="00193A35">
              <w:rPr>
                <w:rFonts w:asciiTheme="minorHAnsi" w:hAnsiTheme="minorHAnsi" w:cs="Arial"/>
                <w:sz w:val="14"/>
                <w:szCs w:val="14"/>
              </w:rPr>
              <w:t xml:space="preserve">, </w:t>
            </w:r>
            <w:r w:rsidR="00193A35" w:rsidRPr="00AC310A">
              <w:rPr>
                <w:rFonts w:asciiTheme="minorHAnsi" w:hAnsiTheme="minorHAnsi" w:cs="Arial"/>
                <w:sz w:val="14"/>
                <w:szCs w:val="14"/>
              </w:rPr>
              <w:t>1.1.7.1.9.- 16 millones de colores</w:t>
            </w:r>
            <w:proofErr w:type="gramStart"/>
            <w:r w:rsidR="00193A35" w:rsidRPr="00AC310A">
              <w:rPr>
                <w:rFonts w:asciiTheme="minorHAnsi" w:hAnsiTheme="minorHAnsi" w:cs="Arial"/>
                <w:sz w:val="14"/>
                <w:szCs w:val="14"/>
              </w:rPr>
              <w:t>.</w:t>
            </w:r>
            <w:r w:rsidR="00193A35">
              <w:rPr>
                <w:rFonts w:asciiTheme="minorHAnsi" w:hAnsiTheme="minorHAnsi" w:cs="Arial"/>
                <w:sz w:val="14"/>
                <w:szCs w:val="14"/>
              </w:rPr>
              <w:t>.</w:t>
            </w:r>
            <w:proofErr w:type="gramEnd"/>
          </w:p>
        </w:tc>
      </w:tr>
      <w:tr w:rsidR="00193A35" w:rsidRPr="00BA687B" w:rsidTr="00193A35">
        <w:trPr>
          <w:cantSplit/>
          <w:jc w:val="center"/>
        </w:trPr>
        <w:tc>
          <w:tcPr>
            <w:tcW w:w="1752" w:type="dxa"/>
            <w:vMerge/>
            <w:vAlign w:val="center"/>
          </w:tcPr>
          <w:p w:rsidR="00193A35" w:rsidRPr="00AC310A" w:rsidRDefault="00193A35" w:rsidP="00741DEB">
            <w:pPr>
              <w:autoSpaceDE w:val="0"/>
              <w:autoSpaceDN w:val="0"/>
              <w:ind w:left="360" w:hanging="360"/>
              <w:rPr>
                <w:rFonts w:asciiTheme="minorHAnsi" w:hAnsiTheme="minorHAnsi" w:cs="Arial"/>
                <w:b/>
                <w:sz w:val="14"/>
                <w:szCs w:val="14"/>
              </w:rPr>
            </w:pPr>
          </w:p>
        </w:tc>
        <w:tc>
          <w:tcPr>
            <w:tcW w:w="1279" w:type="dxa"/>
            <w:vMerge/>
            <w:vAlign w:val="center"/>
          </w:tcPr>
          <w:p w:rsidR="00193A35" w:rsidRPr="00AC310A" w:rsidRDefault="00193A35" w:rsidP="00741DEB">
            <w:pPr>
              <w:rPr>
                <w:rFonts w:asciiTheme="minorHAnsi" w:hAnsiTheme="minorHAnsi" w:cs="Arial"/>
                <w:sz w:val="14"/>
                <w:szCs w:val="14"/>
              </w:rPr>
            </w:pPr>
          </w:p>
        </w:tc>
        <w:tc>
          <w:tcPr>
            <w:tcW w:w="8567" w:type="dxa"/>
            <w:gridSpan w:val="2"/>
            <w:vAlign w:val="center"/>
          </w:tcPr>
          <w:p w:rsidR="00193A35" w:rsidRPr="00193A35" w:rsidRDefault="00193A35" w:rsidP="00741DEB">
            <w:pPr>
              <w:rPr>
                <w:rFonts w:asciiTheme="minorHAnsi" w:hAnsiTheme="minorHAnsi" w:cs="Arial"/>
                <w:sz w:val="14"/>
                <w:szCs w:val="14"/>
                <w:lang w:val="en-US"/>
              </w:rPr>
            </w:pPr>
            <w:r w:rsidRPr="00193A35">
              <w:rPr>
                <w:rFonts w:asciiTheme="minorHAnsi" w:hAnsiTheme="minorHAnsi" w:cs="Arial"/>
                <w:sz w:val="14"/>
                <w:szCs w:val="14"/>
                <w:lang w:val="en-US"/>
              </w:rPr>
              <w:t>1.1.7.2.- Cable DVI, 1.1.7.3.- Cable BNC, 1.1.7.4.- Cable S-Video</w:t>
            </w:r>
          </w:p>
        </w:tc>
      </w:tr>
      <w:tr w:rsidR="00741DEB" w:rsidRPr="00AC310A" w:rsidTr="00193A35">
        <w:trPr>
          <w:cantSplit/>
          <w:trHeight w:val="194"/>
          <w:jc w:val="center"/>
        </w:trPr>
        <w:tc>
          <w:tcPr>
            <w:tcW w:w="1752" w:type="dxa"/>
            <w:tcBorders>
              <w:bottom w:val="single" w:sz="4" w:space="0" w:color="auto"/>
            </w:tcBorders>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2.- REFACCIONES:</w:t>
            </w:r>
          </w:p>
        </w:tc>
        <w:tc>
          <w:tcPr>
            <w:tcW w:w="9846" w:type="dxa"/>
            <w:gridSpan w:val="3"/>
            <w:vAlign w:val="bottom"/>
          </w:tcPr>
          <w:p w:rsidR="00741DEB" w:rsidRPr="00AC310A" w:rsidRDefault="00741DEB" w:rsidP="00741DEB">
            <w:pPr>
              <w:rPr>
                <w:rFonts w:asciiTheme="minorHAnsi" w:hAnsiTheme="minorHAnsi" w:cs="Arial"/>
                <w:sz w:val="14"/>
                <w:szCs w:val="14"/>
              </w:rPr>
            </w:pPr>
          </w:p>
        </w:tc>
      </w:tr>
      <w:tr w:rsidR="00741DEB" w:rsidRPr="00AC310A" w:rsidTr="00193A35">
        <w:trPr>
          <w:jc w:val="center"/>
        </w:trPr>
        <w:tc>
          <w:tcPr>
            <w:tcW w:w="1752" w:type="dxa"/>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3.- INSTALACIÓN:</w:t>
            </w:r>
          </w:p>
        </w:tc>
        <w:tc>
          <w:tcPr>
            <w:tcW w:w="9846" w:type="dxa"/>
            <w:gridSpan w:val="3"/>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Enchufe de pared polarizado, con toma de tierra física y que funcione con rango de 127.5 v +/- 10% a 50/60 Hz. Para todas las consolas. </w:t>
            </w:r>
          </w:p>
        </w:tc>
      </w:tr>
      <w:tr w:rsidR="00741DEB" w:rsidRPr="00AC310A" w:rsidTr="00193A35">
        <w:trPr>
          <w:jc w:val="center"/>
        </w:trPr>
        <w:tc>
          <w:tcPr>
            <w:tcW w:w="1752" w:type="dxa"/>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4.- CAPACITACIÓN:</w:t>
            </w:r>
          </w:p>
        </w:tc>
        <w:tc>
          <w:tcPr>
            <w:tcW w:w="9846" w:type="dxa"/>
            <w:gridSpan w:val="3"/>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capacitación al personal usuario en todos los turnos y en todas las áreas asignadas en el manejo y el cuidado del equipo. Para todo el personal quirúrgico de las áreas que lo necesiten. Así como Cursos continuos de laparoscopia  a médicos adscritos y residentes ( 3 al año)</w:t>
            </w:r>
          </w:p>
        </w:tc>
      </w:tr>
      <w:tr w:rsidR="00741DEB" w:rsidRPr="00AC310A" w:rsidTr="00193A35">
        <w:trPr>
          <w:jc w:val="center"/>
        </w:trPr>
        <w:tc>
          <w:tcPr>
            <w:tcW w:w="1752" w:type="dxa"/>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5.- MANTENIMIENTO:</w:t>
            </w:r>
          </w:p>
        </w:tc>
        <w:tc>
          <w:tcPr>
            <w:tcW w:w="9846" w:type="dxa"/>
            <w:gridSpan w:val="3"/>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741DEB" w:rsidRPr="00AC310A" w:rsidTr="00193A35">
        <w:trPr>
          <w:jc w:val="center"/>
        </w:trPr>
        <w:tc>
          <w:tcPr>
            <w:tcW w:w="1752" w:type="dxa"/>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6.- GARANTÍA:</w:t>
            </w:r>
          </w:p>
        </w:tc>
        <w:tc>
          <w:tcPr>
            <w:tcW w:w="9846" w:type="dxa"/>
            <w:gridSpan w:val="3"/>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Carta-Garantía por el tiempo que dure el contrato para el equipo, sus accesorios e insumos, contados a partir de la puesta en marcha.</w:t>
            </w:r>
          </w:p>
        </w:tc>
      </w:tr>
      <w:tr w:rsidR="00741DEB" w:rsidRPr="00AC310A" w:rsidTr="00193A35">
        <w:trPr>
          <w:cantSplit/>
          <w:jc w:val="center"/>
        </w:trPr>
        <w:tc>
          <w:tcPr>
            <w:tcW w:w="1752" w:type="dxa"/>
            <w:vMerge w:val="restart"/>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7.- MANUALES:</w:t>
            </w:r>
          </w:p>
        </w:tc>
        <w:tc>
          <w:tcPr>
            <w:tcW w:w="9846" w:type="dxa"/>
            <w:gridSpan w:val="3"/>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9.1. Carta donde se compromete a entregar copia del manual de usuario o de operación original impreso o en CD o DVD (en caso de no contar con el manual original en idioma español, deberá entregar además de éste, su traducción fiel al español). </w:t>
            </w:r>
          </w:p>
        </w:tc>
      </w:tr>
      <w:tr w:rsidR="00741DEB" w:rsidRPr="00AC310A" w:rsidTr="00193A35">
        <w:trPr>
          <w:cantSplit/>
          <w:jc w:val="center"/>
        </w:trPr>
        <w:tc>
          <w:tcPr>
            <w:tcW w:w="1752" w:type="dxa"/>
            <w:vMerge/>
            <w:vAlign w:val="center"/>
          </w:tcPr>
          <w:p w:rsidR="00741DEB" w:rsidRPr="00AC310A" w:rsidRDefault="00741DEB" w:rsidP="00741DEB">
            <w:pPr>
              <w:rPr>
                <w:rFonts w:asciiTheme="minorHAnsi" w:hAnsiTheme="minorHAnsi" w:cs="Arial"/>
                <w:b/>
                <w:sz w:val="14"/>
                <w:szCs w:val="14"/>
              </w:rPr>
            </w:pPr>
          </w:p>
        </w:tc>
        <w:tc>
          <w:tcPr>
            <w:tcW w:w="9846" w:type="dxa"/>
            <w:gridSpan w:val="3"/>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9.2.- Carta donde se compromete a entregar copia de la Guía rápida de uso o de operación original (en caso de no contar con la guía original en idioma español, deberá entregar además de éste, su traducción fiel al español). </w:t>
            </w:r>
          </w:p>
        </w:tc>
      </w:tr>
      <w:tr w:rsidR="00741DEB" w:rsidRPr="00AC310A" w:rsidTr="00193A35">
        <w:trPr>
          <w:cantSplit/>
          <w:jc w:val="center"/>
        </w:trPr>
        <w:tc>
          <w:tcPr>
            <w:tcW w:w="1752" w:type="dxa"/>
            <w:vMerge w:val="restart"/>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8.- NORMATIVIDAD:</w:t>
            </w:r>
          </w:p>
        </w:tc>
        <w:tc>
          <w:tcPr>
            <w:tcW w:w="9846" w:type="dxa"/>
            <w:gridSpan w:val="3"/>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10.1.- Copia de los Certificados ISO 13485:2003 para los equipos, accesorios y el instrumental.</w:t>
            </w:r>
          </w:p>
        </w:tc>
      </w:tr>
      <w:tr w:rsidR="00741DEB" w:rsidRPr="00AC310A" w:rsidTr="00193A35">
        <w:trPr>
          <w:cantSplit/>
          <w:jc w:val="center"/>
        </w:trPr>
        <w:tc>
          <w:tcPr>
            <w:tcW w:w="1752" w:type="dxa"/>
            <w:vMerge/>
            <w:vAlign w:val="center"/>
          </w:tcPr>
          <w:p w:rsidR="00741DEB" w:rsidRPr="00AC310A" w:rsidRDefault="00741DEB" w:rsidP="00741DEB">
            <w:pPr>
              <w:rPr>
                <w:rFonts w:asciiTheme="minorHAnsi" w:hAnsiTheme="minorHAnsi" w:cs="Arial"/>
                <w:b/>
                <w:sz w:val="14"/>
                <w:szCs w:val="14"/>
              </w:rPr>
            </w:pPr>
          </w:p>
        </w:tc>
        <w:tc>
          <w:tcPr>
            <w:tcW w:w="9846" w:type="dxa"/>
            <w:gridSpan w:val="3"/>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10.2.- Copia de los Certificados FDA o CE o JIS para los equipos, accesorios, instrumental e insumos.</w:t>
            </w:r>
          </w:p>
        </w:tc>
      </w:tr>
      <w:tr w:rsidR="00741DEB" w:rsidRPr="00AC310A" w:rsidTr="00193A35">
        <w:trPr>
          <w:cantSplit/>
          <w:jc w:val="center"/>
        </w:trPr>
        <w:tc>
          <w:tcPr>
            <w:tcW w:w="1752" w:type="dxa"/>
            <w:vMerge/>
            <w:vAlign w:val="center"/>
          </w:tcPr>
          <w:p w:rsidR="00741DEB" w:rsidRPr="00AC310A" w:rsidRDefault="00741DEB" w:rsidP="00741DEB">
            <w:pPr>
              <w:rPr>
                <w:rFonts w:asciiTheme="minorHAnsi" w:hAnsiTheme="minorHAnsi" w:cs="Arial"/>
                <w:b/>
                <w:sz w:val="14"/>
                <w:szCs w:val="14"/>
              </w:rPr>
            </w:pPr>
          </w:p>
        </w:tc>
        <w:tc>
          <w:tcPr>
            <w:tcW w:w="9846" w:type="dxa"/>
            <w:gridSpan w:val="3"/>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10.3.- Copia del Registro sanitario emitido por la COFEPRIS; en caso de que el bien no requiera registro sanitario deberá presentar el documento emitido por la COFEPRIS donde  no lo requiere. Para los equipos, accesorios, instrumental e insumos.</w:t>
            </w:r>
          </w:p>
        </w:tc>
      </w:tr>
    </w:tbl>
    <w:p w:rsidR="00DA405D" w:rsidRDefault="00DA405D" w:rsidP="00741DEB">
      <w:pPr>
        <w:tabs>
          <w:tab w:val="left" w:pos="2760"/>
        </w:tabs>
        <w:rPr>
          <w:rFonts w:asciiTheme="minorHAnsi" w:hAnsiTheme="minorHAnsi" w:cs="Arial"/>
          <w:sz w:val="18"/>
          <w:szCs w:val="18"/>
          <w:lang w:val="es-MX"/>
        </w:rPr>
      </w:pPr>
    </w:p>
    <w:p w:rsidR="00DA405D" w:rsidRDefault="00DA405D" w:rsidP="00741DEB">
      <w:pPr>
        <w:tabs>
          <w:tab w:val="left" w:pos="2760"/>
        </w:tabs>
        <w:rPr>
          <w:rFonts w:asciiTheme="minorHAnsi" w:hAnsiTheme="minorHAnsi" w:cs="Arial"/>
          <w:sz w:val="18"/>
          <w:szCs w:val="18"/>
          <w:lang w:val="es-MX"/>
        </w:rPr>
      </w:pPr>
    </w:p>
    <w:p w:rsidR="00DA405D" w:rsidRDefault="00DA405D" w:rsidP="00741DEB">
      <w:pPr>
        <w:tabs>
          <w:tab w:val="left" w:pos="2760"/>
        </w:tabs>
        <w:rPr>
          <w:rFonts w:asciiTheme="minorHAnsi" w:hAnsiTheme="minorHAnsi" w:cs="Arial"/>
          <w:sz w:val="18"/>
          <w:szCs w:val="18"/>
          <w:lang w:val="es-MX"/>
        </w:rPr>
      </w:pPr>
    </w:p>
    <w:p w:rsidR="00741DEB" w:rsidRPr="00AC310A" w:rsidRDefault="00741DEB" w:rsidP="00741DEB">
      <w:pPr>
        <w:tabs>
          <w:tab w:val="left" w:pos="2760"/>
        </w:tabs>
        <w:rPr>
          <w:rFonts w:asciiTheme="minorHAnsi" w:hAnsiTheme="minorHAnsi" w:cs="Arial"/>
          <w:sz w:val="18"/>
          <w:szCs w:val="18"/>
          <w:lang w:val="es-MX"/>
        </w:rPr>
      </w:pPr>
      <w:r w:rsidRPr="00AC310A">
        <w:rPr>
          <w:rFonts w:asciiTheme="minorHAnsi" w:hAnsiTheme="minorHAnsi" w:cs="Arial"/>
          <w:sz w:val="18"/>
          <w:szCs w:val="18"/>
          <w:lang w:val="es-MX"/>
        </w:rPr>
        <w:lastRenderedPageBreak/>
        <w:t>LAS SIGUIENTES UNIDADES DEBERÁ SER INSTALADA  EN:</w:t>
      </w:r>
    </w:p>
    <w:p w:rsidR="00741DEB" w:rsidRPr="00E0579F" w:rsidRDefault="00E0579F" w:rsidP="00E0579F">
      <w:pPr>
        <w:tabs>
          <w:tab w:val="left" w:pos="2760"/>
        </w:tabs>
        <w:rPr>
          <w:rFonts w:asciiTheme="minorHAnsi" w:hAnsiTheme="minorHAnsi" w:cs="Arial"/>
          <w:sz w:val="18"/>
          <w:szCs w:val="18"/>
          <w:lang w:val="es-MX"/>
        </w:rPr>
      </w:pPr>
      <w:r>
        <w:rPr>
          <w:rFonts w:asciiTheme="minorHAnsi" w:hAnsiTheme="minorHAnsi" w:cs="Arial"/>
          <w:sz w:val="18"/>
          <w:szCs w:val="18"/>
          <w:lang w:val="es-MX"/>
        </w:rPr>
        <w:t>***</w:t>
      </w:r>
      <w:r w:rsidR="00741DEB" w:rsidRPr="00E0579F">
        <w:rPr>
          <w:rFonts w:asciiTheme="minorHAnsi" w:hAnsiTheme="minorHAnsi" w:cs="Arial"/>
          <w:sz w:val="18"/>
          <w:szCs w:val="18"/>
          <w:lang w:val="es-MX"/>
        </w:rPr>
        <w:t xml:space="preserve">1 (UNA) EN EL HOSPITAL METROPOLITANO “DR. BERNARDO SEPULVEDA” Y </w:t>
      </w:r>
      <w:r w:rsidRPr="00E0579F">
        <w:rPr>
          <w:rFonts w:asciiTheme="minorHAnsi" w:hAnsiTheme="minorHAnsi" w:cs="Arial"/>
          <w:sz w:val="18"/>
          <w:szCs w:val="18"/>
          <w:lang w:val="es-MX"/>
        </w:rPr>
        <w:t>***</w:t>
      </w:r>
      <w:r w:rsidR="00741DEB" w:rsidRPr="00E0579F">
        <w:rPr>
          <w:rFonts w:asciiTheme="minorHAnsi" w:hAnsiTheme="minorHAnsi" w:cs="Arial"/>
          <w:sz w:val="18"/>
          <w:szCs w:val="18"/>
          <w:lang w:val="es-MX"/>
        </w:rPr>
        <w:t>1 (UNA) EN EL HOSPITAL REGIONAL DE AL</w:t>
      </w:r>
      <w:r w:rsidRPr="00E0579F">
        <w:rPr>
          <w:rFonts w:asciiTheme="minorHAnsi" w:hAnsiTheme="minorHAnsi" w:cs="Arial"/>
          <w:sz w:val="18"/>
          <w:szCs w:val="18"/>
          <w:lang w:val="es-MX"/>
        </w:rPr>
        <w:t>TA ESPECIALIDAD MATERNO INFANTIL, *** 1 (UNA) EN LA UNIDAD TIERRA Y LIBERTAD, MONTERREY, NUEVO LEON</w:t>
      </w:r>
      <w:r w:rsidRPr="00E0579F">
        <w:rPr>
          <w:rFonts w:asciiTheme="minorHAnsi" w:hAnsiTheme="minorHAnsi" w:cs="Arial"/>
          <w:sz w:val="18"/>
          <w:szCs w:val="18"/>
          <w:lang w:val="es-MX"/>
        </w:rPr>
        <w:tab/>
      </w:r>
      <w:r w:rsidRPr="00E0579F">
        <w:rPr>
          <w:rFonts w:asciiTheme="minorHAnsi" w:hAnsiTheme="minorHAnsi" w:cs="Arial"/>
          <w:sz w:val="18"/>
          <w:szCs w:val="18"/>
          <w:lang w:val="es-MX"/>
        </w:rPr>
        <w:tab/>
      </w:r>
      <w:r w:rsidRPr="00E0579F">
        <w:rPr>
          <w:rFonts w:asciiTheme="minorHAnsi" w:hAnsiTheme="minorHAnsi" w:cs="Arial"/>
          <w:sz w:val="18"/>
          <w:szCs w:val="18"/>
          <w:lang w:val="es-MX"/>
        </w:rPr>
        <w:tab/>
      </w:r>
    </w:p>
    <w:p w:rsidR="00741DEB" w:rsidRPr="00AC310A" w:rsidRDefault="00741DEB" w:rsidP="00741DEB">
      <w:pPr>
        <w:tabs>
          <w:tab w:val="left" w:pos="2760"/>
        </w:tabs>
        <w:rPr>
          <w:rFonts w:asciiTheme="minorHAnsi" w:hAnsiTheme="minorHAnsi" w:cs="Arial"/>
          <w:b/>
          <w:sz w:val="22"/>
          <w:szCs w:val="22"/>
          <w:lang w:val="es-MX"/>
        </w:rPr>
      </w:pPr>
    </w:p>
    <w:tbl>
      <w:tblPr>
        <w:tblW w:w="11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210"/>
        <w:gridCol w:w="994"/>
        <w:gridCol w:w="8004"/>
      </w:tblGrid>
      <w:tr w:rsidR="00741DEB" w:rsidRPr="00AC310A" w:rsidTr="00B36C7C">
        <w:trPr>
          <w:trHeight w:val="60"/>
          <w:jc w:val="center"/>
        </w:trPr>
        <w:tc>
          <w:tcPr>
            <w:tcW w:w="1308"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CANTIDAD:</w:t>
            </w:r>
          </w:p>
        </w:tc>
        <w:tc>
          <w:tcPr>
            <w:tcW w:w="10208" w:type="dxa"/>
            <w:gridSpan w:val="3"/>
            <w:shd w:val="clear" w:color="auto" w:fill="auto"/>
            <w:vAlign w:val="center"/>
          </w:tcPr>
          <w:p w:rsidR="00741DEB" w:rsidRPr="002A2976" w:rsidRDefault="00741DEB" w:rsidP="002A2976">
            <w:pPr>
              <w:pStyle w:val="Prrafodelista"/>
              <w:numPr>
                <w:ilvl w:val="0"/>
                <w:numId w:val="32"/>
              </w:numPr>
              <w:rPr>
                <w:rFonts w:asciiTheme="minorHAnsi" w:hAnsiTheme="minorHAnsi" w:cs="Arial"/>
                <w:sz w:val="14"/>
                <w:szCs w:val="14"/>
              </w:rPr>
            </w:pPr>
            <w:r w:rsidRPr="002A2976">
              <w:rPr>
                <w:rFonts w:asciiTheme="minorHAnsi" w:hAnsiTheme="minorHAnsi" w:cs="Arial"/>
                <w:sz w:val="14"/>
                <w:szCs w:val="14"/>
              </w:rPr>
              <w:t>(</w:t>
            </w:r>
            <w:r w:rsidR="00E0579F" w:rsidRPr="002A2976">
              <w:rPr>
                <w:rFonts w:asciiTheme="minorHAnsi" w:hAnsiTheme="minorHAnsi" w:cs="Arial"/>
                <w:sz w:val="14"/>
                <w:szCs w:val="14"/>
              </w:rPr>
              <w:t>TRES</w:t>
            </w:r>
            <w:r w:rsidRPr="002A2976">
              <w:rPr>
                <w:rFonts w:asciiTheme="minorHAnsi" w:hAnsiTheme="minorHAnsi" w:cs="Arial"/>
                <w:sz w:val="14"/>
                <w:szCs w:val="14"/>
              </w:rPr>
              <w:t>)</w:t>
            </w:r>
          </w:p>
        </w:tc>
      </w:tr>
      <w:tr w:rsidR="00741DEB" w:rsidRPr="00AC310A" w:rsidTr="00B36C7C">
        <w:trPr>
          <w:jc w:val="center"/>
        </w:trPr>
        <w:tc>
          <w:tcPr>
            <w:tcW w:w="1308" w:type="dxa"/>
            <w:shd w:val="clear" w:color="auto" w:fill="auto"/>
            <w:vAlign w:val="center"/>
          </w:tcPr>
          <w:p w:rsidR="00741DEB" w:rsidRPr="00AC310A" w:rsidRDefault="00741DEB" w:rsidP="00741DEB">
            <w:pPr>
              <w:rPr>
                <w:rFonts w:asciiTheme="minorHAnsi" w:hAnsiTheme="minorHAnsi" w:cs="Arial"/>
                <w:b/>
                <w:sz w:val="14"/>
                <w:szCs w:val="14"/>
              </w:rPr>
            </w:pPr>
            <w:r w:rsidRPr="00193A35">
              <w:rPr>
                <w:rFonts w:asciiTheme="minorHAnsi" w:hAnsiTheme="minorHAnsi" w:cs="Arial"/>
                <w:b/>
                <w:sz w:val="12"/>
                <w:szCs w:val="14"/>
              </w:rPr>
              <w:t>NOMBRE GENÉRICO:</w:t>
            </w:r>
          </w:p>
        </w:tc>
        <w:tc>
          <w:tcPr>
            <w:tcW w:w="10208" w:type="dxa"/>
            <w:gridSpan w:val="3"/>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Equipo de Electrocirugía Avanzada.</w:t>
            </w:r>
          </w:p>
        </w:tc>
      </w:tr>
      <w:tr w:rsidR="00741DEB" w:rsidRPr="00AC310A" w:rsidTr="00B36C7C">
        <w:trPr>
          <w:jc w:val="center"/>
        </w:trPr>
        <w:tc>
          <w:tcPr>
            <w:tcW w:w="1308"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ESPECIALIDAD(ES):</w:t>
            </w:r>
          </w:p>
        </w:tc>
        <w:tc>
          <w:tcPr>
            <w:tcW w:w="10208" w:type="dxa"/>
            <w:gridSpan w:val="3"/>
            <w:shd w:val="clear" w:color="auto" w:fill="auto"/>
            <w:vAlign w:val="center"/>
          </w:tcPr>
          <w:p w:rsidR="00741DEB" w:rsidRPr="00AC310A" w:rsidRDefault="00741DEB" w:rsidP="00741DEB">
            <w:pPr>
              <w:autoSpaceDE w:val="0"/>
              <w:autoSpaceDN w:val="0"/>
              <w:adjustRightInd w:val="0"/>
              <w:jc w:val="both"/>
              <w:rPr>
                <w:rFonts w:asciiTheme="minorHAnsi" w:hAnsiTheme="minorHAnsi" w:cs="Arial"/>
                <w:sz w:val="14"/>
                <w:szCs w:val="14"/>
                <w:lang w:val="es-ES"/>
              </w:rPr>
            </w:pPr>
            <w:r w:rsidRPr="00AC310A">
              <w:rPr>
                <w:rFonts w:asciiTheme="minorHAnsi" w:hAnsiTheme="minorHAnsi" w:cs="Arial"/>
                <w:sz w:val="14"/>
                <w:szCs w:val="14"/>
              </w:rPr>
              <w:t xml:space="preserve">Quirúrgicas. </w:t>
            </w:r>
            <w:r w:rsidRPr="00AC310A">
              <w:rPr>
                <w:rFonts w:asciiTheme="minorHAnsi" w:hAnsiTheme="minorHAnsi" w:cs="Arial"/>
                <w:sz w:val="14"/>
                <w:szCs w:val="14"/>
                <w:lang w:val="es-ES"/>
              </w:rPr>
              <w:t xml:space="preserve">Cirugía General, Cirugía Laparoscópica, Cirugía Ginecológica, Cirugía Urológica,   </w:t>
            </w:r>
          </w:p>
        </w:tc>
      </w:tr>
      <w:tr w:rsidR="00741DEB" w:rsidRPr="00AC310A" w:rsidTr="00B36C7C">
        <w:trPr>
          <w:jc w:val="center"/>
        </w:trPr>
        <w:tc>
          <w:tcPr>
            <w:tcW w:w="1308"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SERVICIO(S):</w:t>
            </w:r>
          </w:p>
        </w:tc>
        <w:tc>
          <w:tcPr>
            <w:tcW w:w="10208" w:type="dxa"/>
            <w:gridSpan w:val="3"/>
            <w:shd w:val="clear" w:color="auto" w:fill="auto"/>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Quirófanos Centrales.</w:t>
            </w:r>
          </w:p>
        </w:tc>
      </w:tr>
      <w:tr w:rsidR="00741DEB" w:rsidRPr="00AC310A" w:rsidTr="00B36C7C">
        <w:trPr>
          <w:jc w:val="center"/>
        </w:trPr>
        <w:tc>
          <w:tcPr>
            <w:tcW w:w="1308"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DEFINICIÓN:</w:t>
            </w:r>
          </w:p>
        </w:tc>
        <w:tc>
          <w:tcPr>
            <w:tcW w:w="10208"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Equipo generador integrado, con fines terapéuticos, con cuatro salidas independientes para electro cirugía y dos salidas independientes para sellado de vasos con la tecnología de electrodo inteligente de respuesta inmediata; para corte puro y mezcla o efectos de coagulación fulguración, spray, coagulación bipolar mínimo tres modos y  sellador de vasos, Funciones de regulación automática controladas por microprocesador.</w:t>
            </w:r>
          </w:p>
        </w:tc>
      </w:tr>
      <w:tr w:rsidR="00741DEB" w:rsidRPr="00AC310A" w:rsidTr="00B36C7C">
        <w:trPr>
          <w:cantSplit/>
          <w:trHeight w:val="60"/>
          <w:jc w:val="center"/>
        </w:trPr>
        <w:tc>
          <w:tcPr>
            <w:tcW w:w="1308" w:type="dxa"/>
            <w:vMerge w:val="restart"/>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1210" w:type="dxa"/>
            <w:vMerge w:val="restart"/>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1.1.1.- Carro </w:t>
            </w:r>
            <w:proofErr w:type="spellStart"/>
            <w:r w:rsidRPr="00AC310A">
              <w:rPr>
                <w:rFonts w:asciiTheme="minorHAnsi" w:hAnsiTheme="minorHAnsi" w:cs="Arial"/>
                <w:sz w:val="14"/>
                <w:szCs w:val="14"/>
              </w:rPr>
              <w:t>rodable</w:t>
            </w:r>
            <w:proofErr w:type="spellEnd"/>
            <w:r w:rsidRPr="00AC310A">
              <w:rPr>
                <w:rFonts w:asciiTheme="minorHAnsi" w:hAnsiTheme="minorHAnsi" w:cs="Arial"/>
                <w:sz w:val="14"/>
                <w:szCs w:val="14"/>
              </w:rPr>
              <w:t>:</w:t>
            </w:r>
          </w:p>
        </w:tc>
        <w:tc>
          <w:tcPr>
            <w:tcW w:w="8998" w:type="dxa"/>
            <w:gridSpan w:val="2"/>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1.1.1.1.- Carro  </w:t>
            </w:r>
            <w:proofErr w:type="spellStart"/>
            <w:r w:rsidRPr="00AC310A">
              <w:rPr>
                <w:rFonts w:asciiTheme="minorHAnsi" w:hAnsiTheme="minorHAnsi" w:cs="Arial"/>
                <w:sz w:val="14"/>
                <w:szCs w:val="14"/>
              </w:rPr>
              <w:t>rodable</w:t>
            </w:r>
            <w:proofErr w:type="spellEnd"/>
            <w:r w:rsidRPr="00AC310A">
              <w:rPr>
                <w:rFonts w:asciiTheme="minorHAnsi" w:hAnsiTheme="minorHAnsi" w:cs="Arial"/>
                <w:sz w:val="14"/>
                <w:szCs w:val="14"/>
              </w:rPr>
              <w:t xml:space="preserve"> con sistema de frenado fabricada en metal o polímero de alto impacto.</w:t>
            </w:r>
          </w:p>
        </w:tc>
      </w:tr>
      <w:tr w:rsidR="00741DEB" w:rsidRPr="00AC310A" w:rsidTr="00B36C7C">
        <w:trPr>
          <w:cantSplit/>
          <w:trHeight w:val="60"/>
          <w:jc w:val="center"/>
        </w:trPr>
        <w:tc>
          <w:tcPr>
            <w:tcW w:w="1308"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8998"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1.1.1.2.- Repisa para soportar de equipo con cajón para la guarda de accesorios e insumos.</w:t>
            </w:r>
          </w:p>
        </w:tc>
      </w:tr>
      <w:tr w:rsidR="00741DEB" w:rsidRPr="00AC310A" w:rsidTr="00B36C7C">
        <w:trPr>
          <w:cantSplit/>
          <w:jc w:val="center"/>
        </w:trPr>
        <w:tc>
          <w:tcPr>
            <w:tcW w:w="1308"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10" w:type="dxa"/>
            <w:vMerge w:val="restart"/>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1.1.2.- Configuración de Salida:</w:t>
            </w:r>
          </w:p>
          <w:p w:rsidR="00741DEB" w:rsidRPr="00AC310A" w:rsidRDefault="00741DEB" w:rsidP="00741DEB">
            <w:pPr>
              <w:rPr>
                <w:rFonts w:asciiTheme="minorHAnsi" w:hAnsiTheme="minorHAnsi" w:cs="Arial"/>
                <w:sz w:val="14"/>
                <w:szCs w:val="14"/>
              </w:rPr>
            </w:pPr>
          </w:p>
        </w:tc>
        <w:tc>
          <w:tcPr>
            <w:tcW w:w="994" w:type="dxa"/>
            <w:vMerge w:val="restart"/>
            <w:tcBorders>
              <w:right w:val="single" w:sz="4" w:space="0" w:color="auto"/>
            </w:tcBorders>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1.1.2.1.-  Electrocirugía</w:t>
            </w:r>
          </w:p>
        </w:tc>
        <w:tc>
          <w:tcPr>
            <w:tcW w:w="8004" w:type="dxa"/>
            <w:tcBorders>
              <w:left w:val="single" w:sz="4" w:space="0" w:color="auto"/>
            </w:tcBorders>
            <w:shd w:val="clear" w:color="auto" w:fill="auto"/>
            <w:vAlign w:val="center"/>
          </w:tcPr>
          <w:p w:rsidR="00741DEB" w:rsidRPr="00AC310A" w:rsidRDefault="00741DEB" w:rsidP="00193A35">
            <w:pPr>
              <w:ind w:left="-53"/>
              <w:jc w:val="both"/>
              <w:rPr>
                <w:rFonts w:asciiTheme="minorHAnsi" w:hAnsiTheme="minorHAnsi" w:cs="Arial"/>
                <w:sz w:val="14"/>
                <w:szCs w:val="14"/>
              </w:rPr>
            </w:pPr>
            <w:r w:rsidRPr="00AC310A">
              <w:rPr>
                <w:rFonts w:asciiTheme="minorHAnsi" w:hAnsiTheme="minorHAnsi" w:cs="Arial"/>
                <w:sz w:val="14"/>
                <w:szCs w:val="14"/>
              </w:rPr>
              <w:t>1.1.2.1.1 Salida independiente y aislada.</w:t>
            </w:r>
          </w:p>
        </w:tc>
      </w:tr>
      <w:tr w:rsidR="00741DEB" w:rsidRPr="00AC310A" w:rsidTr="00B36C7C">
        <w:trPr>
          <w:cantSplit/>
          <w:jc w:val="center"/>
        </w:trPr>
        <w:tc>
          <w:tcPr>
            <w:tcW w:w="1308"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994" w:type="dxa"/>
            <w:vMerge/>
            <w:tcBorders>
              <w:right w:val="single" w:sz="4" w:space="0" w:color="auto"/>
            </w:tcBorders>
            <w:shd w:val="clear" w:color="auto" w:fill="auto"/>
            <w:vAlign w:val="center"/>
          </w:tcPr>
          <w:p w:rsidR="00741DEB" w:rsidRPr="00AC310A" w:rsidRDefault="00741DEB" w:rsidP="00741DEB">
            <w:pPr>
              <w:rPr>
                <w:rFonts w:asciiTheme="minorHAnsi" w:hAnsiTheme="minorHAnsi" w:cs="Arial"/>
                <w:sz w:val="14"/>
                <w:szCs w:val="14"/>
              </w:rPr>
            </w:pPr>
          </w:p>
        </w:tc>
        <w:tc>
          <w:tcPr>
            <w:tcW w:w="8004" w:type="dxa"/>
            <w:tcBorders>
              <w:left w:val="single" w:sz="4" w:space="0" w:color="auto"/>
            </w:tcBorders>
            <w:shd w:val="clear" w:color="auto" w:fill="auto"/>
            <w:vAlign w:val="center"/>
          </w:tcPr>
          <w:p w:rsidR="00741DEB" w:rsidRPr="00AC310A" w:rsidRDefault="00741DEB" w:rsidP="00193A35">
            <w:pPr>
              <w:ind w:left="-53"/>
              <w:jc w:val="both"/>
              <w:rPr>
                <w:rFonts w:asciiTheme="minorHAnsi" w:hAnsiTheme="minorHAnsi" w:cs="Arial"/>
                <w:sz w:val="14"/>
                <w:szCs w:val="14"/>
              </w:rPr>
            </w:pPr>
            <w:r w:rsidRPr="00AC310A">
              <w:rPr>
                <w:rFonts w:asciiTheme="minorHAnsi" w:hAnsiTheme="minorHAnsi" w:cs="Arial"/>
                <w:sz w:val="14"/>
                <w:szCs w:val="14"/>
              </w:rPr>
              <w:t xml:space="preserve">1.1.2.1.2.- Cuatro para corte coagulación </w:t>
            </w:r>
            <w:proofErr w:type="spellStart"/>
            <w:r w:rsidRPr="00AC310A">
              <w:rPr>
                <w:rFonts w:asciiTheme="minorHAnsi" w:hAnsiTheme="minorHAnsi" w:cs="Arial"/>
                <w:sz w:val="14"/>
                <w:szCs w:val="14"/>
              </w:rPr>
              <w:t>monopolar</w:t>
            </w:r>
            <w:proofErr w:type="spellEnd"/>
            <w:r w:rsidRPr="00AC310A">
              <w:rPr>
                <w:rFonts w:asciiTheme="minorHAnsi" w:hAnsiTheme="minorHAnsi" w:cs="Arial"/>
                <w:sz w:val="14"/>
                <w:szCs w:val="14"/>
              </w:rPr>
              <w:t xml:space="preserve"> y bipolar.</w:t>
            </w:r>
          </w:p>
        </w:tc>
      </w:tr>
      <w:tr w:rsidR="00741DEB" w:rsidRPr="00AC310A" w:rsidTr="00B36C7C">
        <w:trPr>
          <w:cantSplit/>
          <w:jc w:val="center"/>
        </w:trPr>
        <w:tc>
          <w:tcPr>
            <w:tcW w:w="1308"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994" w:type="dxa"/>
            <w:vMerge/>
            <w:tcBorders>
              <w:bottom w:val="single" w:sz="4" w:space="0" w:color="auto"/>
              <w:right w:val="single" w:sz="4" w:space="0" w:color="auto"/>
            </w:tcBorders>
            <w:shd w:val="clear" w:color="auto" w:fill="auto"/>
            <w:vAlign w:val="center"/>
          </w:tcPr>
          <w:p w:rsidR="00741DEB" w:rsidRPr="00AC310A" w:rsidRDefault="00741DEB" w:rsidP="00741DEB">
            <w:pPr>
              <w:rPr>
                <w:rFonts w:asciiTheme="minorHAnsi" w:hAnsiTheme="minorHAnsi" w:cs="Arial"/>
                <w:sz w:val="14"/>
                <w:szCs w:val="14"/>
              </w:rPr>
            </w:pPr>
          </w:p>
        </w:tc>
        <w:tc>
          <w:tcPr>
            <w:tcW w:w="8004" w:type="dxa"/>
            <w:tcBorders>
              <w:left w:val="single" w:sz="4" w:space="0" w:color="auto"/>
              <w:bottom w:val="single" w:sz="4" w:space="0" w:color="auto"/>
            </w:tcBorders>
            <w:shd w:val="clear" w:color="auto" w:fill="auto"/>
            <w:vAlign w:val="center"/>
          </w:tcPr>
          <w:p w:rsidR="00741DEB" w:rsidRPr="00AC310A" w:rsidRDefault="00741DEB" w:rsidP="00193A35">
            <w:pPr>
              <w:ind w:left="-53"/>
              <w:jc w:val="both"/>
              <w:rPr>
                <w:rFonts w:asciiTheme="minorHAnsi" w:hAnsiTheme="minorHAnsi" w:cs="Arial"/>
                <w:sz w:val="14"/>
                <w:szCs w:val="14"/>
              </w:rPr>
            </w:pPr>
            <w:r w:rsidRPr="00AC310A">
              <w:rPr>
                <w:rFonts w:asciiTheme="minorHAnsi" w:hAnsiTheme="minorHAnsi" w:cs="Arial"/>
                <w:sz w:val="14"/>
                <w:szCs w:val="14"/>
              </w:rPr>
              <w:t xml:space="preserve">1.1.2.1.3.- Pantalla táctil para controlar corte, coagulación </w:t>
            </w:r>
            <w:proofErr w:type="spellStart"/>
            <w:r w:rsidRPr="00AC310A">
              <w:rPr>
                <w:rFonts w:asciiTheme="minorHAnsi" w:hAnsiTheme="minorHAnsi" w:cs="Arial"/>
                <w:sz w:val="14"/>
                <w:szCs w:val="14"/>
              </w:rPr>
              <w:t>monopolar</w:t>
            </w:r>
            <w:proofErr w:type="spellEnd"/>
            <w:r w:rsidRPr="00AC310A">
              <w:rPr>
                <w:rFonts w:asciiTheme="minorHAnsi" w:hAnsiTheme="minorHAnsi" w:cs="Arial"/>
                <w:sz w:val="14"/>
                <w:szCs w:val="14"/>
              </w:rPr>
              <w:t xml:space="preserve"> y bipolar.</w:t>
            </w:r>
          </w:p>
        </w:tc>
      </w:tr>
      <w:tr w:rsidR="00741DEB" w:rsidRPr="00AC310A" w:rsidTr="00B36C7C">
        <w:trPr>
          <w:cantSplit/>
          <w:trHeight w:val="128"/>
          <w:jc w:val="center"/>
        </w:trPr>
        <w:tc>
          <w:tcPr>
            <w:tcW w:w="1308" w:type="dxa"/>
            <w:vMerge/>
            <w:tcBorders>
              <w:bottom w:val="single" w:sz="4" w:space="0" w:color="auto"/>
            </w:tcBorders>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994" w:type="dxa"/>
            <w:vMerge w:val="restart"/>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1.1.2.2.-  Sellado de vasos </w:t>
            </w:r>
          </w:p>
        </w:tc>
        <w:tc>
          <w:tcPr>
            <w:tcW w:w="8004" w:type="dxa"/>
            <w:tcBorders>
              <w:bottom w:val="single" w:sz="4" w:space="0" w:color="auto"/>
            </w:tcBorders>
            <w:shd w:val="clear" w:color="auto" w:fill="auto"/>
            <w:vAlign w:val="center"/>
          </w:tcPr>
          <w:p w:rsidR="00741DEB" w:rsidRPr="00AC310A" w:rsidRDefault="00741DEB" w:rsidP="00193A35">
            <w:pPr>
              <w:ind w:left="-53"/>
              <w:jc w:val="both"/>
              <w:rPr>
                <w:rFonts w:asciiTheme="minorHAnsi" w:hAnsiTheme="minorHAnsi" w:cs="Arial"/>
                <w:sz w:val="14"/>
                <w:szCs w:val="14"/>
              </w:rPr>
            </w:pPr>
            <w:r w:rsidRPr="00AC310A">
              <w:rPr>
                <w:rFonts w:asciiTheme="minorHAnsi" w:hAnsiTheme="minorHAnsi" w:cs="Arial"/>
                <w:sz w:val="14"/>
                <w:szCs w:val="14"/>
              </w:rPr>
              <w:t>1.1.2.2.1 Salida independiente y aislada.</w:t>
            </w:r>
          </w:p>
        </w:tc>
      </w:tr>
      <w:tr w:rsidR="00741DEB" w:rsidRPr="00AC310A" w:rsidTr="00B36C7C">
        <w:trPr>
          <w:cantSplit/>
          <w:trHeight w:val="147"/>
          <w:jc w:val="center"/>
        </w:trPr>
        <w:tc>
          <w:tcPr>
            <w:tcW w:w="1308"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994"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8004" w:type="dxa"/>
            <w:tcBorders>
              <w:top w:val="single" w:sz="4" w:space="0" w:color="auto"/>
            </w:tcBorders>
            <w:shd w:val="clear" w:color="auto" w:fill="auto"/>
            <w:vAlign w:val="center"/>
          </w:tcPr>
          <w:p w:rsidR="00741DEB" w:rsidRPr="00AC310A" w:rsidRDefault="00741DEB" w:rsidP="00193A35">
            <w:pPr>
              <w:ind w:left="-53"/>
              <w:jc w:val="both"/>
              <w:rPr>
                <w:rFonts w:asciiTheme="minorHAnsi" w:hAnsiTheme="minorHAnsi" w:cs="Arial"/>
                <w:sz w:val="14"/>
                <w:szCs w:val="14"/>
              </w:rPr>
            </w:pPr>
            <w:r w:rsidRPr="00AC310A">
              <w:rPr>
                <w:rFonts w:asciiTheme="minorHAnsi" w:hAnsiTheme="minorHAnsi" w:cs="Arial"/>
                <w:sz w:val="14"/>
                <w:szCs w:val="14"/>
              </w:rPr>
              <w:t>1.1.2.2.2.- Dos para sellado de vasos.</w:t>
            </w:r>
          </w:p>
        </w:tc>
      </w:tr>
      <w:tr w:rsidR="00741DEB" w:rsidRPr="00AC310A" w:rsidTr="00B36C7C">
        <w:trPr>
          <w:cantSplit/>
          <w:trHeight w:val="152"/>
          <w:jc w:val="center"/>
        </w:trPr>
        <w:tc>
          <w:tcPr>
            <w:tcW w:w="1308"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994"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8004" w:type="dxa"/>
            <w:shd w:val="clear" w:color="auto" w:fill="auto"/>
            <w:vAlign w:val="center"/>
          </w:tcPr>
          <w:p w:rsidR="00741DEB" w:rsidRPr="00AC310A" w:rsidRDefault="00741DEB" w:rsidP="00193A35">
            <w:pPr>
              <w:ind w:left="-53"/>
              <w:jc w:val="both"/>
              <w:rPr>
                <w:rFonts w:asciiTheme="minorHAnsi" w:hAnsiTheme="minorHAnsi" w:cs="Arial"/>
                <w:sz w:val="14"/>
                <w:szCs w:val="14"/>
              </w:rPr>
            </w:pPr>
            <w:r w:rsidRPr="00AC310A">
              <w:rPr>
                <w:rFonts w:asciiTheme="minorHAnsi" w:hAnsiTheme="minorHAnsi" w:cs="Arial"/>
                <w:sz w:val="14"/>
                <w:szCs w:val="14"/>
              </w:rPr>
              <w:t>1.1.2.2.3.- Identificador de tipo de dispositivo.</w:t>
            </w:r>
          </w:p>
        </w:tc>
      </w:tr>
      <w:tr w:rsidR="00741DEB" w:rsidRPr="00AC310A" w:rsidTr="00B36C7C">
        <w:trPr>
          <w:cantSplit/>
          <w:trHeight w:val="310"/>
          <w:jc w:val="center"/>
        </w:trPr>
        <w:tc>
          <w:tcPr>
            <w:tcW w:w="1308" w:type="dxa"/>
            <w:vMerge/>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994" w:type="dxa"/>
            <w:vMerge/>
            <w:shd w:val="clear" w:color="auto" w:fill="auto"/>
            <w:vAlign w:val="center"/>
          </w:tcPr>
          <w:p w:rsidR="00741DEB" w:rsidRPr="00AC310A" w:rsidRDefault="00741DEB" w:rsidP="00741DEB">
            <w:pPr>
              <w:rPr>
                <w:rFonts w:asciiTheme="minorHAnsi" w:hAnsiTheme="minorHAnsi" w:cs="Arial"/>
                <w:sz w:val="14"/>
                <w:szCs w:val="14"/>
              </w:rPr>
            </w:pPr>
          </w:p>
        </w:tc>
        <w:tc>
          <w:tcPr>
            <w:tcW w:w="8004" w:type="dxa"/>
            <w:shd w:val="clear" w:color="auto" w:fill="auto"/>
            <w:vAlign w:val="center"/>
          </w:tcPr>
          <w:p w:rsidR="00741DEB" w:rsidRPr="00AC310A" w:rsidRDefault="00741DEB" w:rsidP="00193A35">
            <w:pPr>
              <w:ind w:left="-53"/>
              <w:jc w:val="both"/>
              <w:rPr>
                <w:rFonts w:asciiTheme="minorHAnsi" w:hAnsiTheme="minorHAnsi" w:cs="Arial"/>
                <w:sz w:val="14"/>
                <w:szCs w:val="14"/>
              </w:rPr>
            </w:pPr>
            <w:r w:rsidRPr="00AC310A">
              <w:rPr>
                <w:rFonts w:asciiTheme="minorHAnsi" w:hAnsiTheme="minorHAnsi" w:cs="Arial"/>
                <w:sz w:val="14"/>
                <w:szCs w:val="14"/>
              </w:rPr>
              <w:t>1.1.2.2.4.- Resección Bipolar Modulo para Resección Bipolar Urológica y Ginecológica para ser usado en entorno salino, que tenga resección y hemostasia; con dos modos distintos el modo de corte de efecto que suministre potencia bipolar  que seccione transversalmente el tejido en entorno salino y el Modo de efecto de coagulación que suministre potencia bipolar  que se vea favorecida en entorno salino”.</w:t>
            </w:r>
          </w:p>
        </w:tc>
      </w:tr>
      <w:tr w:rsidR="003B285F" w:rsidRPr="00AC310A" w:rsidTr="00B36C7C">
        <w:trPr>
          <w:cantSplit/>
          <w:trHeight w:val="60"/>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val="restart"/>
            <w:shd w:val="clear" w:color="auto" w:fill="auto"/>
            <w:vAlign w:val="center"/>
          </w:tcPr>
          <w:p w:rsidR="003B285F" w:rsidRPr="00AC310A" w:rsidRDefault="003B285F" w:rsidP="00741DEB">
            <w:pPr>
              <w:rPr>
                <w:rFonts w:asciiTheme="minorHAnsi" w:hAnsiTheme="minorHAnsi" w:cs="Arial"/>
                <w:sz w:val="14"/>
                <w:szCs w:val="14"/>
              </w:rPr>
            </w:pPr>
            <w:r w:rsidRPr="00AC310A">
              <w:rPr>
                <w:rFonts w:asciiTheme="minorHAnsi" w:hAnsiTheme="minorHAnsi" w:cs="Arial"/>
                <w:sz w:val="14"/>
                <w:szCs w:val="14"/>
              </w:rPr>
              <w:t xml:space="preserve">1.1.3.- Características de Salida: </w:t>
            </w: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1.1.2.3.- Pantalla táctil para controlar parámetros de sellado de vasos.</w:t>
            </w:r>
          </w:p>
        </w:tc>
      </w:tr>
      <w:tr w:rsidR="003B285F" w:rsidRPr="00AC310A" w:rsidTr="00B36C7C">
        <w:trPr>
          <w:cantSplit/>
          <w:trHeight w:val="60"/>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 xml:space="preserve">1.1.2.4.- Potencia de </w:t>
            </w:r>
            <w:proofErr w:type="spellStart"/>
            <w:r w:rsidRPr="00AC310A">
              <w:rPr>
                <w:rFonts w:asciiTheme="minorHAnsi" w:hAnsiTheme="minorHAnsi" w:cs="Arial"/>
                <w:sz w:val="14"/>
                <w:szCs w:val="14"/>
              </w:rPr>
              <w:t>monopolar</w:t>
            </w:r>
            <w:proofErr w:type="spellEnd"/>
            <w:r w:rsidRPr="00AC310A">
              <w:rPr>
                <w:rFonts w:asciiTheme="minorHAnsi" w:hAnsiTheme="minorHAnsi" w:cs="Arial"/>
                <w:sz w:val="14"/>
                <w:szCs w:val="14"/>
              </w:rPr>
              <w:t xml:space="preserve"> corte puro de 280 a 300 watts.</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 xml:space="preserve">1.1.2.5.- Potencia de </w:t>
            </w:r>
            <w:proofErr w:type="spellStart"/>
            <w:r w:rsidRPr="00AC310A">
              <w:rPr>
                <w:rFonts w:asciiTheme="minorHAnsi" w:hAnsiTheme="minorHAnsi" w:cs="Arial"/>
                <w:sz w:val="14"/>
                <w:szCs w:val="14"/>
              </w:rPr>
              <w:t>monopolar</w:t>
            </w:r>
            <w:proofErr w:type="spellEnd"/>
            <w:r w:rsidRPr="00AC310A">
              <w:rPr>
                <w:rFonts w:asciiTheme="minorHAnsi" w:hAnsiTheme="minorHAnsi" w:cs="Arial"/>
                <w:sz w:val="14"/>
                <w:szCs w:val="14"/>
              </w:rPr>
              <w:t xml:space="preserve"> modo  mezcla seleccionable de  200 a 215 watts.</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1.1.2.6.- Potencia coagulación spray de 110 watts, o mayor.</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pStyle w:val="xl58"/>
              <w:spacing w:before="0" w:after="0"/>
              <w:textAlignment w:val="auto"/>
              <w:rPr>
                <w:rFonts w:asciiTheme="minorHAnsi" w:eastAsia="Times New Roman" w:hAnsiTheme="minorHAnsi"/>
              </w:rPr>
            </w:pPr>
            <w:r w:rsidRPr="00AC310A">
              <w:rPr>
                <w:rFonts w:asciiTheme="minorHAnsi" w:eastAsia="Times New Roman" w:hAnsiTheme="minorHAnsi"/>
              </w:rPr>
              <w:t xml:space="preserve">1.1.2.7.- </w:t>
            </w:r>
            <w:r w:rsidRPr="00AC310A">
              <w:rPr>
                <w:rFonts w:asciiTheme="minorHAnsi" w:hAnsiTheme="minorHAnsi"/>
              </w:rPr>
              <w:t>Potencia coagulación de fulguración de 110 watts, o mayor.</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1.1.2.8.- Potencia bipolar de 90 watts o mayor.</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 xml:space="preserve">1.1.3.1.- Máximo voltaje del circuito abierto; modo </w:t>
            </w:r>
            <w:proofErr w:type="spellStart"/>
            <w:r w:rsidRPr="00AC310A">
              <w:rPr>
                <w:rFonts w:asciiTheme="minorHAnsi" w:hAnsiTheme="minorHAnsi" w:cs="Arial"/>
                <w:sz w:val="14"/>
                <w:szCs w:val="14"/>
              </w:rPr>
              <w:t>vpp</w:t>
            </w:r>
            <w:proofErr w:type="spellEnd"/>
            <w:r w:rsidRPr="00AC310A">
              <w:rPr>
                <w:rFonts w:asciiTheme="minorHAnsi" w:hAnsiTheme="minorHAnsi" w:cs="Arial"/>
                <w:sz w:val="14"/>
                <w:szCs w:val="14"/>
              </w:rPr>
              <w:t xml:space="preserve"> (</w:t>
            </w:r>
            <w:proofErr w:type="spellStart"/>
            <w:r w:rsidRPr="00AC310A">
              <w:rPr>
                <w:rFonts w:asciiTheme="minorHAnsi" w:hAnsiTheme="minorHAnsi" w:cs="Arial"/>
                <w:sz w:val="14"/>
                <w:szCs w:val="14"/>
              </w:rPr>
              <w:t>vp</w:t>
            </w:r>
            <w:proofErr w:type="spellEnd"/>
            <w:r w:rsidRPr="00AC310A">
              <w:rPr>
                <w:rFonts w:asciiTheme="minorHAnsi" w:hAnsiTheme="minorHAnsi" w:cs="Arial"/>
                <w:sz w:val="14"/>
                <w:szCs w:val="14"/>
              </w:rPr>
              <w:t xml:space="preserve">) </w:t>
            </w:r>
            <w:proofErr w:type="spellStart"/>
            <w:r w:rsidRPr="00AC310A">
              <w:rPr>
                <w:rFonts w:asciiTheme="minorHAnsi" w:hAnsiTheme="minorHAnsi" w:cs="Arial"/>
                <w:sz w:val="14"/>
                <w:szCs w:val="14"/>
              </w:rPr>
              <w:t>microbipolarde</w:t>
            </w:r>
            <w:proofErr w:type="spellEnd"/>
            <w:r w:rsidRPr="00AC310A">
              <w:rPr>
                <w:rFonts w:asciiTheme="minorHAnsi" w:hAnsiTheme="minorHAnsi" w:cs="Arial"/>
                <w:sz w:val="14"/>
                <w:szCs w:val="14"/>
              </w:rPr>
              <w:t xml:space="preserve"> 0 a  760 (380),</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 xml:space="preserve">1.1.3.2.- Máximo voltaje del circuito abierto modo </w:t>
            </w:r>
            <w:proofErr w:type="spellStart"/>
            <w:r w:rsidRPr="00AC310A">
              <w:rPr>
                <w:rFonts w:asciiTheme="minorHAnsi" w:hAnsiTheme="minorHAnsi" w:cs="Arial"/>
                <w:sz w:val="14"/>
                <w:szCs w:val="14"/>
              </w:rPr>
              <w:t>vpp</w:t>
            </w:r>
            <w:proofErr w:type="spellEnd"/>
            <w:r w:rsidRPr="00AC310A">
              <w:rPr>
                <w:rFonts w:asciiTheme="minorHAnsi" w:hAnsiTheme="minorHAnsi" w:cs="Arial"/>
                <w:sz w:val="14"/>
                <w:szCs w:val="14"/>
              </w:rPr>
              <w:t xml:space="preserve"> (</w:t>
            </w:r>
            <w:proofErr w:type="spellStart"/>
            <w:r w:rsidRPr="00AC310A">
              <w:rPr>
                <w:rFonts w:asciiTheme="minorHAnsi" w:hAnsiTheme="minorHAnsi" w:cs="Arial"/>
                <w:sz w:val="14"/>
                <w:szCs w:val="14"/>
              </w:rPr>
              <w:t>vp</w:t>
            </w:r>
            <w:proofErr w:type="spellEnd"/>
            <w:r w:rsidRPr="00AC310A">
              <w:rPr>
                <w:rFonts w:asciiTheme="minorHAnsi" w:hAnsiTheme="minorHAnsi" w:cs="Arial"/>
                <w:sz w:val="14"/>
                <w:szCs w:val="14"/>
              </w:rPr>
              <w:t>) bipolar 400 (200)</w:t>
            </w:r>
            <w:r w:rsidRPr="00AC310A">
              <w:rPr>
                <w:rFonts w:asciiTheme="minorHAnsi" w:hAnsiTheme="minorHAnsi" w:cs="Arial"/>
                <w:b/>
                <w:sz w:val="14"/>
                <w:szCs w:val="14"/>
              </w:rPr>
              <w:t>.</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 xml:space="preserve">1.1.3.3.- Máximo voltaje del circuito abierto modo </w:t>
            </w:r>
            <w:proofErr w:type="spellStart"/>
            <w:proofErr w:type="gramStart"/>
            <w:r w:rsidRPr="00AC310A">
              <w:rPr>
                <w:rFonts w:asciiTheme="minorHAnsi" w:hAnsiTheme="minorHAnsi" w:cs="Arial"/>
                <w:sz w:val="14"/>
                <w:szCs w:val="14"/>
              </w:rPr>
              <w:t>vpp</w:t>
            </w:r>
            <w:proofErr w:type="spellEnd"/>
            <w:r w:rsidRPr="00AC310A">
              <w:rPr>
                <w:rFonts w:asciiTheme="minorHAnsi" w:hAnsiTheme="minorHAnsi" w:cs="Arial"/>
                <w:sz w:val="14"/>
                <w:szCs w:val="14"/>
              </w:rPr>
              <w:t>(</w:t>
            </w:r>
            <w:proofErr w:type="spellStart"/>
            <w:proofErr w:type="gramEnd"/>
            <w:r w:rsidRPr="00AC310A">
              <w:rPr>
                <w:rFonts w:asciiTheme="minorHAnsi" w:hAnsiTheme="minorHAnsi" w:cs="Arial"/>
                <w:sz w:val="14"/>
                <w:szCs w:val="14"/>
              </w:rPr>
              <w:t>vp</w:t>
            </w:r>
            <w:proofErr w:type="spellEnd"/>
            <w:r w:rsidRPr="00AC310A">
              <w:rPr>
                <w:rFonts w:asciiTheme="minorHAnsi" w:hAnsiTheme="minorHAnsi" w:cs="Arial"/>
                <w:sz w:val="14"/>
                <w:szCs w:val="14"/>
              </w:rPr>
              <w:t>) sello 600 (288) máximo factor de cresta 1.5maximo</w:t>
            </w:r>
            <w:r w:rsidRPr="00AC310A">
              <w:rPr>
                <w:rFonts w:asciiTheme="minorHAnsi" w:hAnsiTheme="minorHAnsi" w:cs="Arial"/>
                <w:b/>
                <w:sz w:val="14"/>
                <w:szCs w:val="14"/>
              </w:rPr>
              <w:t>.</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 xml:space="preserve">1.1.3.4.- Factor de cresta modo </w:t>
            </w:r>
            <w:proofErr w:type="spellStart"/>
            <w:r w:rsidRPr="00AC310A">
              <w:rPr>
                <w:rFonts w:asciiTheme="minorHAnsi" w:hAnsiTheme="minorHAnsi" w:cs="Arial"/>
                <w:sz w:val="14"/>
                <w:szCs w:val="14"/>
              </w:rPr>
              <w:t>monopolarcorte</w:t>
            </w:r>
            <w:proofErr w:type="spellEnd"/>
            <w:r w:rsidRPr="00AC310A">
              <w:rPr>
                <w:rFonts w:asciiTheme="minorHAnsi" w:hAnsiTheme="minorHAnsi" w:cs="Arial"/>
                <w:sz w:val="14"/>
                <w:szCs w:val="14"/>
              </w:rPr>
              <w:t xml:space="preserve"> 3.</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 xml:space="preserve">1.1.3.5.- </w:t>
            </w:r>
            <w:proofErr w:type="spellStart"/>
            <w:r w:rsidRPr="00AC310A">
              <w:rPr>
                <w:rFonts w:asciiTheme="minorHAnsi" w:hAnsiTheme="minorHAnsi" w:cs="Arial"/>
                <w:sz w:val="14"/>
                <w:szCs w:val="14"/>
              </w:rPr>
              <w:t>Monopolar</w:t>
            </w:r>
            <w:proofErr w:type="spellEnd"/>
            <w:r w:rsidRPr="00AC310A">
              <w:rPr>
                <w:rFonts w:asciiTheme="minorHAnsi" w:hAnsiTheme="minorHAnsi" w:cs="Arial"/>
                <w:sz w:val="14"/>
                <w:szCs w:val="14"/>
              </w:rPr>
              <w:t xml:space="preserve"> coagulación 7.</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 xml:space="preserve">1.1.3.6.- </w:t>
            </w:r>
            <w:proofErr w:type="spellStart"/>
            <w:r w:rsidRPr="00AC310A">
              <w:rPr>
                <w:rFonts w:asciiTheme="minorHAnsi" w:hAnsiTheme="minorHAnsi" w:cs="Arial"/>
                <w:sz w:val="14"/>
                <w:szCs w:val="14"/>
              </w:rPr>
              <w:t>Macrobipolar</w:t>
            </w:r>
            <w:proofErr w:type="spellEnd"/>
            <w:r w:rsidRPr="00AC310A">
              <w:rPr>
                <w:rFonts w:asciiTheme="minorHAnsi" w:hAnsiTheme="minorHAnsi" w:cs="Arial"/>
                <w:sz w:val="14"/>
                <w:szCs w:val="14"/>
              </w:rPr>
              <w:t xml:space="preserve"> 1.5, bipolar 1.5, sello 1.5.</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tcBorders>
              <w:bottom w:val="single" w:sz="4" w:space="0" w:color="auto"/>
            </w:tcBorders>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1.1.3.7.- Sistema de alarma visual y audible que se active si no existe contacto adecuado con el paciente.</w:t>
            </w:r>
          </w:p>
        </w:tc>
      </w:tr>
      <w:tr w:rsidR="003B285F" w:rsidRPr="00AC310A" w:rsidTr="00B36C7C">
        <w:trPr>
          <w:cantSplit/>
          <w:trHeight w:val="248"/>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1.1.3.8.- Sistema de protección con desactivación automática en caso de falso contacto de electrodo de placas reusables y desechables.</w:t>
            </w:r>
          </w:p>
        </w:tc>
      </w:tr>
      <w:tr w:rsidR="003B285F" w:rsidRPr="00AC310A" w:rsidTr="00B36C7C">
        <w:trPr>
          <w:cantSplit/>
          <w:trHeight w:val="114"/>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1.1.3.9.- Sistema audiovisual indicador de activación de corte, coagulación, sellado, control independiente para selección de potencia en modo bipolar.</w:t>
            </w:r>
          </w:p>
        </w:tc>
      </w:tr>
      <w:tr w:rsidR="003B285F" w:rsidRPr="00AC310A" w:rsidTr="00B36C7C">
        <w:trPr>
          <w:cantSplit/>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1.1.3.10.- Frecuencia nominal, modo bipolar de 470hz o mayor</w:t>
            </w:r>
          </w:p>
        </w:tc>
      </w:tr>
      <w:tr w:rsidR="003B285F" w:rsidRPr="00AC310A" w:rsidTr="00B36C7C">
        <w:trPr>
          <w:cantSplit/>
          <w:trHeight w:val="180"/>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 xml:space="preserve">1.1.3.11.- Modo </w:t>
            </w:r>
            <w:proofErr w:type="spellStart"/>
            <w:r w:rsidRPr="00AC310A">
              <w:rPr>
                <w:rFonts w:asciiTheme="minorHAnsi" w:hAnsiTheme="minorHAnsi" w:cs="Arial"/>
                <w:sz w:val="14"/>
                <w:szCs w:val="14"/>
              </w:rPr>
              <w:t>macrobipolar</w:t>
            </w:r>
            <w:proofErr w:type="spellEnd"/>
            <w:r w:rsidRPr="00AC310A">
              <w:rPr>
                <w:rFonts w:asciiTheme="minorHAnsi" w:hAnsiTheme="minorHAnsi" w:cs="Arial"/>
                <w:sz w:val="14"/>
                <w:szCs w:val="14"/>
              </w:rPr>
              <w:t xml:space="preserve"> 470 o mayor Hz</w:t>
            </w:r>
          </w:p>
        </w:tc>
      </w:tr>
      <w:tr w:rsidR="003B285F" w:rsidRPr="00AC310A" w:rsidTr="00B36C7C">
        <w:trPr>
          <w:cantSplit/>
          <w:trHeight w:val="300"/>
          <w:jc w:val="center"/>
        </w:trPr>
        <w:tc>
          <w:tcPr>
            <w:tcW w:w="1308" w:type="dxa"/>
            <w:vMerge/>
            <w:shd w:val="clear" w:color="auto" w:fill="auto"/>
            <w:vAlign w:val="center"/>
          </w:tcPr>
          <w:p w:rsidR="003B285F" w:rsidRPr="00AC310A" w:rsidRDefault="003B285F" w:rsidP="00741DEB">
            <w:pPr>
              <w:autoSpaceDE w:val="0"/>
              <w:autoSpaceDN w:val="0"/>
              <w:ind w:left="360" w:hanging="360"/>
              <w:rPr>
                <w:rFonts w:asciiTheme="minorHAnsi" w:hAnsiTheme="minorHAnsi" w:cs="Arial"/>
                <w:b/>
                <w:sz w:val="14"/>
                <w:szCs w:val="14"/>
              </w:rPr>
            </w:pPr>
          </w:p>
        </w:tc>
        <w:tc>
          <w:tcPr>
            <w:tcW w:w="1210" w:type="dxa"/>
            <w:vMerge/>
            <w:tcBorders>
              <w:bottom w:val="single" w:sz="4" w:space="0" w:color="auto"/>
            </w:tcBorders>
            <w:shd w:val="clear" w:color="auto" w:fill="auto"/>
            <w:vAlign w:val="center"/>
          </w:tcPr>
          <w:p w:rsidR="003B285F" w:rsidRPr="00AC310A" w:rsidRDefault="003B285F" w:rsidP="00741DEB">
            <w:pPr>
              <w:rPr>
                <w:rFonts w:asciiTheme="minorHAnsi" w:hAnsiTheme="minorHAnsi" w:cs="Arial"/>
                <w:sz w:val="14"/>
                <w:szCs w:val="14"/>
              </w:rPr>
            </w:pPr>
          </w:p>
        </w:tc>
        <w:tc>
          <w:tcPr>
            <w:tcW w:w="8998" w:type="dxa"/>
            <w:gridSpan w:val="2"/>
            <w:tcBorders>
              <w:bottom w:val="single" w:sz="4" w:space="0" w:color="auto"/>
            </w:tcBorders>
            <w:shd w:val="clear" w:color="auto" w:fill="auto"/>
            <w:vAlign w:val="center"/>
          </w:tcPr>
          <w:p w:rsidR="003B285F" w:rsidRPr="00AC310A" w:rsidRDefault="003B285F" w:rsidP="00741DEB">
            <w:pPr>
              <w:jc w:val="both"/>
              <w:rPr>
                <w:rFonts w:asciiTheme="minorHAnsi" w:hAnsiTheme="minorHAnsi" w:cs="Arial"/>
                <w:sz w:val="14"/>
                <w:szCs w:val="14"/>
              </w:rPr>
            </w:pPr>
            <w:r w:rsidRPr="00AC310A">
              <w:rPr>
                <w:rFonts w:asciiTheme="minorHAnsi" w:hAnsiTheme="minorHAnsi" w:cs="Arial"/>
                <w:sz w:val="14"/>
                <w:szCs w:val="14"/>
              </w:rPr>
              <w:t xml:space="preserve">1.1.3.12.- Corriente de salida máxima para generar el sello de 5 amperes o mayor, la fuerza del sello debe soportar 3 veces la fuerza sistólica o 360 </w:t>
            </w:r>
            <w:proofErr w:type="spellStart"/>
            <w:r w:rsidRPr="00AC310A">
              <w:rPr>
                <w:rFonts w:asciiTheme="minorHAnsi" w:hAnsiTheme="minorHAnsi" w:cs="Arial"/>
                <w:sz w:val="14"/>
                <w:szCs w:val="14"/>
              </w:rPr>
              <w:t>mmhg</w:t>
            </w:r>
            <w:proofErr w:type="spellEnd"/>
            <w:r w:rsidRPr="00AC310A">
              <w:rPr>
                <w:rFonts w:asciiTheme="minorHAnsi" w:hAnsiTheme="minorHAnsi" w:cs="Arial"/>
                <w:sz w:val="14"/>
                <w:szCs w:val="14"/>
              </w:rPr>
              <w:t>.</w:t>
            </w:r>
          </w:p>
        </w:tc>
      </w:tr>
      <w:tr w:rsidR="00741DEB" w:rsidRPr="00AC310A" w:rsidTr="00B36C7C">
        <w:trPr>
          <w:cantSplit/>
          <w:trHeight w:val="188"/>
          <w:jc w:val="center"/>
        </w:trPr>
        <w:tc>
          <w:tcPr>
            <w:tcW w:w="1308"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2.- ACCESORIOS:</w:t>
            </w:r>
          </w:p>
        </w:tc>
        <w:tc>
          <w:tcPr>
            <w:tcW w:w="10208" w:type="dxa"/>
            <w:gridSpan w:val="3"/>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Pedal tripolar para corte, coagulación y disección con hemostasia, pedal bipolar y sellado de vasos y carro para transporte del equipo.</w:t>
            </w:r>
          </w:p>
        </w:tc>
      </w:tr>
      <w:tr w:rsidR="00741DEB" w:rsidRPr="00AC310A" w:rsidTr="00B36C7C">
        <w:trPr>
          <w:cantSplit/>
          <w:trHeight w:val="60"/>
          <w:jc w:val="center"/>
        </w:trPr>
        <w:tc>
          <w:tcPr>
            <w:tcW w:w="1308"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2.- REFACCIONES:</w:t>
            </w:r>
          </w:p>
        </w:tc>
        <w:tc>
          <w:tcPr>
            <w:tcW w:w="10208" w:type="dxa"/>
            <w:gridSpan w:val="3"/>
            <w:shd w:val="clear" w:color="auto" w:fill="auto"/>
            <w:vAlign w:val="center"/>
          </w:tcPr>
          <w:p w:rsidR="00741DEB" w:rsidRPr="00AC310A" w:rsidRDefault="00741DEB" w:rsidP="00741DEB">
            <w:pPr>
              <w:snapToGrid w:val="0"/>
              <w:jc w:val="both"/>
              <w:rPr>
                <w:rFonts w:asciiTheme="minorHAnsi" w:hAnsiTheme="minorHAnsi" w:cs="Arial"/>
                <w:sz w:val="14"/>
                <w:szCs w:val="14"/>
              </w:rPr>
            </w:pPr>
            <w:r w:rsidRPr="00AC310A">
              <w:rPr>
                <w:rFonts w:asciiTheme="minorHAnsi" w:eastAsia="Lucida Sans Unicode" w:hAnsiTheme="minorHAnsi" w:cs="Arial"/>
                <w:kern w:val="1"/>
                <w:sz w:val="14"/>
                <w:szCs w:val="14"/>
              </w:rPr>
              <w:t>Carta donde se compromete a proporcionar todas las refacciones que sean necesarias para garantizar el correcto funcionamiento de los equipos e instrumental durante el contrato, por lo cual deberá contemplar en su propuesta el costo de las refacciones que sean necesarias.</w:t>
            </w:r>
          </w:p>
        </w:tc>
      </w:tr>
      <w:tr w:rsidR="00741DEB" w:rsidRPr="00AC310A" w:rsidTr="00B36C7C">
        <w:trPr>
          <w:jc w:val="center"/>
        </w:trPr>
        <w:tc>
          <w:tcPr>
            <w:tcW w:w="1308"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3.- INSTALACIÓN:</w:t>
            </w:r>
          </w:p>
        </w:tc>
        <w:tc>
          <w:tcPr>
            <w:tcW w:w="10208"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Corriente eléctrica 120v/60 Hz.</w:t>
            </w:r>
          </w:p>
        </w:tc>
      </w:tr>
      <w:tr w:rsidR="00741DEB" w:rsidRPr="00AC310A" w:rsidTr="00B36C7C">
        <w:trPr>
          <w:jc w:val="center"/>
        </w:trPr>
        <w:tc>
          <w:tcPr>
            <w:tcW w:w="1308"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4.- CAPACITACIÓN:</w:t>
            </w:r>
          </w:p>
        </w:tc>
        <w:tc>
          <w:tcPr>
            <w:tcW w:w="10208"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Carta donde se compromete a proporcionar capacitación al personal usuario en todos los turnos y en todas las áreas asignadas en el manejo y el cuidado del equipo. Para todo el personal quirúrgico de las áreas que lo necesiten. </w:t>
            </w:r>
          </w:p>
        </w:tc>
      </w:tr>
      <w:tr w:rsidR="00741DEB" w:rsidRPr="00AC310A" w:rsidTr="00B36C7C">
        <w:trPr>
          <w:jc w:val="center"/>
        </w:trPr>
        <w:tc>
          <w:tcPr>
            <w:tcW w:w="1308"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5.- MANTENIMIENTO:</w:t>
            </w:r>
          </w:p>
        </w:tc>
        <w:tc>
          <w:tcPr>
            <w:tcW w:w="10208"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741DEB" w:rsidRPr="00AC310A" w:rsidTr="00B36C7C">
        <w:trPr>
          <w:jc w:val="center"/>
        </w:trPr>
        <w:tc>
          <w:tcPr>
            <w:tcW w:w="1308"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6.- GARANTÍA:</w:t>
            </w:r>
          </w:p>
        </w:tc>
        <w:tc>
          <w:tcPr>
            <w:tcW w:w="10208"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Carta-Garantía por el tiempo que dure el contrato para el equipo, sus accesorios e insumos, contados a partir de la puesta en marcha.</w:t>
            </w:r>
          </w:p>
        </w:tc>
      </w:tr>
      <w:tr w:rsidR="00741DEB" w:rsidRPr="00AC310A" w:rsidTr="00B36C7C">
        <w:trPr>
          <w:cantSplit/>
          <w:jc w:val="center"/>
        </w:trPr>
        <w:tc>
          <w:tcPr>
            <w:tcW w:w="1308"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7.- MANUALES:</w:t>
            </w:r>
          </w:p>
        </w:tc>
        <w:tc>
          <w:tcPr>
            <w:tcW w:w="10208"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7.1. Carta donde se compromete a entregar copia del manual de usuario o de operación original impreso o en CD o DVD (en caso de no contar con el manual original en idioma español, deberá entregar además de éste, su traducción fiel al español). </w:t>
            </w:r>
          </w:p>
        </w:tc>
      </w:tr>
      <w:tr w:rsidR="00741DEB" w:rsidRPr="00AC310A" w:rsidTr="00B36C7C">
        <w:trPr>
          <w:cantSplit/>
          <w:jc w:val="center"/>
        </w:trPr>
        <w:tc>
          <w:tcPr>
            <w:tcW w:w="1308"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10208"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7.2.- Carta donde se compromete a entregar copia de la Guía rápida de uso o de operación original (en caso de no contar con la guía original en idioma español, deberá entregar además de éste, su traducción fiel al español). </w:t>
            </w:r>
          </w:p>
        </w:tc>
      </w:tr>
      <w:tr w:rsidR="00741DEB" w:rsidRPr="00AC310A" w:rsidTr="00B36C7C">
        <w:trPr>
          <w:cantSplit/>
          <w:jc w:val="center"/>
        </w:trPr>
        <w:tc>
          <w:tcPr>
            <w:tcW w:w="1308"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8.- NORMATIVIDAD:</w:t>
            </w:r>
          </w:p>
        </w:tc>
        <w:tc>
          <w:tcPr>
            <w:tcW w:w="10208"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8.1.- Copia de los Certificados ISO 13485:2003 para los equipos, accesorios y el instrumental.</w:t>
            </w:r>
          </w:p>
        </w:tc>
      </w:tr>
      <w:tr w:rsidR="00741DEB" w:rsidRPr="00AC310A" w:rsidTr="00B36C7C">
        <w:trPr>
          <w:cantSplit/>
          <w:jc w:val="center"/>
        </w:trPr>
        <w:tc>
          <w:tcPr>
            <w:tcW w:w="1308"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10208"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8.2.- Copia de los Certificados FDA o CE o JIS para los equipos, accesorios, instrumental e insumos.</w:t>
            </w:r>
          </w:p>
        </w:tc>
      </w:tr>
      <w:tr w:rsidR="00741DEB" w:rsidRPr="00AC310A" w:rsidTr="00B36C7C">
        <w:trPr>
          <w:cantSplit/>
          <w:jc w:val="center"/>
        </w:trPr>
        <w:tc>
          <w:tcPr>
            <w:tcW w:w="1308"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10208" w:type="dxa"/>
            <w:gridSpan w:val="3"/>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8.3.- Copia del Registro sanitario emitido por la COFEPRIS; en caso de que el bien no requiera registro sanitario deberá presentar el documento emitido por la COFEPRIS donde  no lo requiere. Para los equipos, accesorios, instrumental e insumos.</w:t>
            </w:r>
          </w:p>
        </w:tc>
      </w:tr>
    </w:tbl>
    <w:p w:rsidR="00741DEB" w:rsidRPr="00AC310A" w:rsidRDefault="00741DEB" w:rsidP="00741DEB">
      <w:pPr>
        <w:tabs>
          <w:tab w:val="left" w:pos="2760"/>
        </w:tabs>
        <w:rPr>
          <w:rFonts w:asciiTheme="minorHAnsi" w:hAnsiTheme="minorHAnsi" w:cs="Arial"/>
          <w:sz w:val="18"/>
          <w:szCs w:val="18"/>
          <w:lang w:val="es-MX"/>
        </w:rPr>
      </w:pPr>
      <w:r w:rsidRPr="00AC310A">
        <w:rPr>
          <w:rFonts w:asciiTheme="minorHAnsi" w:hAnsiTheme="minorHAnsi" w:cs="Arial"/>
          <w:sz w:val="18"/>
          <w:szCs w:val="18"/>
          <w:lang w:val="es-MX"/>
        </w:rPr>
        <w:lastRenderedPageBreak/>
        <w:t>LA SIGUIENTE UNIDAD DEBERÁ SER INSTALADA EN:</w:t>
      </w:r>
    </w:p>
    <w:p w:rsidR="00741DEB" w:rsidRPr="00E0579F" w:rsidRDefault="002A2976" w:rsidP="00E0579F">
      <w:pPr>
        <w:tabs>
          <w:tab w:val="left" w:pos="2760"/>
        </w:tabs>
        <w:rPr>
          <w:rFonts w:asciiTheme="minorHAnsi" w:hAnsiTheme="minorHAnsi" w:cs="Arial"/>
          <w:sz w:val="18"/>
          <w:szCs w:val="18"/>
          <w:lang w:val="es-MX"/>
        </w:rPr>
      </w:pPr>
      <w:r>
        <w:rPr>
          <w:rFonts w:asciiTheme="minorHAnsi" w:hAnsiTheme="minorHAnsi" w:cs="Arial"/>
          <w:sz w:val="18"/>
          <w:szCs w:val="18"/>
          <w:lang w:val="es-MX"/>
        </w:rPr>
        <w:t xml:space="preserve">*** (1) </w:t>
      </w:r>
      <w:r w:rsidR="00741DEB" w:rsidRPr="00E0579F">
        <w:rPr>
          <w:rFonts w:asciiTheme="minorHAnsi" w:hAnsiTheme="minorHAnsi" w:cs="Arial"/>
          <w:sz w:val="18"/>
          <w:szCs w:val="18"/>
          <w:lang w:val="es-MX"/>
        </w:rPr>
        <w:t>HOSPITAL METROPOLITANO “DR. BERNARDO SEPULVEDA”.</w:t>
      </w:r>
      <w:r w:rsidR="00E0579F" w:rsidRPr="00E0579F">
        <w:rPr>
          <w:rFonts w:asciiTheme="minorHAnsi" w:hAnsiTheme="minorHAnsi" w:cs="Arial"/>
          <w:sz w:val="18"/>
          <w:szCs w:val="18"/>
          <w:lang w:val="es-MX"/>
        </w:rPr>
        <w:t xml:space="preserve"> ***1 (UNA) EN LA UNIDAD TIERRA Y LIBERTAD, MONTERREY, NUEVO LEON</w:t>
      </w:r>
      <w:r w:rsidR="00E0579F" w:rsidRPr="00E0579F">
        <w:rPr>
          <w:rFonts w:asciiTheme="minorHAnsi" w:hAnsiTheme="minorHAnsi" w:cs="Arial"/>
          <w:sz w:val="18"/>
          <w:szCs w:val="18"/>
          <w:lang w:val="es-MX"/>
        </w:rPr>
        <w:tab/>
      </w:r>
    </w:p>
    <w:p w:rsidR="00741DEB" w:rsidRPr="00AC310A" w:rsidRDefault="00741DEB" w:rsidP="00741DEB">
      <w:pPr>
        <w:tabs>
          <w:tab w:val="left" w:pos="2760"/>
        </w:tabs>
        <w:rPr>
          <w:rFonts w:asciiTheme="minorHAnsi" w:hAnsiTheme="minorHAnsi" w:cs="Arial"/>
          <w:sz w:val="18"/>
          <w:szCs w:val="18"/>
          <w:lang w:val="es-MX"/>
        </w:rPr>
      </w:pPr>
    </w:p>
    <w:tbl>
      <w:tblPr>
        <w:tblW w:w="11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2243"/>
        <w:gridCol w:w="7187"/>
      </w:tblGrid>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CANTIDAD:</w:t>
            </w:r>
          </w:p>
        </w:tc>
        <w:tc>
          <w:tcPr>
            <w:tcW w:w="9430" w:type="dxa"/>
            <w:gridSpan w:val="2"/>
            <w:shd w:val="clear" w:color="auto" w:fill="auto"/>
            <w:vAlign w:val="center"/>
          </w:tcPr>
          <w:p w:rsidR="00741DEB" w:rsidRPr="00AC310A" w:rsidRDefault="00E0579F" w:rsidP="00E0579F">
            <w:pPr>
              <w:rPr>
                <w:rFonts w:asciiTheme="minorHAnsi" w:hAnsiTheme="minorHAnsi" w:cs="Arial"/>
                <w:sz w:val="14"/>
                <w:szCs w:val="14"/>
              </w:rPr>
            </w:pPr>
            <w:r>
              <w:rPr>
                <w:rFonts w:asciiTheme="minorHAnsi" w:hAnsiTheme="minorHAnsi" w:cs="Arial"/>
                <w:sz w:val="14"/>
                <w:szCs w:val="14"/>
              </w:rPr>
              <w:t>2</w:t>
            </w:r>
            <w:r w:rsidR="00741DEB" w:rsidRPr="00AC310A">
              <w:rPr>
                <w:rFonts w:asciiTheme="minorHAnsi" w:hAnsiTheme="minorHAnsi" w:cs="Arial"/>
                <w:sz w:val="14"/>
                <w:szCs w:val="14"/>
              </w:rPr>
              <w:t xml:space="preserve"> (</w:t>
            </w:r>
            <w:r>
              <w:rPr>
                <w:rFonts w:asciiTheme="minorHAnsi" w:hAnsiTheme="minorHAnsi" w:cs="Arial"/>
                <w:sz w:val="14"/>
                <w:szCs w:val="14"/>
              </w:rPr>
              <w:t>DOS</w:t>
            </w:r>
            <w:r w:rsidR="00741DEB" w:rsidRPr="00AC310A">
              <w:rPr>
                <w:rFonts w:asciiTheme="minorHAnsi" w:hAnsiTheme="minorHAnsi" w:cs="Arial"/>
                <w:sz w:val="14"/>
                <w:szCs w:val="14"/>
              </w:rPr>
              <w:t>)</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NOMBRE GENÉRICO:</w:t>
            </w:r>
          </w:p>
        </w:tc>
        <w:tc>
          <w:tcPr>
            <w:tcW w:w="9430" w:type="dxa"/>
            <w:gridSpan w:val="2"/>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 xml:space="preserve">Laser para urología </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ESPECIALIDAD(ES):</w:t>
            </w:r>
          </w:p>
        </w:tc>
        <w:tc>
          <w:tcPr>
            <w:tcW w:w="9430" w:type="dxa"/>
            <w:gridSpan w:val="2"/>
            <w:shd w:val="clear" w:color="auto" w:fill="auto"/>
            <w:vAlign w:val="center"/>
          </w:tcPr>
          <w:p w:rsidR="00741DEB" w:rsidRPr="00AC310A" w:rsidRDefault="00741DEB" w:rsidP="00741DEB">
            <w:pPr>
              <w:autoSpaceDE w:val="0"/>
              <w:autoSpaceDN w:val="0"/>
              <w:adjustRightInd w:val="0"/>
              <w:jc w:val="both"/>
              <w:rPr>
                <w:rFonts w:asciiTheme="minorHAnsi" w:hAnsiTheme="minorHAnsi" w:cs="Arial"/>
                <w:sz w:val="14"/>
                <w:szCs w:val="14"/>
                <w:lang w:val="es-ES"/>
              </w:rPr>
            </w:pPr>
            <w:r w:rsidRPr="00AC310A">
              <w:rPr>
                <w:rFonts w:asciiTheme="minorHAnsi" w:hAnsiTheme="minorHAnsi" w:cs="Arial"/>
                <w:sz w:val="14"/>
                <w:szCs w:val="14"/>
              </w:rPr>
              <w:t>Medicas Quirúrgicas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SERVICIO(S):</w:t>
            </w:r>
          </w:p>
        </w:tc>
        <w:tc>
          <w:tcPr>
            <w:tcW w:w="9430" w:type="dxa"/>
            <w:gridSpan w:val="2"/>
            <w:shd w:val="clear" w:color="auto" w:fill="auto"/>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Urología, Quirófanos Centrales.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DEFINICIÓN:</w:t>
            </w:r>
          </w:p>
        </w:tc>
        <w:tc>
          <w:tcPr>
            <w:tcW w:w="9430" w:type="dxa"/>
            <w:gridSpan w:val="2"/>
            <w:shd w:val="clear" w:color="auto" w:fill="auto"/>
            <w:vAlign w:val="center"/>
          </w:tcPr>
          <w:p w:rsidR="00741DEB" w:rsidRPr="00AC310A" w:rsidRDefault="00741DEB" w:rsidP="00741DEB">
            <w:pPr>
              <w:jc w:val="both"/>
              <w:rPr>
                <w:rFonts w:asciiTheme="minorHAnsi" w:hAnsiTheme="minorHAnsi" w:cs="Arial"/>
                <w:sz w:val="14"/>
                <w:szCs w:val="14"/>
                <w:lang w:eastAsia="es-MX"/>
              </w:rPr>
            </w:pPr>
            <w:r w:rsidRPr="00AC310A">
              <w:rPr>
                <w:rFonts w:asciiTheme="minorHAnsi" w:hAnsiTheme="minorHAnsi" w:cs="Arial"/>
                <w:sz w:val="14"/>
                <w:szCs w:val="14"/>
                <w:lang w:eastAsia="es-MX"/>
              </w:rPr>
              <w:t xml:space="preserve">Equipo laser para urología </w:t>
            </w:r>
            <w:r w:rsidRPr="00AC310A">
              <w:rPr>
                <w:rFonts w:asciiTheme="minorHAnsi" w:eastAsiaTheme="minorHAnsi" w:hAnsiTheme="minorHAnsi" w:cs="Arial"/>
                <w:sz w:val="14"/>
                <w:szCs w:val="14"/>
                <w:lang w:val="es-MX" w:eastAsia="en-US"/>
              </w:rPr>
              <w:t xml:space="preserve">Potencia de 15 watts para la fragmentación de cálculos en todo el tracto urinario incluyendo la vejiga, los uréteres y riñón la potencia de trabajo permite que también hacer cortes finos en estenosis de uretra, uréter y de la unión </w:t>
            </w:r>
            <w:proofErr w:type="spellStart"/>
            <w:r w:rsidRPr="00AC310A">
              <w:rPr>
                <w:rFonts w:asciiTheme="minorHAnsi" w:eastAsiaTheme="minorHAnsi" w:hAnsiTheme="minorHAnsi" w:cs="Arial"/>
                <w:sz w:val="14"/>
                <w:szCs w:val="14"/>
                <w:lang w:val="es-MX" w:eastAsia="en-US"/>
              </w:rPr>
              <w:t>ureteropielica</w:t>
            </w:r>
            <w:proofErr w:type="spellEnd"/>
            <w:r w:rsidRPr="00AC310A">
              <w:rPr>
                <w:rFonts w:asciiTheme="minorHAnsi" w:eastAsiaTheme="minorHAnsi" w:hAnsiTheme="minorHAnsi" w:cs="Arial"/>
                <w:sz w:val="14"/>
                <w:szCs w:val="14"/>
                <w:lang w:val="es-MX" w:eastAsia="en-US"/>
              </w:rPr>
              <w:t xml:space="preserve">, peso menor a 70 kilogramos.  </w:t>
            </w:r>
            <w:r w:rsidRPr="00AC310A">
              <w:rPr>
                <w:rFonts w:asciiTheme="minorHAnsi" w:hAnsiTheme="minorHAnsi" w:cs="Arial"/>
                <w:sz w:val="14"/>
                <w:szCs w:val="14"/>
                <w:lang w:eastAsia="es-MX"/>
              </w:rPr>
              <w:t xml:space="preserve"> </w:t>
            </w:r>
          </w:p>
        </w:tc>
      </w:tr>
      <w:tr w:rsidR="00741DEB" w:rsidRPr="00AC310A" w:rsidTr="00193A35">
        <w:trPr>
          <w:cantSplit/>
          <w:trHeight w:val="60"/>
          <w:jc w:val="center"/>
        </w:trPr>
        <w:tc>
          <w:tcPr>
            <w:tcW w:w="1752" w:type="dxa"/>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2243"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1.1.1.- Instrumental </w:t>
            </w:r>
          </w:p>
        </w:tc>
        <w:tc>
          <w:tcPr>
            <w:tcW w:w="7187"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1.1.4.1.- Fibra para laser</w:t>
            </w:r>
          </w:p>
        </w:tc>
      </w:tr>
      <w:tr w:rsidR="00741DEB" w:rsidRPr="00AC310A" w:rsidTr="00193A35">
        <w:trPr>
          <w:cantSplit/>
          <w:trHeight w:val="53"/>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2.- ACCESORIOS:</w:t>
            </w:r>
          </w:p>
        </w:tc>
        <w:tc>
          <w:tcPr>
            <w:tcW w:w="9430"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Ninguno.</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3.- REFACCIONES:</w:t>
            </w:r>
          </w:p>
        </w:tc>
        <w:tc>
          <w:tcPr>
            <w:tcW w:w="9430"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Carta donde se compromete a proporcionar todas las refacciones que sean necesarias para garantizar el correcto funcionamiento de los equipos e instrumental durante el contrato plurianual, por lo cual deberá contemplar en su propuesta el costo de las refacciones que sean necesarias.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4.- INSTALACIÓN:</w:t>
            </w:r>
          </w:p>
        </w:tc>
        <w:tc>
          <w:tcPr>
            <w:tcW w:w="9430"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eastAsia="Lucida Sans Unicode" w:hAnsiTheme="minorHAnsi" w:cs="Arial"/>
                <w:kern w:val="1"/>
                <w:sz w:val="14"/>
                <w:szCs w:val="14"/>
              </w:rPr>
              <w:t>Enchufe de pared polarizado, con toma a tierra física y que funcione en el rango de 110 volts.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5.- CAPACITACIÓN:</w:t>
            </w:r>
          </w:p>
        </w:tc>
        <w:tc>
          <w:tcPr>
            <w:tcW w:w="9430"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Carta donde se compromete a proporcionar capacitación al personal usuario en todos los turnos y en todas las áreas asignadas en el manejo y el cuidado del equipo. </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6.- MANTENIMIENTO:</w:t>
            </w:r>
          </w:p>
        </w:tc>
        <w:tc>
          <w:tcPr>
            <w:tcW w:w="9430"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7.- GARANTÍA:</w:t>
            </w:r>
          </w:p>
        </w:tc>
        <w:tc>
          <w:tcPr>
            <w:tcW w:w="9430"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Carta-Garantía por el tiempo que dure el contrato para el equipo, sus accesorios e insumos, contados a partir de la puesta en marcha.</w:t>
            </w:r>
          </w:p>
        </w:tc>
      </w:tr>
      <w:tr w:rsidR="00741DEB" w:rsidRPr="00AC310A" w:rsidTr="00193A35">
        <w:trPr>
          <w:cantSplit/>
          <w:jc w:val="center"/>
        </w:trPr>
        <w:tc>
          <w:tcPr>
            <w:tcW w:w="1752"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8.- MANUALES:</w:t>
            </w:r>
          </w:p>
        </w:tc>
        <w:tc>
          <w:tcPr>
            <w:tcW w:w="9430"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741DEB" w:rsidRPr="00AC310A" w:rsidTr="00193A35">
        <w:trPr>
          <w:cantSplit/>
          <w:jc w:val="center"/>
        </w:trPr>
        <w:tc>
          <w:tcPr>
            <w:tcW w:w="1752"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430"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741DEB" w:rsidRPr="00AC310A" w:rsidTr="00193A35">
        <w:trPr>
          <w:cantSplit/>
          <w:jc w:val="center"/>
        </w:trPr>
        <w:tc>
          <w:tcPr>
            <w:tcW w:w="1752"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9.- NORMATIVIDAD:</w:t>
            </w:r>
          </w:p>
        </w:tc>
        <w:tc>
          <w:tcPr>
            <w:tcW w:w="9430"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9.1.- Copia de los Certificados ISO 13485:2003 para los equipos, accesorios y el instrumental.</w:t>
            </w:r>
          </w:p>
        </w:tc>
      </w:tr>
      <w:tr w:rsidR="00741DEB" w:rsidRPr="00AC310A" w:rsidTr="00193A35">
        <w:trPr>
          <w:cantSplit/>
          <w:jc w:val="center"/>
        </w:trPr>
        <w:tc>
          <w:tcPr>
            <w:tcW w:w="1752"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430"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9.2.- Copia de los Certificados FDA o CE o JIS para los equipos, accesorios, instrumental e insumos.</w:t>
            </w:r>
          </w:p>
        </w:tc>
      </w:tr>
      <w:tr w:rsidR="00741DEB" w:rsidRPr="00AC310A" w:rsidTr="00193A35">
        <w:trPr>
          <w:cantSplit/>
          <w:jc w:val="center"/>
        </w:trPr>
        <w:tc>
          <w:tcPr>
            <w:tcW w:w="1752"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430"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741DEB" w:rsidRPr="00AC310A" w:rsidRDefault="00741DEB" w:rsidP="00741DEB">
      <w:pPr>
        <w:tabs>
          <w:tab w:val="left" w:pos="2760"/>
        </w:tabs>
        <w:rPr>
          <w:rFonts w:asciiTheme="minorHAnsi" w:hAnsiTheme="minorHAnsi" w:cs="Arial"/>
          <w:sz w:val="18"/>
          <w:szCs w:val="18"/>
          <w:lang w:val="es-MX"/>
        </w:rPr>
      </w:pPr>
    </w:p>
    <w:p w:rsidR="00E0579F" w:rsidRDefault="00741DEB" w:rsidP="00E0579F">
      <w:pPr>
        <w:tabs>
          <w:tab w:val="left" w:pos="2760"/>
        </w:tabs>
        <w:rPr>
          <w:rFonts w:asciiTheme="minorHAnsi" w:hAnsiTheme="minorHAnsi" w:cs="Arial"/>
          <w:sz w:val="18"/>
          <w:szCs w:val="18"/>
          <w:lang w:val="es-MX"/>
        </w:rPr>
      </w:pPr>
      <w:r w:rsidRPr="00AC310A">
        <w:rPr>
          <w:rFonts w:asciiTheme="minorHAnsi" w:hAnsiTheme="minorHAnsi" w:cs="Arial"/>
          <w:sz w:val="18"/>
          <w:szCs w:val="18"/>
          <w:lang w:val="es-MX"/>
        </w:rPr>
        <w:t>LA SIGUIENTE UNIDAD DEBERÁ SER INSTALADA EN:</w:t>
      </w:r>
      <w:r w:rsidR="00193A35">
        <w:rPr>
          <w:rFonts w:asciiTheme="minorHAnsi" w:hAnsiTheme="minorHAnsi" w:cs="Arial"/>
          <w:sz w:val="18"/>
          <w:szCs w:val="18"/>
          <w:lang w:val="es-MX"/>
        </w:rPr>
        <w:t xml:space="preserve"> </w:t>
      </w:r>
    </w:p>
    <w:p w:rsidR="00741DEB" w:rsidRPr="00E0579F" w:rsidRDefault="00E0579F" w:rsidP="00E0579F">
      <w:pPr>
        <w:tabs>
          <w:tab w:val="left" w:pos="2760"/>
        </w:tabs>
        <w:rPr>
          <w:rFonts w:asciiTheme="minorHAnsi" w:hAnsiTheme="minorHAnsi" w:cs="Arial"/>
          <w:sz w:val="18"/>
          <w:szCs w:val="18"/>
          <w:lang w:val="es-MX"/>
        </w:rPr>
      </w:pPr>
      <w:r>
        <w:rPr>
          <w:rFonts w:asciiTheme="minorHAnsi" w:hAnsiTheme="minorHAnsi" w:cs="Arial"/>
          <w:sz w:val="18"/>
          <w:szCs w:val="18"/>
          <w:lang w:val="es-MX"/>
        </w:rPr>
        <w:t xml:space="preserve">*** </w:t>
      </w:r>
      <w:r w:rsidR="00741DEB" w:rsidRPr="00E0579F">
        <w:rPr>
          <w:rFonts w:asciiTheme="minorHAnsi" w:hAnsiTheme="minorHAnsi" w:cs="Arial"/>
          <w:sz w:val="18"/>
          <w:szCs w:val="18"/>
          <w:lang w:val="es-MX"/>
        </w:rPr>
        <w:t>HOSPITAL METROPOLITANO “DR. BERNARDO SEPULVEDA”.</w:t>
      </w:r>
      <w:r w:rsidRPr="00E0579F">
        <w:rPr>
          <w:rFonts w:asciiTheme="minorHAnsi" w:hAnsiTheme="minorHAnsi" w:cs="Arial"/>
          <w:sz w:val="18"/>
          <w:szCs w:val="18"/>
          <w:lang w:val="es-MX"/>
        </w:rPr>
        <w:t xml:space="preserve"> ***  1 (UNA) EN LA UNIDAD TIERRA Y LIBERTAD, MONTERREY, NUEVO LEON</w:t>
      </w:r>
      <w:r w:rsidRPr="00E0579F">
        <w:rPr>
          <w:rFonts w:asciiTheme="minorHAnsi" w:hAnsiTheme="minorHAnsi" w:cs="Arial"/>
          <w:sz w:val="18"/>
          <w:szCs w:val="18"/>
          <w:lang w:val="es-MX"/>
        </w:rPr>
        <w:tab/>
      </w:r>
    </w:p>
    <w:p w:rsidR="00741DEB" w:rsidRPr="00AC310A" w:rsidRDefault="00741DEB" w:rsidP="00741DEB">
      <w:pPr>
        <w:tabs>
          <w:tab w:val="left" w:pos="2760"/>
        </w:tabs>
        <w:rPr>
          <w:rFonts w:asciiTheme="minorHAnsi" w:hAnsiTheme="minorHAnsi" w:cs="Arial"/>
          <w:sz w:val="18"/>
          <w:szCs w:val="18"/>
          <w:lang w:val="es-MX"/>
        </w:rPr>
      </w:pPr>
    </w:p>
    <w:tbl>
      <w:tblPr>
        <w:tblW w:w="11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2243"/>
        <w:gridCol w:w="7328"/>
      </w:tblGrid>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CANTIDAD:</w:t>
            </w:r>
          </w:p>
        </w:tc>
        <w:tc>
          <w:tcPr>
            <w:tcW w:w="9571" w:type="dxa"/>
            <w:gridSpan w:val="2"/>
            <w:shd w:val="clear" w:color="auto" w:fill="auto"/>
            <w:vAlign w:val="center"/>
          </w:tcPr>
          <w:p w:rsidR="00741DEB" w:rsidRPr="00AC310A" w:rsidRDefault="00E0579F" w:rsidP="00E0579F">
            <w:pPr>
              <w:rPr>
                <w:rFonts w:asciiTheme="minorHAnsi" w:hAnsiTheme="minorHAnsi" w:cs="Arial"/>
                <w:sz w:val="14"/>
                <w:szCs w:val="14"/>
              </w:rPr>
            </w:pPr>
            <w:r>
              <w:rPr>
                <w:rFonts w:asciiTheme="minorHAnsi" w:hAnsiTheme="minorHAnsi" w:cs="Arial"/>
                <w:sz w:val="14"/>
                <w:szCs w:val="14"/>
              </w:rPr>
              <w:t>2</w:t>
            </w:r>
            <w:r w:rsidR="00741DEB" w:rsidRPr="00AC310A">
              <w:rPr>
                <w:rFonts w:asciiTheme="minorHAnsi" w:hAnsiTheme="minorHAnsi" w:cs="Arial"/>
                <w:sz w:val="14"/>
                <w:szCs w:val="14"/>
              </w:rPr>
              <w:t xml:space="preserve"> (</w:t>
            </w:r>
            <w:r>
              <w:rPr>
                <w:rFonts w:asciiTheme="minorHAnsi" w:hAnsiTheme="minorHAnsi" w:cs="Arial"/>
                <w:sz w:val="14"/>
                <w:szCs w:val="14"/>
              </w:rPr>
              <w:t>DOS</w:t>
            </w:r>
            <w:r w:rsidR="00741DEB" w:rsidRPr="00AC310A">
              <w:rPr>
                <w:rFonts w:asciiTheme="minorHAnsi" w:hAnsiTheme="minorHAnsi" w:cs="Arial"/>
                <w:sz w:val="14"/>
                <w:szCs w:val="14"/>
              </w:rPr>
              <w:t>)</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NOMBRE GENÉRICO:</w:t>
            </w:r>
          </w:p>
        </w:tc>
        <w:tc>
          <w:tcPr>
            <w:tcW w:w="9571" w:type="dxa"/>
            <w:gridSpan w:val="2"/>
            <w:shd w:val="clear" w:color="auto" w:fill="auto"/>
            <w:vAlign w:val="center"/>
          </w:tcPr>
          <w:p w:rsidR="00741DEB" w:rsidRPr="00AC310A" w:rsidRDefault="00741DEB" w:rsidP="00741DEB">
            <w:pPr>
              <w:rPr>
                <w:rFonts w:asciiTheme="minorHAnsi" w:hAnsiTheme="minorHAnsi" w:cs="Arial"/>
                <w:b/>
                <w:sz w:val="14"/>
                <w:szCs w:val="14"/>
              </w:rPr>
            </w:pPr>
            <w:proofErr w:type="spellStart"/>
            <w:r w:rsidRPr="00AC310A">
              <w:rPr>
                <w:rFonts w:asciiTheme="minorHAnsi" w:eastAsiaTheme="minorHAnsi" w:hAnsiTheme="minorHAnsi" w:cs="Arial"/>
                <w:b/>
                <w:sz w:val="14"/>
                <w:szCs w:val="14"/>
                <w:lang w:val="es-MX" w:eastAsia="en-US"/>
              </w:rPr>
              <w:t>Uretero</w:t>
            </w:r>
            <w:proofErr w:type="spellEnd"/>
            <w:r w:rsidRPr="00AC310A">
              <w:rPr>
                <w:rFonts w:asciiTheme="minorHAnsi" w:eastAsiaTheme="minorHAnsi" w:hAnsiTheme="minorHAnsi" w:cs="Arial"/>
                <w:b/>
                <w:sz w:val="14"/>
                <w:szCs w:val="14"/>
                <w:lang w:val="es-MX" w:eastAsia="en-US"/>
              </w:rPr>
              <w:t>-reno-</w:t>
            </w:r>
            <w:proofErr w:type="spellStart"/>
            <w:r w:rsidRPr="00AC310A">
              <w:rPr>
                <w:rFonts w:asciiTheme="minorHAnsi" w:eastAsiaTheme="minorHAnsi" w:hAnsiTheme="minorHAnsi" w:cs="Arial"/>
                <w:b/>
                <w:sz w:val="14"/>
                <w:szCs w:val="14"/>
                <w:lang w:val="es-MX" w:eastAsia="en-US"/>
              </w:rPr>
              <w:t>fibroscopio</w:t>
            </w:r>
            <w:proofErr w:type="spellEnd"/>
            <w:r w:rsidRPr="00AC310A">
              <w:rPr>
                <w:rFonts w:asciiTheme="minorHAnsi" w:eastAsiaTheme="minorHAnsi" w:hAnsiTheme="minorHAnsi" w:cs="Arial"/>
                <w:b/>
                <w:sz w:val="14"/>
                <w:szCs w:val="14"/>
                <w:lang w:val="es-MX" w:eastAsia="en-US"/>
              </w:rPr>
              <w:t xml:space="preserve"> flexible</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ESPECIALIDAD(ES):</w:t>
            </w:r>
          </w:p>
        </w:tc>
        <w:tc>
          <w:tcPr>
            <w:tcW w:w="9571" w:type="dxa"/>
            <w:gridSpan w:val="2"/>
            <w:shd w:val="clear" w:color="auto" w:fill="auto"/>
            <w:vAlign w:val="center"/>
          </w:tcPr>
          <w:p w:rsidR="00741DEB" w:rsidRPr="00AC310A" w:rsidRDefault="00741DEB" w:rsidP="00741DEB">
            <w:pPr>
              <w:autoSpaceDE w:val="0"/>
              <w:autoSpaceDN w:val="0"/>
              <w:adjustRightInd w:val="0"/>
              <w:jc w:val="both"/>
              <w:rPr>
                <w:rFonts w:asciiTheme="minorHAnsi" w:hAnsiTheme="minorHAnsi" w:cs="Arial"/>
                <w:sz w:val="14"/>
                <w:szCs w:val="14"/>
                <w:lang w:val="es-ES"/>
              </w:rPr>
            </w:pPr>
            <w:r w:rsidRPr="00AC310A">
              <w:rPr>
                <w:rFonts w:asciiTheme="minorHAnsi" w:hAnsiTheme="minorHAnsi" w:cs="Arial"/>
                <w:sz w:val="14"/>
                <w:szCs w:val="14"/>
              </w:rPr>
              <w:t>Medicas Quirúrgicas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SERVICIO(S):</w:t>
            </w:r>
          </w:p>
        </w:tc>
        <w:tc>
          <w:tcPr>
            <w:tcW w:w="9571" w:type="dxa"/>
            <w:gridSpan w:val="2"/>
            <w:shd w:val="clear" w:color="auto" w:fill="auto"/>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Urología, Quirófanos Centrales.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DEFINICIÓN:</w:t>
            </w:r>
          </w:p>
        </w:tc>
        <w:tc>
          <w:tcPr>
            <w:tcW w:w="9571" w:type="dxa"/>
            <w:gridSpan w:val="2"/>
            <w:shd w:val="clear" w:color="auto" w:fill="auto"/>
            <w:vAlign w:val="center"/>
          </w:tcPr>
          <w:p w:rsidR="00741DEB" w:rsidRPr="00AC310A" w:rsidRDefault="00741DEB" w:rsidP="00741DEB">
            <w:pPr>
              <w:jc w:val="both"/>
              <w:rPr>
                <w:rFonts w:asciiTheme="minorHAnsi" w:hAnsiTheme="minorHAnsi" w:cs="Arial"/>
                <w:sz w:val="14"/>
                <w:szCs w:val="14"/>
                <w:lang w:eastAsia="es-MX"/>
              </w:rPr>
            </w:pPr>
            <w:r w:rsidRPr="00AC310A">
              <w:rPr>
                <w:rFonts w:asciiTheme="minorHAnsi" w:hAnsiTheme="minorHAnsi" w:cs="Arial"/>
                <w:sz w:val="14"/>
                <w:szCs w:val="14"/>
                <w:lang w:eastAsia="es-MX"/>
              </w:rPr>
              <w:t xml:space="preserve">Equipo flexible </w:t>
            </w:r>
            <w:proofErr w:type="spellStart"/>
            <w:r w:rsidRPr="00AC310A">
              <w:rPr>
                <w:rFonts w:asciiTheme="minorHAnsi" w:eastAsiaTheme="minorHAnsi" w:hAnsiTheme="minorHAnsi" w:cs="Arial"/>
                <w:sz w:val="14"/>
                <w:szCs w:val="14"/>
                <w:lang w:val="es-MX" w:eastAsia="en-US"/>
              </w:rPr>
              <w:t>Uretero</w:t>
            </w:r>
            <w:proofErr w:type="spellEnd"/>
            <w:r w:rsidRPr="00AC310A">
              <w:rPr>
                <w:rFonts w:asciiTheme="minorHAnsi" w:eastAsiaTheme="minorHAnsi" w:hAnsiTheme="minorHAnsi" w:cs="Arial"/>
                <w:sz w:val="14"/>
                <w:szCs w:val="14"/>
                <w:lang w:val="es-MX" w:eastAsia="en-US"/>
              </w:rPr>
              <w:t>-reno-</w:t>
            </w:r>
            <w:proofErr w:type="spellStart"/>
            <w:r w:rsidRPr="00AC310A">
              <w:rPr>
                <w:rFonts w:asciiTheme="minorHAnsi" w:eastAsiaTheme="minorHAnsi" w:hAnsiTheme="minorHAnsi" w:cs="Arial"/>
                <w:sz w:val="14"/>
                <w:szCs w:val="14"/>
                <w:lang w:val="es-MX" w:eastAsia="en-US"/>
              </w:rPr>
              <w:t>fibroscopio</w:t>
            </w:r>
            <w:proofErr w:type="spellEnd"/>
            <w:r w:rsidRPr="00AC310A">
              <w:rPr>
                <w:rFonts w:asciiTheme="minorHAnsi" w:eastAsiaTheme="minorHAnsi" w:hAnsiTheme="minorHAnsi" w:cs="Arial"/>
                <w:sz w:val="14"/>
                <w:szCs w:val="14"/>
                <w:lang w:val="es-MX" w:eastAsia="en-US"/>
              </w:rPr>
              <w:t xml:space="preserve"> flexible </w:t>
            </w:r>
            <w:r w:rsidRPr="00AC310A">
              <w:rPr>
                <w:rFonts w:asciiTheme="minorHAnsi" w:eastAsiaTheme="minorHAnsi" w:hAnsiTheme="minorHAnsi" w:cs="Arial"/>
                <w:bCs/>
                <w:sz w:val="14"/>
                <w:szCs w:val="14"/>
                <w:lang w:val="es-MX" w:eastAsia="en-US"/>
              </w:rPr>
              <w:t xml:space="preserve">dirigible, movilidad del extremo distal 270°/270°, dirección visual 0°, ángulo de abertura 88°, canal de trabajo 3,6 </w:t>
            </w:r>
            <w:proofErr w:type="spellStart"/>
            <w:r w:rsidRPr="00AC310A">
              <w:rPr>
                <w:rFonts w:asciiTheme="minorHAnsi" w:eastAsiaTheme="minorHAnsi" w:hAnsiTheme="minorHAnsi" w:cs="Arial"/>
                <w:sz w:val="14"/>
                <w:szCs w:val="14"/>
                <w:lang w:val="es-MX" w:eastAsia="en-US"/>
              </w:rPr>
              <w:t>Charr</w:t>
            </w:r>
            <w:proofErr w:type="spellEnd"/>
            <w:r w:rsidRPr="00AC310A">
              <w:rPr>
                <w:rFonts w:asciiTheme="minorHAnsi" w:eastAsiaTheme="minorHAnsi" w:hAnsiTheme="minorHAnsi" w:cs="Arial"/>
                <w:sz w:val="14"/>
                <w:szCs w:val="14"/>
                <w:lang w:val="es-MX" w:eastAsia="en-US"/>
              </w:rPr>
              <w:t xml:space="preserve">., tamaño de vaina 7,5 </w:t>
            </w:r>
            <w:proofErr w:type="spellStart"/>
            <w:r w:rsidRPr="00AC310A">
              <w:rPr>
                <w:rFonts w:asciiTheme="minorHAnsi" w:eastAsiaTheme="minorHAnsi" w:hAnsiTheme="minorHAnsi" w:cs="Arial"/>
                <w:sz w:val="14"/>
                <w:szCs w:val="14"/>
                <w:lang w:val="es-MX" w:eastAsia="en-US"/>
              </w:rPr>
              <w:t>Charr</w:t>
            </w:r>
            <w:proofErr w:type="spellEnd"/>
            <w:r w:rsidRPr="00AC310A">
              <w:rPr>
                <w:rFonts w:asciiTheme="minorHAnsi" w:eastAsiaTheme="minorHAnsi" w:hAnsiTheme="minorHAnsi" w:cs="Arial"/>
                <w:sz w:val="14"/>
                <w:szCs w:val="14"/>
                <w:lang w:val="es-MX" w:eastAsia="en-US"/>
              </w:rPr>
              <w:t>., longitud útil 67 cm</w:t>
            </w:r>
          </w:p>
        </w:tc>
      </w:tr>
      <w:tr w:rsidR="00741DEB" w:rsidRPr="00AC310A" w:rsidTr="00193A35">
        <w:trPr>
          <w:cantSplit/>
          <w:trHeight w:val="60"/>
          <w:jc w:val="center"/>
        </w:trPr>
        <w:tc>
          <w:tcPr>
            <w:tcW w:w="1752" w:type="dxa"/>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2243"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1.1.1.- Instrumental </w:t>
            </w:r>
          </w:p>
        </w:tc>
        <w:tc>
          <w:tcPr>
            <w:tcW w:w="7328"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1.1.4.1.- Guía </w:t>
            </w:r>
            <w:proofErr w:type="spellStart"/>
            <w:r w:rsidRPr="00AC310A">
              <w:rPr>
                <w:rFonts w:asciiTheme="minorHAnsi" w:hAnsiTheme="minorHAnsi" w:cs="Arial"/>
                <w:sz w:val="14"/>
                <w:szCs w:val="14"/>
              </w:rPr>
              <w:t>Hidrofilicas</w:t>
            </w:r>
            <w:proofErr w:type="spellEnd"/>
          </w:p>
        </w:tc>
      </w:tr>
      <w:tr w:rsidR="00741DEB" w:rsidRPr="00AC310A" w:rsidTr="00193A35">
        <w:trPr>
          <w:cantSplit/>
          <w:trHeight w:val="53"/>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2.- ACCESORIOS:</w:t>
            </w:r>
          </w:p>
        </w:tc>
        <w:tc>
          <w:tcPr>
            <w:tcW w:w="9571"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Ninguno.</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3.- REFACCIONES:</w:t>
            </w:r>
          </w:p>
        </w:tc>
        <w:tc>
          <w:tcPr>
            <w:tcW w:w="9571"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Carta donde se compromete a proporcionar todas las refacciones que sean necesarias para garantizar el correcto funcionamiento de los equipos e instrumental durante el contrato plurianual, por lo cual deberá contemplar en su propuesta el costo de las refacciones que sean necesarias.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4.- INSTALACIÓN:</w:t>
            </w:r>
          </w:p>
        </w:tc>
        <w:tc>
          <w:tcPr>
            <w:tcW w:w="957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eastAsia="Lucida Sans Unicode" w:hAnsiTheme="minorHAnsi" w:cs="Arial"/>
                <w:kern w:val="1"/>
                <w:sz w:val="14"/>
                <w:szCs w:val="14"/>
              </w:rPr>
              <w:t>Enchufe de pared polarizado, con toma a tierra física y que funcione en el rango de 110 volts.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5.- CAPACITACIÓN:</w:t>
            </w:r>
          </w:p>
        </w:tc>
        <w:tc>
          <w:tcPr>
            <w:tcW w:w="957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Carta donde se compromete a proporcionar capacitación al personal usuario en todos los turnos y en todas las áreas asignadas en el manejo y el cuidado del equipo. </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6.- MANTENIMIENTO:</w:t>
            </w:r>
          </w:p>
        </w:tc>
        <w:tc>
          <w:tcPr>
            <w:tcW w:w="957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7.- GARANTÍA:</w:t>
            </w:r>
          </w:p>
        </w:tc>
        <w:tc>
          <w:tcPr>
            <w:tcW w:w="957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Carta-Garantía por el tiempo que dure el contrato para el equipo, sus accesorios e insumos, contados a partir de la puesta en marcha.</w:t>
            </w:r>
          </w:p>
        </w:tc>
      </w:tr>
      <w:tr w:rsidR="00741DEB" w:rsidRPr="00AC310A" w:rsidTr="00193A35">
        <w:trPr>
          <w:cantSplit/>
          <w:jc w:val="center"/>
        </w:trPr>
        <w:tc>
          <w:tcPr>
            <w:tcW w:w="1752"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8.- MANUALES:</w:t>
            </w:r>
          </w:p>
        </w:tc>
        <w:tc>
          <w:tcPr>
            <w:tcW w:w="957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741DEB" w:rsidRPr="00AC310A" w:rsidTr="00193A35">
        <w:trPr>
          <w:cantSplit/>
          <w:jc w:val="center"/>
        </w:trPr>
        <w:tc>
          <w:tcPr>
            <w:tcW w:w="1752"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57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741DEB" w:rsidRPr="00AC310A" w:rsidTr="00193A35">
        <w:trPr>
          <w:cantSplit/>
          <w:jc w:val="center"/>
        </w:trPr>
        <w:tc>
          <w:tcPr>
            <w:tcW w:w="1752"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9.- NORMATIVIDAD:</w:t>
            </w:r>
          </w:p>
        </w:tc>
        <w:tc>
          <w:tcPr>
            <w:tcW w:w="957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9.1.- Copia de los Certificados ISO 13485:2003 para los equipos, accesorios y el instrumental.</w:t>
            </w:r>
          </w:p>
        </w:tc>
      </w:tr>
      <w:tr w:rsidR="00741DEB" w:rsidRPr="00AC310A" w:rsidTr="00193A35">
        <w:trPr>
          <w:cantSplit/>
          <w:jc w:val="center"/>
        </w:trPr>
        <w:tc>
          <w:tcPr>
            <w:tcW w:w="1752"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57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9.2.- Copia de los Certificados FDA o CE o JIS para los equipos, accesorios, instrumental e insumos.</w:t>
            </w:r>
          </w:p>
        </w:tc>
      </w:tr>
      <w:tr w:rsidR="00741DEB" w:rsidRPr="00AC310A" w:rsidTr="00193A35">
        <w:trPr>
          <w:cantSplit/>
          <w:jc w:val="center"/>
        </w:trPr>
        <w:tc>
          <w:tcPr>
            <w:tcW w:w="1752"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57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E0579F" w:rsidRDefault="00E0579F" w:rsidP="00193A35">
      <w:pPr>
        <w:tabs>
          <w:tab w:val="left" w:pos="2760"/>
        </w:tabs>
        <w:rPr>
          <w:rFonts w:asciiTheme="minorHAnsi" w:hAnsiTheme="minorHAnsi" w:cs="Arial"/>
          <w:sz w:val="18"/>
          <w:szCs w:val="18"/>
          <w:lang w:val="es-MX"/>
        </w:rPr>
      </w:pPr>
    </w:p>
    <w:p w:rsidR="00865759" w:rsidRDefault="00865759" w:rsidP="00193A35">
      <w:pPr>
        <w:tabs>
          <w:tab w:val="left" w:pos="2760"/>
        </w:tabs>
        <w:rPr>
          <w:rFonts w:asciiTheme="minorHAnsi" w:hAnsiTheme="minorHAnsi" w:cs="Arial"/>
          <w:sz w:val="18"/>
          <w:szCs w:val="18"/>
          <w:lang w:val="es-MX"/>
        </w:rPr>
      </w:pPr>
    </w:p>
    <w:p w:rsidR="00E0579F" w:rsidRDefault="00741DEB" w:rsidP="00193A35">
      <w:pPr>
        <w:tabs>
          <w:tab w:val="left" w:pos="2760"/>
        </w:tabs>
        <w:rPr>
          <w:rFonts w:asciiTheme="minorHAnsi" w:hAnsiTheme="minorHAnsi" w:cs="Arial"/>
          <w:sz w:val="18"/>
          <w:szCs w:val="18"/>
          <w:lang w:val="es-MX"/>
        </w:rPr>
      </w:pPr>
      <w:r w:rsidRPr="00AC310A">
        <w:rPr>
          <w:rFonts w:asciiTheme="minorHAnsi" w:hAnsiTheme="minorHAnsi" w:cs="Arial"/>
          <w:sz w:val="18"/>
          <w:szCs w:val="18"/>
          <w:lang w:val="es-MX"/>
        </w:rPr>
        <w:lastRenderedPageBreak/>
        <w:t xml:space="preserve">LA SIGUIENTE UNIDAD DEBERÁ SER INSTALADA EN: </w:t>
      </w:r>
      <w:r w:rsidR="00193A35">
        <w:rPr>
          <w:rFonts w:asciiTheme="minorHAnsi" w:hAnsiTheme="minorHAnsi" w:cs="Arial"/>
          <w:sz w:val="18"/>
          <w:szCs w:val="18"/>
          <w:lang w:val="es-MX"/>
        </w:rPr>
        <w:t xml:space="preserve"> </w:t>
      </w:r>
    </w:p>
    <w:p w:rsidR="00741DEB" w:rsidRPr="00AC310A" w:rsidRDefault="00193A35" w:rsidP="00193A35">
      <w:pPr>
        <w:tabs>
          <w:tab w:val="left" w:pos="2760"/>
        </w:tabs>
        <w:rPr>
          <w:rFonts w:asciiTheme="minorHAnsi" w:hAnsiTheme="minorHAnsi" w:cs="Arial"/>
          <w:sz w:val="18"/>
          <w:szCs w:val="18"/>
          <w:lang w:val="es-MX"/>
        </w:rPr>
      </w:pPr>
      <w:r>
        <w:rPr>
          <w:rFonts w:asciiTheme="minorHAnsi" w:hAnsiTheme="minorHAnsi" w:cs="Arial"/>
          <w:sz w:val="18"/>
          <w:szCs w:val="18"/>
          <w:lang w:val="es-MX"/>
        </w:rPr>
        <w:t xml:space="preserve">* </w:t>
      </w:r>
      <w:r w:rsidR="002A2976">
        <w:rPr>
          <w:rFonts w:asciiTheme="minorHAnsi" w:hAnsiTheme="minorHAnsi" w:cs="Arial"/>
          <w:sz w:val="18"/>
          <w:szCs w:val="18"/>
          <w:lang w:val="es-MX"/>
        </w:rPr>
        <w:t>(1</w:t>
      </w:r>
      <w:proofErr w:type="gramStart"/>
      <w:r w:rsidR="002A2976">
        <w:rPr>
          <w:rFonts w:asciiTheme="minorHAnsi" w:hAnsiTheme="minorHAnsi" w:cs="Arial"/>
          <w:sz w:val="18"/>
          <w:szCs w:val="18"/>
          <w:lang w:val="es-MX"/>
        </w:rPr>
        <w:t>)</w:t>
      </w:r>
      <w:r w:rsidR="00741DEB" w:rsidRPr="00AC310A">
        <w:rPr>
          <w:rFonts w:asciiTheme="minorHAnsi" w:hAnsiTheme="minorHAnsi" w:cs="Arial"/>
          <w:sz w:val="18"/>
          <w:szCs w:val="18"/>
          <w:lang w:val="es-MX"/>
        </w:rPr>
        <w:t>HOSPITAL</w:t>
      </w:r>
      <w:proofErr w:type="gramEnd"/>
      <w:r w:rsidR="00741DEB" w:rsidRPr="00AC310A">
        <w:rPr>
          <w:rFonts w:asciiTheme="minorHAnsi" w:hAnsiTheme="minorHAnsi" w:cs="Arial"/>
          <w:sz w:val="18"/>
          <w:szCs w:val="18"/>
          <w:lang w:val="es-MX"/>
        </w:rPr>
        <w:t xml:space="preserve"> METROPOLITANO “DR. BERNARDO SEPULVEDA”.</w:t>
      </w:r>
      <w:r w:rsidR="00E0579F" w:rsidRPr="00E0579F">
        <w:t xml:space="preserve"> </w:t>
      </w:r>
      <w:r w:rsidR="00E0579F">
        <w:rPr>
          <w:rFonts w:asciiTheme="minorHAnsi" w:hAnsiTheme="minorHAnsi" w:cs="Arial"/>
          <w:sz w:val="18"/>
          <w:szCs w:val="18"/>
          <w:lang w:val="es-MX"/>
        </w:rPr>
        <w:t>***</w:t>
      </w:r>
      <w:r w:rsidR="00E0579F" w:rsidRPr="00E0579F">
        <w:rPr>
          <w:rFonts w:asciiTheme="minorHAnsi" w:hAnsiTheme="minorHAnsi" w:cs="Arial"/>
          <w:sz w:val="18"/>
          <w:szCs w:val="18"/>
          <w:lang w:val="es-MX"/>
        </w:rPr>
        <w:t xml:space="preserve"> 1 (UNA) EN LA UNIDAD TIERRA Y LIBERTAD, MONTERREY, NUEVO LEON</w:t>
      </w:r>
      <w:r w:rsidR="00E0579F" w:rsidRPr="00E0579F">
        <w:rPr>
          <w:rFonts w:asciiTheme="minorHAnsi" w:hAnsiTheme="minorHAnsi" w:cs="Arial"/>
          <w:sz w:val="18"/>
          <w:szCs w:val="18"/>
          <w:lang w:val="es-MX"/>
        </w:rPr>
        <w:tab/>
      </w:r>
    </w:p>
    <w:p w:rsidR="00741DEB" w:rsidRPr="00AC310A" w:rsidRDefault="00741DEB" w:rsidP="00741DEB">
      <w:pPr>
        <w:rPr>
          <w:rFonts w:asciiTheme="minorHAnsi" w:hAnsiTheme="minorHAnsi"/>
        </w:rPr>
      </w:pPr>
    </w:p>
    <w:tbl>
      <w:tblPr>
        <w:tblW w:w="11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701"/>
        <w:gridCol w:w="7863"/>
      </w:tblGrid>
      <w:tr w:rsidR="00741DEB" w:rsidRPr="00AC310A" w:rsidTr="00193A35">
        <w:trPr>
          <w:jc w:val="center"/>
        </w:trPr>
        <w:tc>
          <w:tcPr>
            <w:tcW w:w="1476"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CANTIDAD:</w:t>
            </w:r>
          </w:p>
        </w:tc>
        <w:tc>
          <w:tcPr>
            <w:tcW w:w="9564" w:type="dxa"/>
            <w:gridSpan w:val="2"/>
            <w:shd w:val="clear" w:color="auto" w:fill="auto"/>
            <w:vAlign w:val="center"/>
          </w:tcPr>
          <w:p w:rsidR="00741DEB" w:rsidRPr="00AC310A" w:rsidRDefault="00E0579F" w:rsidP="00E0579F">
            <w:pPr>
              <w:rPr>
                <w:rFonts w:asciiTheme="minorHAnsi" w:hAnsiTheme="minorHAnsi" w:cs="Arial"/>
                <w:sz w:val="14"/>
                <w:szCs w:val="14"/>
              </w:rPr>
            </w:pPr>
            <w:r>
              <w:rPr>
                <w:rFonts w:asciiTheme="minorHAnsi" w:hAnsiTheme="minorHAnsi" w:cs="Arial"/>
                <w:sz w:val="14"/>
                <w:szCs w:val="14"/>
              </w:rPr>
              <w:t>2</w:t>
            </w:r>
            <w:r w:rsidR="00741DEB" w:rsidRPr="00AC310A">
              <w:rPr>
                <w:rFonts w:asciiTheme="minorHAnsi" w:hAnsiTheme="minorHAnsi" w:cs="Arial"/>
                <w:sz w:val="14"/>
                <w:szCs w:val="14"/>
              </w:rPr>
              <w:t xml:space="preserve"> (</w:t>
            </w:r>
            <w:r>
              <w:rPr>
                <w:rFonts w:asciiTheme="minorHAnsi" w:hAnsiTheme="minorHAnsi" w:cs="Arial"/>
                <w:sz w:val="14"/>
                <w:szCs w:val="14"/>
              </w:rPr>
              <w:t>DOS</w:t>
            </w:r>
            <w:r w:rsidR="00741DEB" w:rsidRPr="00AC310A">
              <w:rPr>
                <w:rFonts w:asciiTheme="minorHAnsi" w:hAnsiTheme="minorHAnsi" w:cs="Arial"/>
                <w:sz w:val="14"/>
                <w:szCs w:val="14"/>
              </w:rPr>
              <w:t>)</w:t>
            </w:r>
          </w:p>
        </w:tc>
      </w:tr>
      <w:tr w:rsidR="00741DEB" w:rsidRPr="00AC310A" w:rsidTr="00193A35">
        <w:trPr>
          <w:jc w:val="center"/>
        </w:trPr>
        <w:tc>
          <w:tcPr>
            <w:tcW w:w="1476"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NOMBRE GENÉRICO:</w:t>
            </w:r>
          </w:p>
        </w:tc>
        <w:tc>
          <w:tcPr>
            <w:tcW w:w="9564" w:type="dxa"/>
            <w:gridSpan w:val="2"/>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CISTOURETROSCOPIO</w:t>
            </w:r>
          </w:p>
        </w:tc>
      </w:tr>
      <w:tr w:rsidR="00741DEB" w:rsidRPr="00AC310A" w:rsidTr="00193A35">
        <w:trPr>
          <w:jc w:val="center"/>
        </w:trPr>
        <w:tc>
          <w:tcPr>
            <w:tcW w:w="1476"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ESPECIALIDAD(ES):</w:t>
            </w:r>
          </w:p>
        </w:tc>
        <w:tc>
          <w:tcPr>
            <w:tcW w:w="9564" w:type="dxa"/>
            <w:gridSpan w:val="2"/>
            <w:shd w:val="clear" w:color="auto" w:fill="auto"/>
            <w:vAlign w:val="center"/>
          </w:tcPr>
          <w:p w:rsidR="00741DEB" w:rsidRPr="00AC310A" w:rsidRDefault="00741DEB" w:rsidP="00741DEB">
            <w:pPr>
              <w:autoSpaceDE w:val="0"/>
              <w:autoSpaceDN w:val="0"/>
              <w:adjustRightInd w:val="0"/>
              <w:jc w:val="both"/>
              <w:rPr>
                <w:rFonts w:asciiTheme="minorHAnsi" w:hAnsiTheme="minorHAnsi" w:cs="Arial"/>
                <w:sz w:val="14"/>
                <w:szCs w:val="14"/>
                <w:lang w:val="es-ES"/>
              </w:rPr>
            </w:pPr>
            <w:r w:rsidRPr="00AC310A">
              <w:rPr>
                <w:rFonts w:asciiTheme="minorHAnsi" w:hAnsiTheme="minorHAnsi" w:cs="Arial"/>
                <w:sz w:val="14"/>
                <w:szCs w:val="14"/>
              </w:rPr>
              <w:t>Medicas Quirúrgicas</w:t>
            </w:r>
          </w:p>
        </w:tc>
      </w:tr>
      <w:tr w:rsidR="00741DEB" w:rsidRPr="00AC310A" w:rsidTr="00193A35">
        <w:trPr>
          <w:jc w:val="center"/>
        </w:trPr>
        <w:tc>
          <w:tcPr>
            <w:tcW w:w="1476"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SERVICIO(S):</w:t>
            </w:r>
          </w:p>
        </w:tc>
        <w:tc>
          <w:tcPr>
            <w:tcW w:w="9564" w:type="dxa"/>
            <w:gridSpan w:val="2"/>
            <w:shd w:val="clear" w:color="auto" w:fill="auto"/>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Urología, Quirófanos Centrales.</w:t>
            </w:r>
          </w:p>
        </w:tc>
      </w:tr>
      <w:tr w:rsidR="00741DEB" w:rsidRPr="00AC310A" w:rsidTr="00193A35">
        <w:trPr>
          <w:jc w:val="center"/>
        </w:trPr>
        <w:tc>
          <w:tcPr>
            <w:tcW w:w="1476"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DEFINICIÓN:</w:t>
            </w:r>
          </w:p>
        </w:tc>
        <w:tc>
          <w:tcPr>
            <w:tcW w:w="956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lang w:eastAsia="es-MX"/>
              </w:rPr>
              <w:t xml:space="preserve">Equipo rígido para la visualización endoscópica de la vejiga y uretra con fines de diagnóstico y tratamiento. Consta de los siguientes elementos: telescopios </w:t>
            </w:r>
            <w:proofErr w:type="spellStart"/>
            <w:r w:rsidRPr="00AC310A">
              <w:rPr>
                <w:rFonts w:asciiTheme="minorHAnsi" w:hAnsiTheme="minorHAnsi" w:cs="Arial"/>
                <w:sz w:val="14"/>
                <w:szCs w:val="14"/>
                <w:lang w:eastAsia="es-MX"/>
              </w:rPr>
              <w:t>esterilizables</w:t>
            </w:r>
            <w:proofErr w:type="spellEnd"/>
            <w:r w:rsidRPr="00AC310A">
              <w:rPr>
                <w:rFonts w:asciiTheme="minorHAnsi" w:hAnsiTheme="minorHAnsi" w:cs="Arial"/>
                <w:sz w:val="14"/>
                <w:szCs w:val="14"/>
                <w:lang w:eastAsia="es-MX"/>
              </w:rPr>
              <w:t xml:space="preserve"> de visión frontal o angular, camisa obturador, puente de doble vía con canal de trabajo. </w:t>
            </w:r>
          </w:p>
        </w:tc>
      </w:tr>
      <w:tr w:rsidR="00741DEB" w:rsidRPr="00AC310A" w:rsidTr="00193A35">
        <w:trPr>
          <w:cantSplit/>
          <w:trHeight w:val="60"/>
          <w:jc w:val="center"/>
        </w:trPr>
        <w:tc>
          <w:tcPr>
            <w:tcW w:w="1476" w:type="dxa"/>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1701"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1.1.1.- Instrumental reutilizable para </w:t>
            </w:r>
            <w:proofErr w:type="spellStart"/>
            <w:r w:rsidRPr="00AC310A">
              <w:rPr>
                <w:rFonts w:asciiTheme="minorHAnsi" w:hAnsiTheme="minorHAnsi" w:cs="Arial"/>
                <w:sz w:val="14"/>
                <w:szCs w:val="14"/>
              </w:rPr>
              <w:t>cistoscopía</w:t>
            </w:r>
            <w:proofErr w:type="spellEnd"/>
            <w:r w:rsidRPr="00AC310A">
              <w:rPr>
                <w:rFonts w:asciiTheme="minorHAnsi" w:hAnsiTheme="minorHAnsi" w:cs="Arial"/>
                <w:sz w:val="14"/>
                <w:szCs w:val="14"/>
              </w:rPr>
              <w:t>:</w:t>
            </w:r>
          </w:p>
        </w:tc>
        <w:tc>
          <w:tcPr>
            <w:tcW w:w="7863"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1.1.4.1.- Cistoscopio </w:t>
            </w:r>
            <w:proofErr w:type="spellStart"/>
            <w:r w:rsidRPr="00AC310A">
              <w:rPr>
                <w:rFonts w:asciiTheme="minorHAnsi" w:hAnsiTheme="minorHAnsi" w:cs="Arial"/>
                <w:sz w:val="14"/>
                <w:szCs w:val="14"/>
              </w:rPr>
              <w:t>foroblicuo</w:t>
            </w:r>
            <w:proofErr w:type="spellEnd"/>
            <w:r w:rsidRPr="00AC310A">
              <w:rPr>
                <w:rFonts w:asciiTheme="minorHAnsi" w:hAnsiTheme="minorHAnsi" w:cs="Arial"/>
                <w:sz w:val="14"/>
                <w:szCs w:val="14"/>
              </w:rPr>
              <w:t xml:space="preserve"> de 30°, 4 </w:t>
            </w:r>
            <w:proofErr w:type="gramStart"/>
            <w:r w:rsidRPr="00AC310A">
              <w:rPr>
                <w:rFonts w:asciiTheme="minorHAnsi" w:hAnsiTheme="minorHAnsi" w:cs="Arial"/>
                <w:sz w:val="14"/>
                <w:szCs w:val="14"/>
              </w:rPr>
              <w:t xml:space="preserve">mm </w:t>
            </w:r>
            <w:r w:rsidR="00193A35">
              <w:rPr>
                <w:rFonts w:asciiTheme="minorHAnsi" w:hAnsiTheme="minorHAnsi" w:cs="Arial"/>
                <w:sz w:val="14"/>
                <w:szCs w:val="14"/>
              </w:rPr>
              <w:t>,</w:t>
            </w:r>
            <w:proofErr w:type="gramEnd"/>
            <w:r w:rsidR="00193A35">
              <w:rPr>
                <w:rFonts w:asciiTheme="minorHAnsi" w:hAnsiTheme="minorHAnsi" w:cs="Arial"/>
                <w:sz w:val="14"/>
                <w:szCs w:val="14"/>
              </w:rPr>
              <w:t xml:space="preserve"> </w:t>
            </w:r>
            <w:r w:rsidR="00193A35" w:rsidRPr="00AC310A">
              <w:rPr>
                <w:rFonts w:asciiTheme="minorHAnsi" w:hAnsiTheme="minorHAnsi" w:cs="Arial"/>
                <w:sz w:val="14"/>
                <w:szCs w:val="14"/>
              </w:rPr>
              <w:t xml:space="preserve">1.1.4.2.- Camisa para </w:t>
            </w:r>
            <w:proofErr w:type="spellStart"/>
            <w:r w:rsidR="00193A35" w:rsidRPr="00AC310A">
              <w:rPr>
                <w:rFonts w:asciiTheme="minorHAnsi" w:hAnsiTheme="minorHAnsi" w:cs="Arial"/>
                <w:sz w:val="14"/>
                <w:szCs w:val="14"/>
              </w:rPr>
              <w:t>cistoscopía</w:t>
            </w:r>
            <w:proofErr w:type="spellEnd"/>
            <w:r w:rsidR="00193A35" w:rsidRPr="00AC310A">
              <w:rPr>
                <w:rFonts w:asciiTheme="minorHAnsi" w:hAnsiTheme="minorHAnsi" w:cs="Arial"/>
                <w:sz w:val="14"/>
                <w:szCs w:val="14"/>
              </w:rPr>
              <w:t xml:space="preserve"> de 22 </w:t>
            </w:r>
            <w:proofErr w:type="spellStart"/>
            <w:r w:rsidR="00193A35" w:rsidRPr="00AC310A">
              <w:rPr>
                <w:rFonts w:asciiTheme="minorHAnsi" w:hAnsiTheme="minorHAnsi" w:cs="Arial"/>
                <w:sz w:val="14"/>
                <w:szCs w:val="14"/>
              </w:rPr>
              <w:t>fr</w:t>
            </w:r>
            <w:proofErr w:type="spellEnd"/>
            <w:r w:rsidR="00193A35" w:rsidRPr="00AC310A">
              <w:rPr>
                <w:rFonts w:asciiTheme="minorHAnsi" w:hAnsiTheme="minorHAnsi" w:cs="Arial"/>
                <w:sz w:val="14"/>
                <w:szCs w:val="14"/>
              </w:rPr>
              <w:t xml:space="preserve"> ± 0.5 </w:t>
            </w:r>
            <w:proofErr w:type="spellStart"/>
            <w:r w:rsidR="00193A35" w:rsidRPr="00AC310A">
              <w:rPr>
                <w:rFonts w:asciiTheme="minorHAnsi" w:hAnsiTheme="minorHAnsi" w:cs="Arial"/>
                <w:sz w:val="14"/>
                <w:szCs w:val="14"/>
              </w:rPr>
              <w:t>fr</w:t>
            </w:r>
            <w:proofErr w:type="spellEnd"/>
            <w:r w:rsidR="00193A35" w:rsidRPr="00AC310A">
              <w:rPr>
                <w:rFonts w:asciiTheme="minorHAnsi" w:hAnsiTheme="minorHAnsi" w:cs="Arial"/>
                <w:sz w:val="14"/>
                <w:szCs w:val="14"/>
              </w:rPr>
              <w:t xml:space="preserve"> con obturador de seguridad.</w:t>
            </w:r>
            <w:r w:rsidR="00193A35">
              <w:rPr>
                <w:rFonts w:asciiTheme="minorHAnsi" w:hAnsiTheme="minorHAnsi" w:cs="Arial"/>
                <w:sz w:val="14"/>
                <w:szCs w:val="14"/>
              </w:rPr>
              <w:t xml:space="preserve">, </w:t>
            </w:r>
            <w:r w:rsidR="00193A35" w:rsidRPr="00AC310A">
              <w:rPr>
                <w:rFonts w:asciiTheme="minorHAnsi" w:hAnsiTheme="minorHAnsi" w:cs="Arial"/>
                <w:sz w:val="14"/>
                <w:szCs w:val="14"/>
              </w:rPr>
              <w:t xml:space="preserve">1.1.4.3.- Camisa para </w:t>
            </w:r>
            <w:proofErr w:type="spellStart"/>
            <w:r w:rsidR="00193A35" w:rsidRPr="00AC310A">
              <w:rPr>
                <w:rFonts w:asciiTheme="minorHAnsi" w:hAnsiTheme="minorHAnsi" w:cs="Arial"/>
                <w:sz w:val="14"/>
                <w:szCs w:val="14"/>
              </w:rPr>
              <w:t>cistoscopía</w:t>
            </w:r>
            <w:proofErr w:type="spellEnd"/>
            <w:r w:rsidR="00193A35" w:rsidRPr="00AC310A">
              <w:rPr>
                <w:rFonts w:asciiTheme="minorHAnsi" w:hAnsiTheme="minorHAnsi" w:cs="Arial"/>
                <w:sz w:val="14"/>
                <w:szCs w:val="14"/>
              </w:rPr>
              <w:t xml:space="preserve"> de 17 </w:t>
            </w:r>
            <w:proofErr w:type="spellStart"/>
            <w:r w:rsidR="00193A35" w:rsidRPr="00AC310A">
              <w:rPr>
                <w:rFonts w:asciiTheme="minorHAnsi" w:hAnsiTheme="minorHAnsi" w:cs="Arial"/>
                <w:sz w:val="14"/>
                <w:szCs w:val="14"/>
              </w:rPr>
              <w:t>fr</w:t>
            </w:r>
            <w:proofErr w:type="spellEnd"/>
            <w:r w:rsidR="00193A35" w:rsidRPr="00AC310A">
              <w:rPr>
                <w:rFonts w:asciiTheme="minorHAnsi" w:hAnsiTheme="minorHAnsi" w:cs="Arial"/>
                <w:sz w:val="14"/>
                <w:szCs w:val="14"/>
              </w:rPr>
              <w:t xml:space="preserve"> ± 0.5 </w:t>
            </w:r>
            <w:proofErr w:type="spellStart"/>
            <w:r w:rsidR="00193A35" w:rsidRPr="00AC310A">
              <w:rPr>
                <w:rFonts w:asciiTheme="minorHAnsi" w:hAnsiTheme="minorHAnsi" w:cs="Arial"/>
                <w:sz w:val="14"/>
                <w:szCs w:val="14"/>
              </w:rPr>
              <w:t>fr</w:t>
            </w:r>
            <w:proofErr w:type="spellEnd"/>
            <w:r w:rsidR="00193A35" w:rsidRPr="00AC310A">
              <w:rPr>
                <w:rFonts w:asciiTheme="minorHAnsi" w:hAnsiTheme="minorHAnsi" w:cs="Arial"/>
                <w:sz w:val="14"/>
                <w:szCs w:val="14"/>
              </w:rPr>
              <w:t xml:space="preserve"> con obturador de seguridad.</w:t>
            </w:r>
            <w:r w:rsidR="00193A35">
              <w:rPr>
                <w:rFonts w:asciiTheme="minorHAnsi" w:hAnsiTheme="minorHAnsi" w:cs="Arial"/>
                <w:sz w:val="14"/>
                <w:szCs w:val="14"/>
              </w:rPr>
              <w:t xml:space="preserve">, </w:t>
            </w:r>
            <w:r w:rsidR="00193A35" w:rsidRPr="00AC310A">
              <w:rPr>
                <w:rFonts w:asciiTheme="minorHAnsi" w:hAnsiTheme="minorHAnsi" w:cs="Arial"/>
                <w:sz w:val="14"/>
                <w:szCs w:val="14"/>
              </w:rPr>
              <w:t>1.1.4.4.- Puente telescópico de exploración de doble cateterismo.</w:t>
            </w:r>
            <w:r w:rsidR="00193A35">
              <w:rPr>
                <w:rFonts w:asciiTheme="minorHAnsi" w:hAnsiTheme="minorHAnsi" w:cs="Arial"/>
                <w:sz w:val="14"/>
                <w:szCs w:val="14"/>
              </w:rPr>
              <w:t xml:space="preserve">, </w:t>
            </w:r>
            <w:r w:rsidR="00193A35" w:rsidRPr="00AC310A">
              <w:rPr>
                <w:rFonts w:asciiTheme="minorHAnsi" w:hAnsiTheme="minorHAnsi" w:cs="Arial"/>
                <w:sz w:val="14"/>
                <w:szCs w:val="14"/>
              </w:rPr>
              <w:t xml:space="preserve">1.1.4.5.- Pinza </w:t>
            </w:r>
            <w:proofErr w:type="spellStart"/>
            <w:r w:rsidR="00193A35" w:rsidRPr="00AC310A">
              <w:rPr>
                <w:rFonts w:asciiTheme="minorHAnsi" w:hAnsiTheme="minorHAnsi" w:cs="Arial"/>
                <w:sz w:val="14"/>
                <w:szCs w:val="14"/>
              </w:rPr>
              <w:t>cistoscópica</w:t>
            </w:r>
            <w:proofErr w:type="spellEnd"/>
            <w:r w:rsidR="00193A35" w:rsidRPr="00AC310A">
              <w:rPr>
                <w:rFonts w:asciiTheme="minorHAnsi" w:hAnsiTheme="minorHAnsi" w:cs="Arial"/>
                <w:sz w:val="14"/>
                <w:szCs w:val="14"/>
              </w:rPr>
              <w:t xml:space="preserve"> para cuerpos extraños.</w:t>
            </w:r>
            <w:r w:rsidR="00193A35">
              <w:rPr>
                <w:rFonts w:asciiTheme="minorHAnsi" w:hAnsiTheme="minorHAnsi" w:cs="Arial"/>
                <w:sz w:val="14"/>
                <w:szCs w:val="14"/>
              </w:rPr>
              <w:t xml:space="preserve">, </w:t>
            </w:r>
            <w:r w:rsidR="00193A35" w:rsidRPr="00AC310A">
              <w:rPr>
                <w:rFonts w:asciiTheme="minorHAnsi" w:hAnsiTheme="minorHAnsi" w:cs="Arial"/>
                <w:sz w:val="14"/>
                <w:szCs w:val="14"/>
              </w:rPr>
              <w:t xml:space="preserve">1.1.4.6.- Pinza de biopsia </w:t>
            </w:r>
            <w:proofErr w:type="spellStart"/>
            <w:r w:rsidR="00193A35" w:rsidRPr="00AC310A">
              <w:rPr>
                <w:rFonts w:asciiTheme="minorHAnsi" w:hAnsiTheme="minorHAnsi" w:cs="Arial"/>
                <w:sz w:val="14"/>
                <w:szCs w:val="14"/>
              </w:rPr>
              <w:t>cistoscópica</w:t>
            </w:r>
            <w:proofErr w:type="spellEnd"/>
            <w:r w:rsidR="00193A35" w:rsidRPr="00AC310A">
              <w:rPr>
                <w:rFonts w:asciiTheme="minorHAnsi" w:hAnsiTheme="minorHAnsi" w:cs="Arial"/>
                <w:sz w:val="14"/>
                <w:szCs w:val="14"/>
              </w:rPr>
              <w:t>.</w:t>
            </w:r>
          </w:p>
        </w:tc>
      </w:tr>
      <w:tr w:rsidR="00741DEB" w:rsidRPr="00AC310A" w:rsidTr="00193A35">
        <w:trPr>
          <w:cantSplit/>
          <w:trHeight w:val="53"/>
          <w:jc w:val="center"/>
        </w:trPr>
        <w:tc>
          <w:tcPr>
            <w:tcW w:w="1476"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2.- ACCESORIOS:</w:t>
            </w:r>
          </w:p>
        </w:tc>
        <w:tc>
          <w:tcPr>
            <w:tcW w:w="9564"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Ninguno.</w:t>
            </w:r>
          </w:p>
        </w:tc>
      </w:tr>
      <w:tr w:rsidR="00741DEB" w:rsidRPr="00AC310A" w:rsidTr="00193A35">
        <w:trPr>
          <w:jc w:val="center"/>
        </w:trPr>
        <w:tc>
          <w:tcPr>
            <w:tcW w:w="1476"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3.- REFACCIONES:</w:t>
            </w:r>
          </w:p>
        </w:tc>
        <w:tc>
          <w:tcPr>
            <w:tcW w:w="9564"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Carta donde se compromete a proporcionar todas las refacciones que sean necesarias para garantizar el correcto funcionamiento de los equipos e instrumental durante el contrato plurianual, por lo cual deberá contemplar en su propuesta el costo de las refacciones que sean necesarias.</w:t>
            </w:r>
          </w:p>
        </w:tc>
      </w:tr>
      <w:tr w:rsidR="00741DEB" w:rsidRPr="00AC310A" w:rsidTr="00193A35">
        <w:trPr>
          <w:jc w:val="center"/>
        </w:trPr>
        <w:tc>
          <w:tcPr>
            <w:tcW w:w="1476"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4.- INSTALACIÓN:</w:t>
            </w:r>
          </w:p>
        </w:tc>
        <w:tc>
          <w:tcPr>
            <w:tcW w:w="956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eastAsia="Lucida Sans Unicode" w:hAnsiTheme="minorHAnsi" w:cs="Arial"/>
                <w:kern w:val="1"/>
                <w:sz w:val="14"/>
                <w:szCs w:val="14"/>
              </w:rPr>
              <w:t>Enchufe de pared polarizado, con toma a tierra física y que funcione en el rango de 127.5 V ± 10% a 50/60 Hz. Para todas las consolas.</w:t>
            </w:r>
          </w:p>
        </w:tc>
      </w:tr>
      <w:tr w:rsidR="00741DEB" w:rsidRPr="00AC310A" w:rsidTr="00193A35">
        <w:trPr>
          <w:jc w:val="center"/>
        </w:trPr>
        <w:tc>
          <w:tcPr>
            <w:tcW w:w="1476"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5.- CAPACITACIÓN:</w:t>
            </w:r>
          </w:p>
        </w:tc>
        <w:tc>
          <w:tcPr>
            <w:tcW w:w="956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Carta donde se compromete a proporcionar capacitación al personal usuario en todos los turnos y en todas las áreas asignadas en el manejo y el cuidado del equipo. </w:t>
            </w:r>
          </w:p>
        </w:tc>
      </w:tr>
      <w:tr w:rsidR="00741DEB" w:rsidRPr="00AC310A" w:rsidTr="00193A35">
        <w:trPr>
          <w:jc w:val="center"/>
        </w:trPr>
        <w:tc>
          <w:tcPr>
            <w:tcW w:w="1476"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6.- MANTENIMIENTO:</w:t>
            </w:r>
          </w:p>
        </w:tc>
        <w:tc>
          <w:tcPr>
            <w:tcW w:w="956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todo el mantenimiento preventivo y correctivo al equipo que sea necesario con el fin de garantizar el correcto funci</w:t>
            </w:r>
            <w:r w:rsidR="00193A35">
              <w:rPr>
                <w:rFonts w:asciiTheme="minorHAnsi" w:hAnsiTheme="minorHAnsi" w:cs="Arial"/>
                <w:sz w:val="14"/>
                <w:szCs w:val="14"/>
              </w:rPr>
              <w:t>onamiento de los bienes y servic</w:t>
            </w:r>
            <w:r w:rsidRPr="00AC310A">
              <w:rPr>
                <w:rFonts w:asciiTheme="minorHAnsi" w:hAnsiTheme="minorHAnsi" w:cs="Arial"/>
                <w:sz w:val="14"/>
                <w:szCs w:val="14"/>
              </w:rPr>
              <w:t>ios, por lo cual tendrá que incluir en su propuesta el costo de los insumos, accesorios y refacciones que sean necesarios para llevarlos a cabo.</w:t>
            </w:r>
          </w:p>
        </w:tc>
      </w:tr>
      <w:tr w:rsidR="00741DEB" w:rsidRPr="00AC310A" w:rsidTr="00193A35">
        <w:trPr>
          <w:jc w:val="center"/>
        </w:trPr>
        <w:tc>
          <w:tcPr>
            <w:tcW w:w="1476"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7.- GARANTÍA:</w:t>
            </w:r>
          </w:p>
        </w:tc>
        <w:tc>
          <w:tcPr>
            <w:tcW w:w="956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Carta-Garantía por el tiempo que dure el contrato para el equipo, sus accesorios e insumos, contados a partir de la puesta en marcha.</w:t>
            </w:r>
          </w:p>
        </w:tc>
      </w:tr>
      <w:tr w:rsidR="00741DEB" w:rsidRPr="00AC310A" w:rsidTr="00193A35">
        <w:trPr>
          <w:cantSplit/>
          <w:jc w:val="center"/>
        </w:trPr>
        <w:tc>
          <w:tcPr>
            <w:tcW w:w="1476"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8.- MANUALES:</w:t>
            </w:r>
          </w:p>
        </w:tc>
        <w:tc>
          <w:tcPr>
            <w:tcW w:w="956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741DEB" w:rsidRPr="00AC310A" w:rsidTr="00193A35">
        <w:trPr>
          <w:cantSplit/>
          <w:jc w:val="center"/>
        </w:trPr>
        <w:tc>
          <w:tcPr>
            <w:tcW w:w="1476"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56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741DEB" w:rsidRPr="00AC310A" w:rsidTr="00193A35">
        <w:trPr>
          <w:cantSplit/>
          <w:jc w:val="center"/>
        </w:trPr>
        <w:tc>
          <w:tcPr>
            <w:tcW w:w="1476"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9.- NORMATIVIDAD:</w:t>
            </w:r>
          </w:p>
        </w:tc>
        <w:tc>
          <w:tcPr>
            <w:tcW w:w="956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9.1.- Copia de los Certificados ISO 13485:2003 para los equipos, accesorios y el instrumental.</w:t>
            </w:r>
          </w:p>
        </w:tc>
      </w:tr>
      <w:tr w:rsidR="00741DEB" w:rsidRPr="00AC310A" w:rsidTr="00193A35">
        <w:trPr>
          <w:cantSplit/>
          <w:jc w:val="center"/>
        </w:trPr>
        <w:tc>
          <w:tcPr>
            <w:tcW w:w="1476"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56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9.2.- Copia de los Certificados FDA o CE o JIS para los equipos, accesorios, instrumental e insumos.</w:t>
            </w:r>
          </w:p>
        </w:tc>
      </w:tr>
      <w:tr w:rsidR="00741DEB" w:rsidRPr="00AC310A" w:rsidTr="00193A35">
        <w:trPr>
          <w:cantSplit/>
          <w:jc w:val="center"/>
        </w:trPr>
        <w:tc>
          <w:tcPr>
            <w:tcW w:w="1476"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56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741DEB" w:rsidRPr="00AC310A" w:rsidRDefault="00741DEB" w:rsidP="00741DEB">
      <w:pPr>
        <w:rPr>
          <w:rFonts w:asciiTheme="minorHAnsi" w:hAnsiTheme="minorHAnsi"/>
        </w:rPr>
      </w:pPr>
    </w:p>
    <w:p w:rsidR="00E0579F" w:rsidRDefault="00741DEB" w:rsidP="00193A35">
      <w:pPr>
        <w:tabs>
          <w:tab w:val="left" w:pos="2760"/>
        </w:tabs>
        <w:rPr>
          <w:rFonts w:asciiTheme="minorHAnsi" w:hAnsiTheme="minorHAnsi" w:cs="Arial"/>
          <w:sz w:val="18"/>
          <w:szCs w:val="18"/>
          <w:lang w:val="es-MX"/>
        </w:rPr>
      </w:pPr>
      <w:r w:rsidRPr="00AC310A">
        <w:rPr>
          <w:rFonts w:asciiTheme="minorHAnsi" w:hAnsiTheme="minorHAnsi" w:cs="Arial"/>
          <w:sz w:val="18"/>
          <w:szCs w:val="18"/>
          <w:lang w:val="es-MX"/>
        </w:rPr>
        <w:t>LA SIGUIENTE UNIDAD DEBERÁ SER INSTALADA EN:</w:t>
      </w:r>
      <w:r w:rsidR="00193A35">
        <w:rPr>
          <w:rFonts w:asciiTheme="minorHAnsi" w:hAnsiTheme="minorHAnsi" w:cs="Arial"/>
          <w:sz w:val="18"/>
          <w:szCs w:val="18"/>
          <w:lang w:val="es-MX"/>
        </w:rPr>
        <w:t xml:space="preserve"> </w:t>
      </w:r>
    </w:p>
    <w:p w:rsidR="00741DEB" w:rsidRPr="00AC310A" w:rsidRDefault="00193A35" w:rsidP="00193A35">
      <w:pPr>
        <w:tabs>
          <w:tab w:val="left" w:pos="2760"/>
        </w:tabs>
        <w:rPr>
          <w:rFonts w:asciiTheme="minorHAnsi" w:hAnsiTheme="minorHAnsi" w:cs="Arial"/>
          <w:sz w:val="18"/>
          <w:szCs w:val="18"/>
          <w:lang w:val="es-MX"/>
        </w:rPr>
      </w:pPr>
      <w:r>
        <w:rPr>
          <w:rFonts w:asciiTheme="minorHAnsi" w:hAnsiTheme="minorHAnsi" w:cs="Arial"/>
          <w:sz w:val="18"/>
          <w:szCs w:val="18"/>
          <w:lang w:val="es-MX"/>
        </w:rPr>
        <w:t xml:space="preserve">* </w:t>
      </w:r>
      <w:r w:rsidR="002A2976">
        <w:rPr>
          <w:rFonts w:asciiTheme="minorHAnsi" w:hAnsiTheme="minorHAnsi" w:cs="Arial"/>
          <w:sz w:val="18"/>
          <w:szCs w:val="18"/>
          <w:lang w:val="es-MX"/>
        </w:rPr>
        <w:t xml:space="preserve">(1) </w:t>
      </w:r>
      <w:r w:rsidR="00741DEB" w:rsidRPr="00AC310A">
        <w:rPr>
          <w:rFonts w:asciiTheme="minorHAnsi" w:hAnsiTheme="minorHAnsi" w:cs="Arial"/>
          <w:sz w:val="18"/>
          <w:szCs w:val="18"/>
          <w:lang w:val="es-MX"/>
        </w:rPr>
        <w:t>HOSPITAL METROPO</w:t>
      </w:r>
      <w:r w:rsidR="00E0579F">
        <w:rPr>
          <w:rFonts w:asciiTheme="minorHAnsi" w:hAnsiTheme="minorHAnsi" w:cs="Arial"/>
          <w:sz w:val="18"/>
          <w:szCs w:val="18"/>
          <w:lang w:val="es-MX"/>
        </w:rPr>
        <w:t>LITANO “DR. BERNARDO SEPULVEDA”, *</w:t>
      </w:r>
      <w:r w:rsidR="00E0579F" w:rsidRPr="00E0579F">
        <w:rPr>
          <w:rFonts w:asciiTheme="minorHAnsi" w:hAnsiTheme="minorHAnsi" w:cs="Arial"/>
          <w:sz w:val="18"/>
          <w:szCs w:val="18"/>
          <w:lang w:val="es-MX"/>
        </w:rPr>
        <w:t>1 (UNA) EN LA UNIDAD TIERRA Y LIBERTAD, MONTERREY, NUEVO LEON</w:t>
      </w:r>
      <w:r w:rsidR="00E0579F" w:rsidRPr="00E0579F">
        <w:rPr>
          <w:rFonts w:asciiTheme="minorHAnsi" w:hAnsiTheme="minorHAnsi" w:cs="Arial"/>
          <w:sz w:val="18"/>
          <w:szCs w:val="18"/>
          <w:lang w:val="es-MX"/>
        </w:rPr>
        <w:tab/>
      </w:r>
    </w:p>
    <w:p w:rsidR="00741DEB" w:rsidRPr="00AC310A" w:rsidRDefault="00741DEB" w:rsidP="00741DEB">
      <w:pPr>
        <w:rPr>
          <w:rFonts w:asciiTheme="minorHAnsi" w:hAnsiTheme="minorHAnsi"/>
          <w:lang w:val="es-MX"/>
        </w:rPr>
      </w:pPr>
    </w:p>
    <w:tbl>
      <w:tblPr>
        <w:tblW w:w="11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2453"/>
        <w:gridCol w:w="7178"/>
      </w:tblGrid>
      <w:tr w:rsidR="00741DEB" w:rsidRPr="00AC310A" w:rsidTr="00193A35">
        <w:trPr>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CANTIDAD:</w:t>
            </w:r>
          </w:p>
        </w:tc>
        <w:tc>
          <w:tcPr>
            <w:tcW w:w="9631" w:type="dxa"/>
            <w:gridSpan w:val="2"/>
            <w:shd w:val="clear" w:color="auto" w:fill="auto"/>
            <w:vAlign w:val="center"/>
          </w:tcPr>
          <w:p w:rsidR="00741DEB" w:rsidRPr="00AC310A" w:rsidRDefault="002A2976" w:rsidP="002A2976">
            <w:pPr>
              <w:rPr>
                <w:rFonts w:asciiTheme="minorHAnsi" w:hAnsiTheme="minorHAnsi" w:cs="Arial"/>
                <w:sz w:val="14"/>
                <w:szCs w:val="14"/>
              </w:rPr>
            </w:pPr>
            <w:r>
              <w:rPr>
                <w:rFonts w:asciiTheme="minorHAnsi" w:hAnsiTheme="minorHAnsi" w:cs="Arial"/>
                <w:sz w:val="14"/>
                <w:szCs w:val="14"/>
              </w:rPr>
              <w:t>2</w:t>
            </w:r>
            <w:r w:rsidR="00741DEB" w:rsidRPr="00AC310A">
              <w:rPr>
                <w:rFonts w:asciiTheme="minorHAnsi" w:hAnsiTheme="minorHAnsi" w:cs="Arial"/>
                <w:sz w:val="14"/>
                <w:szCs w:val="14"/>
              </w:rPr>
              <w:t>(</w:t>
            </w:r>
            <w:r>
              <w:rPr>
                <w:rFonts w:asciiTheme="minorHAnsi" w:hAnsiTheme="minorHAnsi" w:cs="Arial"/>
                <w:sz w:val="14"/>
                <w:szCs w:val="14"/>
              </w:rPr>
              <w:t>DOS</w:t>
            </w:r>
            <w:r w:rsidR="00741DEB" w:rsidRPr="00AC310A">
              <w:rPr>
                <w:rFonts w:asciiTheme="minorHAnsi" w:hAnsiTheme="minorHAnsi" w:cs="Arial"/>
                <w:sz w:val="14"/>
                <w:szCs w:val="14"/>
              </w:rPr>
              <w:t>)</w:t>
            </w:r>
          </w:p>
        </w:tc>
      </w:tr>
      <w:tr w:rsidR="00741DEB" w:rsidRPr="00AC310A" w:rsidTr="00193A35">
        <w:trPr>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NOMBRE GENÉRICO:</w:t>
            </w:r>
          </w:p>
        </w:tc>
        <w:tc>
          <w:tcPr>
            <w:tcW w:w="963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b/>
                <w:bCs/>
                <w:sz w:val="14"/>
                <w:szCs w:val="14"/>
                <w:lang w:eastAsia="es-MX"/>
              </w:rPr>
              <w:t>RESECTOSCOPIO DE FLUJO CONTINUO</w:t>
            </w:r>
          </w:p>
        </w:tc>
      </w:tr>
      <w:tr w:rsidR="00741DEB" w:rsidRPr="00AC310A" w:rsidTr="00193A35">
        <w:trPr>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ESPECIALIDAD(ES):</w:t>
            </w:r>
          </w:p>
        </w:tc>
        <w:tc>
          <w:tcPr>
            <w:tcW w:w="9631" w:type="dxa"/>
            <w:gridSpan w:val="2"/>
            <w:shd w:val="clear" w:color="auto" w:fill="auto"/>
            <w:vAlign w:val="center"/>
          </w:tcPr>
          <w:p w:rsidR="00741DEB" w:rsidRPr="00AC310A" w:rsidRDefault="00741DEB" w:rsidP="00741DEB">
            <w:pPr>
              <w:autoSpaceDE w:val="0"/>
              <w:autoSpaceDN w:val="0"/>
              <w:adjustRightInd w:val="0"/>
              <w:jc w:val="both"/>
              <w:rPr>
                <w:rFonts w:asciiTheme="minorHAnsi" w:hAnsiTheme="minorHAnsi" w:cs="Arial"/>
                <w:sz w:val="14"/>
                <w:szCs w:val="14"/>
                <w:lang w:val="es-ES"/>
              </w:rPr>
            </w:pPr>
            <w:r w:rsidRPr="00AC310A">
              <w:rPr>
                <w:rFonts w:asciiTheme="minorHAnsi" w:hAnsiTheme="minorHAnsi" w:cs="Arial"/>
                <w:sz w:val="14"/>
                <w:szCs w:val="14"/>
              </w:rPr>
              <w:t>Medicas Quirúrgicas</w:t>
            </w:r>
          </w:p>
        </w:tc>
      </w:tr>
      <w:tr w:rsidR="00741DEB" w:rsidRPr="00AC310A" w:rsidTr="00193A35">
        <w:trPr>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SERVICIO(S):</w:t>
            </w:r>
          </w:p>
        </w:tc>
        <w:tc>
          <w:tcPr>
            <w:tcW w:w="9631" w:type="dxa"/>
            <w:gridSpan w:val="2"/>
            <w:shd w:val="clear" w:color="auto" w:fill="auto"/>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Urología, Quirófanos Centrales.</w:t>
            </w:r>
          </w:p>
        </w:tc>
      </w:tr>
      <w:tr w:rsidR="00741DEB" w:rsidRPr="00AC310A" w:rsidTr="00193A35">
        <w:trPr>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DEFINICIÓN:</w:t>
            </w:r>
          </w:p>
        </w:tc>
        <w:tc>
          <w:tcPr>
            <w:tcW w:w="9631" w:type="dxa"/>
            <w:gridSpan w:val="2"/>
            <w:shd w:val="clear" w:color="auto" w:fill="auto"/>
            <w:vAlign w:val="center"/>
          </w:tcPr>
          <w:p w:rsidR="00741DEB" w:rsidRPr="00AC310A" w:rsidRDefault="00741DEB" w:rsidP="00741DEB">
            <w:pPr>
              <w:jc w:val="both"/>
              <w:rPr>
                <w:rFonts w:asciiTheme="minorHAnsi" w:eastAsia="Lucida Sans Unicode" w:hAnsiTheme="minorHAnsi" w:cs="Arial"/>
                <w:kern w:val="1"/>
                <w:sz w:val="14"/>
                <w:szCs w:val="14"/>
              </w:rPr>
            </w:pPr>
            <w:r w:rsidRPr="00AC310A">
              <w:rPr>
                <w:rFonts w:asciiTheme="minorHAnsi" w:hAnsiTheme="minorHAnsi" w:cs="Arial"/>
                <w:sz w:val="14"/>
                <w:szCs w:val="14"/>
                <w:lang w:eastAsia="es-MX"/>
              </w:rPr>
              <w:t xml:space="preserve">Equipo utilizado para realizar tratamiento </w:t>
            </w:r>
            <w:proofErr w:type="spellStart"/>
            <w:r w:rsidRPr="00AC310A">
              <w:rPr>
                <w:rFonts w:asciiTheme="minorHAnsi" w:hAnsiTheme="minorHAnsi" w:cs="Arial"/>
                <w:sz w:val="14"/>
                <w:szCs w:val="14"/>
                <w:lang w:eastAsia="es-MX"/>
              </w:rPr>
              <w:t>transuretral</w:t>
            </w:r>
            <w:proofErr w:type="spellEnd"/>
            <w:r w:rsidRPr="00AC310A">
              <w:rPr>
                <w:rFonts w:asciiTheme="minorHAnsi" w:hAnsiTheme="minorHAnsi" w:cs="Arial"/>
                <w:sz w:val="14"/>
                <w:szCs w:val="14"/>
                <w:lang w:eastAsia="es-MX"/>
              </w:rPr>
              <w:t xml:space="preserve"> de próstata. Consta de los siguientes elementos: telescopios con angulación; diámetro; camisa-obturador de punta móvil con dos vías. </w:t>
            </w:r>
            <w:proofErr w:type="spellStart"/>
            <w:r w:rsidRPr="00AC310A">
              <w:rPr>
                <w:rFonts w:asciiTheme="minorHAnsi" w:hAnsiTheme="minorHAnsi" w:cs="Arial"/>
                <w:sz w:val="14"/>
                <w:szCs w:val="14"/>
                <w:lang w:eastAsia="es-MX"/>
              </w:rPr>
              <w:t>Rotable</w:t>
            </w:r>
            <w:proofErr w:type="spellEnd"/>
            <w:r w:rsidRPr="00AC310A">
              <w:rPr>
                <w:rFonts w:asciiTheme="minorHAnsi" w:hAnsiTheme="minorHAnsi" w:cs="Arial"/>
                <w:sz w:val="14"/>
                <w:szCs w:val="14"/>
                <w:lang w:eastAsia="es-MX"/>
              </w:rPr>
              <w:t>. Asa con electrodos: Evacuador.</w:t>
            </w:r>
          </w:p>
        </w:tc>
      </w:tr>
      <w:tr w:rsidR="00741DEB" w:rsidRPr="00AC310A" w:rsidTr="00193A35">
        <w:trPr>
          <w:cantSplit/>
          <w:trHeight w:val="60"/>
          <w:jc w:val="center"/>
        </w:trPr>
        <w:tc>
          <w:tcPr>
            <w:tcW w:w="1542" w:type="dxa"/>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2453"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1.1.1.- Instrumental reutilizable para resección </w:t>
            </w:r>
            <w:proofErr w:type="spellStart"/>
            <w:r w:rsidRPr="00AC310A">
              <w:rPr>
                <w:rFonts w:asciiTheme="minorHAnsi" w:hAnsiTheme="minorHAnsi" w:cs="Arial"/>
                <w:sz w:val="14"/>
                <w:szCs w:val="14"/>
              </w:rPr>
              <w:t>Transuretral</w:t>
            </w:r>
            <w:proofErr w:type="spellEnd"/>
            <w:r w:rsidRPr="00AC310A">
              <w:rPr>
                <w:rFonts w:asciiTheme="minorHAnsi" w:hAnsiTheme="minorHAnsi" w:cs="Arial"/>
                <w:sz w:val="14"/>
                <w:szCs w:val="14"/>
              </w:rPr>
              <w:t>:</w:t>
            </w:r>
          </w:p>
        </w:tc>
        <w:tc>
          <w:tcPr>
            <w:tcW w:w="7178"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1.1.1.1.- Telescopio</w:t>
            </w:r>
            <w:r w:rsidR="00193A35">
              <w:rPr>
                <w:rFonts w:asciiTheme="minorHAnsi" w:hAnsiTheme="minorHAnsi" w:cs="Arial"/>
                <w:sz w:val="14"/>
                <w:szCs w:val="14"/>
              </w:rPr>
              <w:t xml:space="preserve"> </w:t>
            </w:r>
            <w:proofErr w:type="spellStart"/>
            <w:r w:rsidR="00193A35">
              <w:rPr>
                <w:rFonts w:asciiTheme="minorHAnsi" w:hAnsiTheme="minorHAnsi" w:cs="Arial"/>
                <w:sz w:val="14"/>
                <w:szCs w:val="14"/>
              </w:rPr>
              <w:t>foroblicuo</w:t>
            </w:r>
            <w:proofErr w:type="spellEnd"/>
            <w:r w:rsidR="00193A35">
              <w:rPr>
                <w:rFonts w:asciiTheme="minorHAnsi" w:hAnsiTheme="minorHAnsi" w:cs="Arial"/>
                <w:sz w:val="14"/>
                <w:szCs w:val="14"/>
              </w:rPr>
              <w:t xml:space="preserve"> de 30° Hopkins 4 mm, </w:t>
            </w:r>
            <w:r w:rsidR="00193A35" w:rsidRPr="00AC310A">
              <w:rPr>
                <w:rFonts w:asciiTheme="minorHAnsi" w:hAnsiTheme="minorHAnsi" w:cs="Arial"/>
                <w:sz w:val="14"/>
                <w:szCs w:val="14"/>
              </w:rPr>
              <w:t>1.1.1.2.- Elemento de Trabajo tipo Iglesias</w:t>
            </w:r>
            <w:r w:rsidR="00193A35">
              <w:rPr>
                <w:rFonts w:asciiTheme="minorHAnsi" w:hAnsiTheme="minorHAnsi" w:cs="Arial"/>
                <w:sz w:val="14"/>
                <w:szCs w:val="14"/>
              </w:rPr>
              <w:t xml:space="preserve">, </w:t>
            </w:r>
            <w:r w:rsidR="00193A35" w:rsidRPr="00AC310A">
              <w:rPr>
                <w:rFonts w:asciiTheme="minorHAnsi" w:hAnsiTheme="minorHAnsi" w:cs="Arial"/>
                <w:sz w:val="14"/>
                <w:szCs w:val="14"/>
              </w:rPr>
              <w:t>1.1.1.3.- Vaina para rectoscopio  26 Fr. Con aislamiento cerámico.</w:t>
            </w:r>
            <w:r w:rsidR="00193A35">
              <w:rPr>
                <w:rFonts w:asciiTheme="minorHAnsi" w:hAnsiTheme="minorHAnsi" w:cs="Arial"/>
                <w:sz w:val="14"/>
                <w:szCs w:val="14"/>
              </w:rPr>
              <w:t xml:space="preserve">, </w:t>
            </w:r>
            <w:r w:rsidR="00193A35" w:rsidRPr="00AC310A">
              <w:rPr>
                <w:rFonts w:asciiTheme="minorHAnsi" w:hAnsiTheme="minorHAnsi" w:cs="Arial"/>
                <w:sz w:val="14"/>
                <w:szCs w:val="14"/>
              </w:rPr>
              <w:t xml:space="preserve">1.1.1.4.- Obturador estándar para las vainas para </w:t>
            </w:r>
            <w:proofErr w:type="spellStart"/>
            <w:r w:rsidR="00193A35" w:rsidRPr="00AC310A">
              <w:rPr>
                <w:rFonts w:asciiTheme="minorHAnsi" w:hAnsiTheme="minorHAnsi" w:cs="Arial"/>
                <w:sz w:val="14"/>
                <w:szCs w:val="14"/>
              </w:rPr>
              <w:t>resector</w:t>
            </w:r>
            <w:proofErr w:type="spellEnd"/>
            <w:r w:rsidR="00193A35" w:rsidRPr="00AC310A">
              <w:rPr>
                <w:rFonts w:asciiTheme="minorHAnsi" w:hAnsiTheme="minorHAnsi" w:cs="Arial"/>
                <w:sz w:val="14"/>
                <w:szCs w:val="14"/>
              </w:rPr>
              <w:t>.</w:t>
            </w:r>
            <w:r w:rsidR="00193A35">
              <w:rPr>
                <w:rFonts w:asciiTheme="minorHAnsi" w:hAnsiTheme="minorHAnsi" w:cs="Arial"/>
                <w:sz w:val="14"/>
                <w:szCs w:val="14"/>
              </w:rPr>
              <w:t xml:space="preserve">, </w:t>
            </w:r>
            <w:r w:rsidR="00193A35" w:rsidRPr="00AC310A">
              <w:rPr>
                <w:rFonts w:asciiTheme="minorHAnsi" w:hAnsiTheme="minorHAnsi" w:cs="Arial"/>
                <w:sz w:val="14"/>
                <w:szCs w:val="14"/>
              </w:rPr>
              <w:t xml:space="preserve">1.1.1.5.- Cable activo de alta frecuencia con enchufe de 8mm, </w:t>
            </w:r>
            <w:proofErr w:type="spellStart"/>
            <w:r w:rsidR="00193A35" w:rsidRPr="00AC310A">
              <w:rPr>
                <w:rFonts w:asciiTheme="minorHAnsi" w:hAnsiTheme="minorHAnsi" w:cs="Arial"/>
                <w:sz w:val="14"/>
                <w:szCs w:val="14"/>
              </w:rPr>
              <w:t>long</w:t>
            </w:r>
            <w:proofErr w:type="spellEnd"/>
            <w:r w:rsidR="00193A35" w:rsidRPr="00AC310A">
              <w:rPr>
                <w:rFonts w:asciiTheme="minorHAnsi" w:hAnsiTheme="minorHAnsi" w:cs="Arial"/>
                <w:sz w:val="14"/>
                <w:szCs w:val="14"/>
              </w:rPr>
              <w:t>. 300 cm</w:t>
            </w:r>
            <w:r w:rsidR="00193A35">
              <w:rPr>
                <w:rFonts w:asciiTheme="minorHAnsi" w:hAnsiTheme="minorHAnsi" w:cs="Arial"/>
                <w:sz w:val="14"/>
                <w:szCs w:val="14"/>
              </w:rPr>
              <w:t xml:space="preserve">, </w:t>
            </w:r>
            <w:r w:rsidR="00193A35" w:rsidRPr="00AC310A">
              <w:rPr>
                <w:rFonts w:asciiTheme="minorHAnsi" w:hAnsiTheme="minorHAnsi" w:cs="Arial"/>
                <w:sz w:val="14"/>
                <w:szCs w:val="14"/>
              </w:rPr>
              <w:t xml:space="preserve">1.1.1.6.- Evacuador de </w:t>
            </w:r>
            <w:proofErr w:type="spellStart"/>
            <w:r w:rsidR="00193A35" w:rsidRPr="00AC310A">
              <w:rPr>
                <w:rFonts w:asciiTheme="minorHAnsi" w:hAnsiTheme="minorHAnsi" w:cs="Arial"/>
                <w:sz w:val="14"/>
                <w:szCs w:val="14"/>
              </w:rPr>
              <w:t>ellik</w:t>
            </w:r>
            <w:proofErr w:type="spellEnd"/>
            <w:r w:rsidR="00193A35" w:rsidRPr="00AC310A">
              <w:rPr>
                <w:rFonts w:asciiTheme="minorHAnsi" w:hAnsiTheme="minorHAnsi" w:cs="Arial"/>
                <w:sz w:val="14"/>
                <w:szCs w:val="14"/>
              </w:rPr>
              <w:t xml:space="preserve"> y adaptador</w:t>
            </w:r>
          </w:p>
        </w:tc>
      </w:tr>
      <w:tr w:rsidR="00741DEB" w:rsidRPr="00AC310A" w:rsidTr="00193A35">
        <w:trPr>
          <w:cantSplit/>
          <w:trHeight w:val="60"/>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2.- ACCESORIOS:</w:t>
            </w:r>
          </w:p>
        </w:tc>
        <w:tc>
          <w:tcPr>
            <w:tcW w:w="9631"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Ninguno</w:t>
            </w:r>
          </w:p>
        </w:tc>
      </w:tr>
      <w:tr w:rsidR="00741DEB" w:rsidRPr="00AC310A" w:rsidTr="00193A35">
        <w:trPr>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3.- REFACCIONES:</w:t>
            </w:r>
          </w:p>
        </w:tc>
        <w:tc>
          <w:tcPr>
            <w:tcW w:w="9631"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Carta donde se compromete a proporcionar todas las refacciones que sean necesarias para garantizar el correcto funcionamiento de los equipos e instrumental durante el contrato plurianual, por lo cual deberá contemplar en su propuesta el costo de las refacciones que sean necesarias.</w:t>
            </w:r>
          </w:p>
        </w:tc>
      </w:tr>
      <w:tr w:rsidR="00741DEB" w:rsidRPr="00AC310A" w:rsidTr="00193A35">
        <w:trPr>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4.- INSTALACIÓN:</w:t>
            </w:r>
          </w:p>
        </w:tc>
        <w:tc>
          <w:tcPr>
            <w:tcW w:w="963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eastAsia="Lucida Sans Unicode" w:hAnsiTheme="minorHAnsi" w:cs="Arial"/>
                <w:kern w:val="1"/>
                <w:sz w:val="14"/>
                <w:szCs w:val="14"/>
              </w:rPr>
              <w:t>Enchufe de pared polarizado, con toma a tierra física y que funcione en el rango de 127.5 V ± 10% a 50/60 Hz. Para todas las consolas.</w:t>
            </w:r>
          </w:p>
        </w:tc>
      </w:tr>
      <w:tr w:rsidR="00741DEB" w:rsidRPr="00AC310A" w:rsidTr="00193A35">
        <w:trPr>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5.- CAPACITACIÓN:</w:t>
            </w:r>
          </w:p>
        </w:tc>
        <w:tc>
          <w:tcPr>
            <w:tcW w:w="963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Carta donde se compromete a proporcionar capacitación al personal usuario en todos los turnos y en todas las áreas asignadas en el manejo y el cuidado del equipo. </w:t>
            </w:r>
          </w:p>
        </w:tc>
      </w:tr>
      <w:tr w:rsidR="00741DEB" w:rsidRPr="00AC310A" w:rsidTr="00193A35">
        <w:trPr>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6.- MANTENIMIENTO:</w:t>
            </w:r>
          </w:p>
        </w:tc>
        <w:tc>
          <w:tcPr>
            <w:tcW w:w="963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741DEB" w:rsidRPr="00AC310A" w:rsidTr="00193A35">
        <w:trPr>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7.- GARANTÍA:</w:t>
            </w:r>
          </w:p>
        </w:tc>
        <w:tc>
          <w:tcPr>
            <w:tcW w:w="963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Carta-Garantía por el tiempo que dure el contrato para el equipo, sus accesorios e insumos, contados a partir de la puesta en marcha.</w:t>
            </w:r>
          </w:p>
        </w:tc>
      </w:tr>
      <w:tr w:rsidR="00741DEB" w:rsidRPr="00AC310A" w:rsidTr="00193A35">
        <w:trPr>
          <w:cantSplit/>
          <w:jc w:val="center"/>
        </w:trPr>
        <w:tc>
          <w:tcPr>
            <w:tcW w:w="1542"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8.- MANUALES:</w:t>
            </w:r>
          </w:p>
        </w:tc>
        <w:tc>
          <w:tcPr>
            <w:tcW w:w="963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741DEB" w:rsidRPr="00AC310A" w:rsidTr="00193A35">
        <w:trPr>
          <w:cantSplit/>
          <w:jc w:val="center"/>
        </w:trPr>
        <w:tc>
          <w:tcPr>
            <w:tcW w:w="1542"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63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741DEB" w:rsidRPr="00AC310A" w:rsidTr="00193A35">
        <w:trPr>
          <w:cantSplit/>
          <w:jc w:val="center"/>
        </w:trPr>
        <w:tc>
          <w:tcPr>
            <w:tcW w:w="154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9.- NORMATIVIDAD:</w:t>
            </w:r>
          </w:p>
        </w:tc>
        <w:tc>
          <w:tcPr>
            <w:tcW w:w="9631"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9.1.- Copia de los Certificados ISO 13485:2003 para los equipos, accesorios y el instrumental.</w:t>
            </w:r>
            <w:r w:rsidR="00E0579F" w:rsidRPr="00AC310A">
              <w:rPr>
                <w:rFonts w:asciiTheme="minorHAnsi" w:hAnsiTheme="minorHAnsi" w:cs="Arial"/>
                <w:sz w:val="14"/>
                <w:szCs w:val="14"/>
              </w:rPr>
              <w:t xml:space="preserve"> 9.2.- Copia de los Certificados FDA o CE o JIS para los equipos, accesorios, instrumental e insumos. 9.3.- Copia del Registro sanitario emitido por la COFEPRIS; en caso de que el bien no requiera registro sanitario deberá presentar el documento emitido por la COFEPRIS donde  no lo requiere. Para los equipos, accesorios, instrumental e insumos.</w:t>
            </w:r>
          </w:p>
        </w:tc>
      </w:tr>
    </w:tbl>
    <w:p w:rsidR="00741DEB" w:rsidRPr="00AC310A" w:rsidRDefault="00741DEB" w:rsidP="00DA405D">
      <w:pPr>
        <w:tabs>
          <w:tab w:val="left" w:pos="2760"/>
        </w:tabs>
        <w:rPr>
          <w:rFonts w:asciiTheme="minorHAnsi" w:hAnsiTheme="minorHAnsi" w:cs="Arial"/>
          <w:sz w:val="18"/>
          <w:szCs w:val="18"/>
          <w:lang w:val="es-MX"/>
        </w:rPr>
      </w:pPr>
      <w:r w:rsidRPr="00AC310A">
        <w:rPr>
          <w:rFonts w:asciiTheme="minorHAnsi" w:hAnsiTheme="minorHAnsi" w:cs="Arial"/>
          <w:sz w:val="18"/>
          <w:szCs w:val="18"/>
          <w:lang w:val="es-MX"/>
        </w:rPr>
        <w:lastRenderedPageBreak/>
        <w:t>LA SIGUIENTE UNIDAD DEBERÁ SER INSTALADA EN:</w:t>
      </w:r>
      <w:r w:rsidR="00DA405D">
        <w:rPr>
          <w:rFonts w:asciiTheme="minorHAnsi" w:hAnsiTheme="minorHAnsi" w:cs="Arial"/>
          <w:sz w:val="18"/>
          <w:szCs w:val="18"/>
          <w:lang w:val="es-MX"/>
        </w:rPr>
        <w:t xml:space="preserve"> *** </w:t>
      </w:r>
      <w:r w:rsidRPr="00AC310A">
        <w:rPr>
          <w:rFonts w:asciiTheme="minorHAnsi" w:hAnsiTheme="minorHAnsi" w:cs="Arial"/>
          <w:sz w:val="18"/>
          <w:szCs w:val="18"/>
          <w:lang w:val="es-MX"/>
        </w:rPr>
        <w:t>HOSPITAL REGIONAL DE ALTA ESPECIALIDAD MATERNO INFANTIL.</w:t>
      </w:r>
    </w:p>
    <w:p w:rsidR="00741DEB" w:rsidRPr="00AC310A" w:rsidRDefault="00741DEB" w:rsidP="00741DEB">
      <w:pPr>
        <w:rPr>
          <w:rFonts w:asciiTheme="minorHAnsi" w:hAnsiTheme="minorHAnsi"/>
        </w:rPr>
      </w:pPr>
    </w:p>
    <w:tbl>
      <w:tblP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2243"/>
        <w:gridCol w:w="7036"/>
      </w:tblGrid>
      <w:tr w:rsidR="00741DEB" w:rsidRPr="00AC310A" w:rsidTr="00B36C7C">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CANTIDAD:</w:t>
            </w:r>
          </w:p>
        </w:tc>
        <w:tc>
          <w:tcPr>
            <w:tcW w:w="9279" w:type="dxa"/>
            <w:gridSpan w:val="2"/>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 (UNO)</w:t>
            </w:r>
          </w:p>
        </w:tc>
      </w:tr>
      <w:tr w:rsidR="00741DEB" w:rsidRPr="00AC310A" w:rsidTr="00B36C7C">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NOMBRE GENÉRICO:</w:t>
            </w:r>
          </w:p>
        </w:tc>
        <w:tc>
          <w:tcPr>
            <w:tcW w:w="9279" w:type="dxa"/>
            <w:gridSpan w:val="2"/>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HISTEROSCOPIO BETOCCHI</w:t>
            </w:r>
          </w:p>
        </w:tc>
      </w:tr>
      <w:tr w:rsidR="00741DEB" w:rsidRPr="00AC310A" w:rsidTr="00B36C7C">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ESPECIALIDAD(ES):</w:t>
            </w:r>
          </w:p>
        </w:tc>
        <w:tc>
          <w:tcPr>
            <w:tcW w:w="9279" w:type="dxa"/>
            <w:gridSpan w:val="2"/>
            <w:shd w:val="clear" w:color="auto" w:fill="auto"/>
            <w:vAlign w:val="center"/>
          </w:tcPr>
          <w:p w:rsidR="00741DEB" w:rsidRPr="00AC310A" w:rsidRDefault="00741DEB" w:rsidP="00741DEB">
            <w:pPr>
              <w:autoSpaceDE w:val="0"/>
              <w:autoSpaceDN w:val="0"/>
              <w:adjustRightInd w:val="0"/>
              <w:jc w:val="both"/>
              <w:rPr>
                <w:rFonts w:asciiTheme="minorHAnsi" w:hAnsiTheme="minorHAnsi" w:cs="Arial"/>
                <w:sz w:val="14"/>
                <w:szCs w:val="14"/>
                <w:lang w:val="es-ES"/>
              </w:rPr>
            </w:pPr>
            <w:r w:rsidRPr="00AC310A">
              <w:rPr>
                <w:rFonts w:asciiTheme="minorHAnsi" w:hAnsiTheme="minorHAnsi" w:cs="Arial"/>
                <w:sz w:val="14"/>
                <w:szCs w:val="14"/>
              </w:rPr>
              <w:t>Medicas Quirúrgicas</w:t>
            </w:r>
          </w:p>
        </w:tc>
      </w:tr>
      <w:tr w:rsidR="00741DEB" w:rsidRPr="00AC310A" w:rsidTr="00B36C7C">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SERVICIO(S):</w:t>
            </w:r>
          </w:p>
        </w:tc>
        <w:tc>
          <w:tcPr>
            <w:tcW w:w="9279" w:type="dxa"/>
            <w:gridSpan w:val="2"/>
            <w:shd w:val="clear" w:color="auto" w:fill="auto"/>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Ginecología, Quirófanos Centrales.</w:t>
            </w:r>
          </w:p>
        </w:tc>
      </w:tr>
      <w:tr w:rsidR="00741DEB" w:rsidRPr="00AC310A" w:rsidTr="00B36C7C">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DEFINICIÓN:</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lang w:eastAsia="es-MX"/>
              </w:rPr>
              <w:t xml:space="preserve">Equipo rígido para la visualización endoscópica de la cavidad uterina con fines de diagnóstico y tratamiento. Consta de los siguientes elementos: telescopios </w:t>
            </w:r>
            <w:proofErr w:type="spellStart"/>
            <w:r w:rsidRPr="00AC310A">
              <w:rPr>
                <w:rFonts w:asciiTheme="minorHAnsi" w:hAnsiTheme="minorHAnsi" w:cs="Arial"/>
                <w:sz w:val="14"/>
                <w:szCs w:val="14"/>
                <w:lang w:eastAsia="es-MX"/>
              </w:rPr>
              <w:t>esterilizables</w:t>
            </w:r>
            <w:proofErr w:type="spellEnd"/>
            <w:r w:rsidRPr="00AC310A">
              <w:rPr>
                <w:rFonts w:asciiTheme="minorHAnsi" w:hAnsiTheme="minorHAnsi" w:cs="Arial"/>
                <w:sz w:val="14"/>
                <w:szCs w:val="14"/>
                <w:lang w:eastAsia="es-MX"/>
              </w:rPr>
              <w:t xml:space="preserve"> de visión frontal o angular, camisa obturador, puente de doble vía con canal de trabajo.</w:t>
            </w:r>
          </w:p>
        </w:tc>
      </w:tr>
      <w:tr w:rsidR="00741DEB" w:rsidRPr="00AC310A" w:rsidTr="00B36C7C">
        <w:trPr>
          <w:cantSplit/>
          <w:trHeight w:val="228"/>
          <w:jc w:val="center"/>
        </w:trPr>
        <w:tc>
          <w:tcPr>
            <w:tcW w:w="1752" w:type="dxa"/>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2243"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1.1.1.- Instrumental reutilizable para </w:t>
            </w:r>
            <w:proofErr w:type="spellStart"/>
            <w:r w:rsidRPr="00AC310A">
              <w:rPr>
                <w:rFonts w:asciiTheme="minorHAnsi" w:hAnsiTheme="minorHAnsi" w:cs="Arial"/>
                <w:sz w:val="14"/>
                <w:szCs w:val="14"/>
              </w:rPr>
              <w:t>histeroscopio</w:t>
            </w:r>
            <w:proofErr w:type="spellEnd"/>
            <w:r w:rsidRPr="00AC310A">
              <w:rPr>
                <w:rFonts w:asciiTheme="minorHAnsi" w:hAnsiTheme="minorHAnsi" w:cs="Arial"/>
                <w:sz w:val="14"/>
                <w:szCs w:val="14"/>
              </w:rPr>
              <w:t>:</w:t>
            </w:r>
          </w:p>
        </w:tc>
        <w:tc>
          <w:tcPr>
            <w:tcW w:w="7036"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1.1.4.1.- </w:t>
            </w:r>
            <w:proofErr w:type="spellStart"/>
            <w:r w:rsidRPr="00AC310A">
              <w:rPr>
                <w:rFonts w:asciiTheme="minorHAnsi" w:hAnsiTheme="minorHAnsi" w:cs="Arial"/>
                <w:sz w:val="14"/>
                <w:szCs w:val="14"/>
              </w:rPr>
              <w:t>histeroscopio</w:t>
            </w:r>
            <w:proofErr w:type="spellEnd"/>
            <w:r w:rsidRPr="00AC310A">
              <w:rPr>
                <w:rFonts w:asciiTheme="minorHAnsi" w:hAnsiTheme="minorHAnsi" w:cs="Arial"/>
                <w:sz w:val="14"/>
                <w:szCs w:val="14"/>
              </w:rPr>
              <w:t xml:space="preserve"> telescopio de 30 grados 2.9mm</w:t>
            </w:r>
            <w:r w:rsidR="00DA405D">
              <w:rPr>
                <w:rFonts w:asciiTheme="minorHAnsi" w:hAnsiTheme="minorHAnsi" w:cs="Arial"/>
                <w:sz w:val="14"/>
                <w:szCs w:val="14"/>
              </w:rPr>
              <w:t xml:space="preserve">, </w:t>
            </w:r>
            <w:r w:rsidR="00DA405D" w:rsidRPr="00AC310A">
              <w:rPr>
                <w:rFonts w:asciiTheme="minorHAnsi" w:hAnsiTheme="minorHAnsi" w:cs="Arial"/>
                <w:sz w:val="14"/>
                <w:szCs w:val="14"/>
              </w:rPr>
              <w:t xml:space="preserve">1.1.4.2.- </w:t>
            </w:r>
            <w:proofErr w:type="spellStart"/>
            <w:r w:rsidR="00DA405D" w:rsidRPr="00AC310A">
              <w:rPr>
                <w:rFonts w:asciiTheme="minorHAnsi" w:hAnsiTheme="minorHAnsi" w:cs="Arial"/>
                <w:sz w:val="14"/>
                <w:szCs w:val="14"/>
              </w:rPr>
              <w:t>histeroscopiade</w:t>
            </w:r>
            <w:proofErr w:type="spellEnd"/>
            <w:r w:rsidR="00DA405D" w:rsidRPr="00AC310A">
              <w:rPr>
                <w:rFonts w:asciiTheme="minorHAnsi" w:hAnsiTheme="minorHAnsi" w:cs="Arial"/>
                <w:sz w:val="14"/>
                <w:szCs w:val="14"/>
              </w:rPr>
              <w:t xml:space="preserve"> con camisa operatoria de 4.3 mm</w:t>
            </w:r>
            <w:r w:rsidR="00DA405D">
              <w:rPr>
                <w:rFonts w:asciiTheme="minorHAnsi" w:hAnsiTheme="minorHAnsi" w:cs="Arial"/>
                <w:sz w:val="14"/>
                <w:szCs w:val="14"/>
              </w:rPr>
              <w:t xml:space="preserve">, </w:t>
            </w:r>
            <w:r w:rsidR="00DA405D" w:rsidRPr="00AC310A">
              <w:rPr>
                <w:rFonts w:asciiTheme="minorHAnsi" w:hAnsiTheme="minorHAnsi" w:cs="Arial"/>
                <w:sz w:val="14"/>
                <w:szCs w:val="14"/>
              </w:rPr>
              <w:t xml:space="preserve">1.1.4.3.- </w:t>
            </w:r>
            <w:proofErr w:type="spellStart"/>
            <w:r w:rsidR="00DA405D" w:rsidRPr="00AC310A">
              <w:rPr>
                <w:rFonts w:asciiTheme="minorHAnsi" w:hAnsiTheme="minorHAnsi" w:cs="Arial"/>
                <w:sz w:val="14"/>
                <w:szCs w:val="14"/>
              </w:rPr>
              <w:t>histeroscopia</w:t>
            </w:r>
            <w:proofErr w:type="spellEnd"/>
            <w:r w:rsidR="00DA405D" w:rsidRPr="00AC310A">
              <w:rPr>
                <w:rFonts w:asciiTheme="minorHAnsi" w:hAnsiTheme="minorHAnsi" w:cs="Arial"/>
                <w:sz w:val="14"/>
                <w:szCs w:val="14"/>
              </w:rPr>
              <w:t xml:space="preserve"> con camisas de seguridad de 5 mm</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1.1.4.4.- Puente telescópico de exploración de doble cateterismo</w:t>
            </w:r>
            <w:r w:rsidR="00DA405D">
              <w:rPr>
                <w:rFonts w:asciiTheme="minorHAnsi" w:hAnsiTheme="minorHAnsi" w:cs="Arial"/>
                <w:sz w:val="14"/>
                <w:szCs w:val="14"/>
              </w:rPr>
              <w:t xml:space="preserve">, </w:t>
            </w:r>
            <w:r w:rsidR="00DA405D" w:rsidRPr="00AC310A">
              <w:rPr>
                <w:rFonts w:asciiTheme="minorHAnsi" w:hAnsiTheme="minorHAnsi" w:cs="Arial"/>
                <w:sz w:val="14"/>
                <w:szCs w:val="14"/>
              </w:rPr>
              <w:t xml:space="preserve">1.1.4.5.- Pinza de </w:t>
            </w:r>
            <w:proofErr w:type="spellStart"/>
            <w:r w:rsidR="00DA405D" w:rsidRPr="00AC310A">
              <w:rPr>
                <w:rFonts w:asciiTheme="minorHAnsi" w:hAnsiTheme="minorHAnsi" w:cs="Arial"/>
                <w:sz w:val="14"/>
                <w:szCs w:val="14"/>
              </w:rPr>
              <w:t>histeroscopia</w:t>
            </w:r>
            <w:proofErr w:type="spellEnd"/>
            <w:r w:rsidR="00DA405D" w:rsidRPr="00AC310A">
              <w:rPr>
                <w:rFonts w:asciiTheme="minorHAnsi" w:hAnsiTheme="minorHAnsi" w:cs="Arial"/>
                <w:sz w:val="14"/>
                <w:szCs w:val="14"/>
              </w:rPr>
              <w:t xml:space="preserve"> y tijera de </w:t>
            </w:r>
            <w:proofErr w:type="spellStart"/>
            <w:r w:rsidR="00DA405D" w:rsidRPr="00AC310A">
              <w:rPr>
                <w:rFonts w:asciiTheme="minorHAnsi" w:hAnsiTheme="minorHAnsi" w:cs="Arial"/>
                <w:sz w:val="14"/>
                <w:szCs w:val="14"/>
              </w:rPr>
              <w:t>histeroscopio</w:t>
            </w:r>
            <w:proofErr w:type="spellEnd"/>
            <w:r w:rsidR="00DA405D" w:rsidRPr="00AC310A">
              <w:rPr>
                <w:rFonts w:asciiTheme="minorHAnsi" w:hAnsiTheme="minorHAnsi" w:cs="Arial"/>
                <w:sz w:val="14"/>
                <w:szCs w:val="14"/>
              </w:rPr>
              <w:t xml:space="preserve">  5 </w:t>
            </w:r>
            <w:proofErr w:type="spellStart"/>
            <w:r w:rsidR="00DA405D" w:rsidRPr="00AC310A">
              <w:rPr>
                <w:rFonts w:asciiTheme="minorHAnsi" w:hAnsiTheme="minorHAnsi" w:cs="Arial"/>
                <w:sz w:val="14"/>
                <w:szCs w:val="14"/>
              </w:rPr>
              <w:t>fr.</w:t>
            </w:r>
            <w:proofErr w:type="spellEnd"/>
            <w:r w:rsidR="00DA405D" w:rsidRPr="00AC310A">
              <w:rPr>
                <w:rFonts w:asciiTheme="minorHAnsi" w:hAnsiTheme="minorHAnsi" w:cs="Arial"/>
                <w:sz w:val="14"/>
                <w:szCs w:val="14"/>
              </w:rPr>
              <w:t xml:space="preserve"> Y 34 cm de longitud</w:t>
            </w:r>
            <w:r w:rsidR="00DA405D">
              <w:rPr>
                <w:rFonts w:asciiTheme="minorHAnsi" w:hAnsiTheme="minorHAnsi" w:cs="Arial"/>
                <w:sz w:val="14"/>
                <w:szCs w:val="14"/>
              </w:rPr>
              <w:t xml:space="preserve">, </w:t>
            </w:r>
            <w:r w:rsidR="00DA405D" w:rsidRPr="00AC310A">
              <w:rPr>
                <w:rFonts w:asciiTheme="minorHAnsi" w:hAnsiTheme="minorHAnsi" w:cs="Arial"/>
                <w:sz w:val="14"/>
                <w:szCs w:val="14"/>
              </w:rPr>
              <w:t xml:space="preserve">1.1.4.6.- Aguja para inyección de toxina </w:t>
            </w:r>
            <w:proofErr w:type="spellStart"/>
            <w:r w:rsidR="00DA405D" w:rsidRPr="00AC310A">
              <w:rPr>
                <w:rFonts w:asciiTheme="minorHAnsi" w:hAnsiTheme="minorHAnsi" w:cs="Arial"/>
                <w:sz w:val="14"/>
                <w:szCs w:val="14"/>
              </w:rPr>
              <w:t>boutolinica</w:t>
            </w:r>
            <w:proofErr w:type="spellEnd"/>
            <w:r w:rsidR="00DA405D" w:rsidRPr="00AC310A">
              <w:rPr>
                <w:rFonts w:asciiTheme="minorHAnsi" w:hAnsiTheme="minorHAnsi" w:cs="Arial"/>
                <w:sz w:val="14"/>
                <w:szCs w:val="14"/>
              </w:rPr>
              <w:t xml:space="preserve"> 4 </w:t>
            </w:r>
            <w:proofErr w:type="gramStart"/>
            <w:r w:rsidR="00DA405D" w:rsidRPr="00AC310A">
              <w:rPr>
                <w:rFonts w:asciiTheme="minorHAnsi" w:hAnsiTheme="minorHAnsi" w:cs="Arial"/>
                <w:sz w:val="14"/>
                <w:szCs w:val="14"/>
              </w:rPr>
              <w:t>Fr.</w:t>
            </w:r>
            <w:r w:rsidR="00DA405D">
              <w:rPr>
                <w:rFonts w:asciiTheme="minorHAnsi" w:hAnsiTheme="minorHAnsi" w:cs="Arial"/>
                <w:sz w:val="14"/>
                <w:szCs w:val="14"/>
              </w:rPr>
              <w:t>.</w:t>
            </w:r>
            <w:proofErr w:type="gramEnd"/>
          </w:p>
        </w:tc>
      </w:tr>
      <w:tr w:rsidR="00741DEB" w:rsidRPr="00AC310A" w:rsidTr="00B36C7C">
        <w:trPr>
          <w:cantSplit/>
          <w:trHeight w:val="53"/>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2.- ACCESORIOS:</w:t>
            </w:r>
          </w:p>
        </w:tc>
        <w:tc>
          <w:tcPr>
            <w:tcW w:w="9279"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Ninguno.</w:t>
            </w:r>
          </w:p>
        </w:tc>
      </w:tr>
      <w:tr w:rsidR="00741DEB" w:rsidRPr="00AC310A" w:rsidTr="00B36C7C">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3.- REFACCIONES:</w:t>
            </w:r>
          </w:p>
        </w:tc>
        <w:tc>
          <w:tcPr>
            <w:tcW w:w="9279"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Carta donde se compromete a proporcionar todas las refacciones que sean necesarias para garantizar el correcto funcionamiento de los equipos e instrumental durante el contrato plurianual, por lo cual deberá contemplar en su propuesta el costo de las refacciones que sean necesarias.</w:t>
            </w:r>
          </w:p>
        </w:tc>
      </w:tr>
      <w:tr w:rsidR="00741DEB" w:rsidRPr="00AC310A" w:rsidTr="00B36C7C">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4.- INSTALACIÓN:</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eastAsia="Lucida Sans Unicode" w:hAnsiTheme="minorHAnsi" w:cs="Arial"/>
                <w:kern w:val="1"/>
                <w:sz w:val="14"/>
                <w:szCs w:val="14"/>
              </w:rPr>
              <w:t>Enchufe de pared polarizado, con toma a tierra física y que funcione en el rango de 127.5 V ± 10% a 50/60 Hz. Para todas las consolas.</w:t>
            </w:r>
          </w:p>
        </w:tc>
      </w:tr>
      <w:tr w:rsidR="00741DEB" w:rsidRPr="00AC310A" w:rsidTr="00B36C7C">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5.- CAPACITACIÓN:</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Carta donde se compromete a proporcionar capacitación al personal usuario en todos los turnos y en todas las áreas asignadas en el manejo y el cuidado del equipo. </w:t>
            </w:r>
          </w:p>
        </w:tc>
      </w:tr>
      <w:tr w:rsidR="00741DEB" w:rsidRPr="00AC310A" w:rsidTr="00B36C7C">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6.- MANTENIMIENTO:</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Carta donde se compromete a proporcionar todo el mantenimiento preventivo y correctivo al equipo que sea necesario con el fin de garantizar el correcto funcionamiento de los bienes y </w:t>
            </w:r>
            <w:proofErr w:type="spellStart"/>
            <w:r w:rsidRPr="00AC310A">
              <w:rPr>
                <w:rFonts w:asciiTheme="minorHAnsi" w:hAnsiTheme="minorHAnsi" w:cs="Arial"/>
                <w:sz w:val="14"/>
                <w:szCs w:val="14"/>
              </w:rPr>
              <w:t>servivios</w:t>
            </w:r>
            <w:proofErr w:type="spellEnd"/>
            <w:r w:rsidRPr="00AC310A">
              <w:rPr>
                <w:rFonts w:asciiTheme="minorHAnsi" w:hAnsiTheme="minorHAnsi" w:cs="Arial"/>
                <w:sz w:val="14"/>
                <w:szCs w:val="14"/>
              </w:rPr>
              <w:t>, por lo cual tendrá que incluir en su propuesta el costo de los insumos, accesorios y refacciones que sean necesarios para llevarlos a cabo.</w:t>
            </w:r>
          </w:p>
        </w:tc>
      </w:tr>
      <w:tr w:rsidR="00741DEB" w:rsidRPr="00AC310A" w:rsidTr="00B36C7C">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7.- GARANTÍA:</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Carta-Garantía por el tiempo que dure el contrato para el equipo, sus accesorios e insumos, contados a partir de la puesta en marcha.</w:t>
            </w:r>
          </w:p>
        </w:tc>
      </w:tr>
      <w:tr w:rsidR="00741DEB" w:rsidRPr="00AC310A" w:rsidTr="00B36C7C">
        <w:trPr>
          <w:cantSplit/>
          <w:jc w:val="center"/>
        </w:trPr>
        <w:tc>
          <w:tcPr>
            <w:tcW w:w="1752"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8.- MANUALES:</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741DEB" w:rsidRPr="00AC310A" w:rsidTr="00B36C7C">
        <w:trPr>
          <w:cantSplit/>
          <w:jc w:val="center"/>
        </w:trPr>
        <w:tc>
          <w:tcPr>
            <w:tcW w:w="1752"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741DEB" w:rsidRPr="00AC310A" w:rsidTr="00B36C7C">
        <w:trPr>
          <w:cantSplit/>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9.- NORMATIVIDAD:</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9.1.- Copia de los Certificados ISO 13485:2003 para los equipos, accesorios y el instrumental.</w:t>
            </w:r>
            <w:r w:rsidR="00DA405D">
              <w:rPr>
                <w:rFonts w:asciiTheme="minorHAnsi" w:hAnsiTheme="minorHAnsi" w:cs="Arial"/>
                <w:sz w:val="14"/>
                <w:szCs w:val="14"/>
              </w:rPr>
              <w:t xml:space="preserve"> </w:t>
            </w:r>
            <w:r w:rsidR="00DA405D" w:rsidRPr="00AC310A">
              <w:rPr>
                <w:rFonts w:asciiTheme="minorHAnsi" w:hAnsiTheme="minorHAnsi" w:cs="Arial"/>
                <w:sz w:val="14"/>
                <w:szCs w:val="14"/>
              </w:rPr>
              <w:t>9.2.- Copia de los Certificados FDA o CE o JIS para los equipos, accesorios, instrumental e insumos.</w:t>
            </w:r>
            <w:r w:rsidR="00DA405D">
              <w:rPr>
                <w:rFonts w:asciiTheme="minorHAnsi" w:hAnsiTheme="minorHAnsi" w:cs="Arial"/>
                <w:sz w:val="14"/>
                <w:szCs w:val="14"/>
              </w:rPr>
              <w:t xml:space="preserve"> </w:t>
            </w:r>
            <w:r w:rsidR="00DA405D" w:rsidRPr="00AC310A">
              <w:rPr>
                <w:rFonts w:asciiTheme="minorHAnsi" w:hAnsiTheme="minorHAnsi"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741DEB" w:rsidRPr="00AC310A" w:rsidRDefault="00741DEB" w:rsidP="00741DEB">
      <w:pPr>
        <w:tabs>
          <w:tab w:val="left" w:pos="5960"/>
        </w:tabs>
        <w:rPr>
          <w:rFonts w:asciiTheme="minorHAnsi" w:hAnsiTheme="minorHAnsi"/>
        </w:rPr>
      </w:pPr>
    </w:p>
    <w:p w:rsidR="00741DEB" w:rsidRPr="00AC310A" w:rsidRDefault="00741DEB" w:rsidP="00DA405D">
      <w:pPr>
        <w:tabs>
          <w:tab w:val="left" w:pos="2760"/>
        </w:tabs>
        <w:rPr>
          <w:rFonts w:asciiTheme="minorHAnsi" w:hAnsiTheme="minorHAnsi" w:cs="Arial"/>
          <w:sz w:val="18"/>
          <w:szCs w:val="18"/>
          <w:lang w:val="es-MX"/>
        </w:rPr>
      </w:pPr>
      <w:r w:rsidRPr="00AC310A">
        <w:rPr>
          <w:rFonts w:asciiTheme="minorHAnsi" w:hAnsiTheme="minorHAnsi" w:cs="Arial"/>
          <w:sz w:val="18"/>
          <w:szCs w:val="18"/>
          <w:lang w:val="es-MX"/>
        </w:rPr>
        <w:t xml:space="preserve">LA SIGUIENTE UNIDAD DEBERÁ SER INSTALADA EN: </w:t>
      </w:r>
      <w:r w:rsidR="00DA405D">
        <w:rPr>
          <w:rFonts w:asciiTheme="minorHAnsi" w:hAnsiTheme="minorHAnsi" w:cs="Arial"/>
          <w:sz w:val="18"/>
          <w:szCs w:val="18"/>
          <w:lang w:val="es-MX"/>
        </w:rPr>
        <w:t>***H</w:t>
      </w:r>
      <w:r w:rsidRPr="00AC310A">
        <w:rPr>
          <w:rFonts w:asciiTheme="minorHAnsi" w:hAnsiTheme="minorHAnsi" w:cs="Arial"/>
          <w:sz w:val="18"/>
          <w:szCs w:val="18"/>
          <w:lang w:val="es-MX"/>
        </w:rPr>
        <w:t>OSPITAL REGIONAL DE ALTA ESPECIALIDAD MATERNO INFANTIL:</w:t>
      </w:r>
    </w:p>
    <w:p w:rsidR="00741DEB" w:rsidRPr="00AC310A" w:rsidRDefault="00741DEB" w:rsidP="00741DEB">
      <w:pPr>
        <w:tabs>
          <w:tab w:val="left" w:pos="2760"/>
        </w:tabs>
        <w:rPr>
          <w:rFonts w:asciiTheme="minorHAnsi" w:hAnsiTheme="minorHAnsi" w:cs="Arial"/>
          <w:sz w:val="18"/>
          <w:szCs w:val="18"/>
          <w:lang w:val="es-MX"/>
        </w:rPr>
      </w:pPr>
    </w:p>
    <w:tbl>
      <w:tblP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2243"/>
        <w:gridCol w:w="7036"/>
      </w:tblGrid>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CANTIDAD:</w:t>
            </w:r>
          </w:p>
        </w:tc>
        <w:tc>
          <w:tcPr>
            <w:tcW w:w="9279" w:type="dxa"/>
            <w:gridSpan w:val="2"/>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 (Uno)</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NOMBRE GENÉRICO:</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b/>
                <w:bCs/>
                <w:sz w:val="14"/>
                <w:szCs w:val="14"/>
                <w:lang w:eastAsia="es-MX"/>
              </w:rPr>
              <w:t>RESECTOSCOPIO DE FLUJO CONTINUO</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ESPECIALIDAD(ES):</w:t>
            </w:r>
          </w:p>
        </w:tc>
        <w:tc>
          <w:tcPr>
            <w:tcW w:w="9279" w:type="dxa"/>
            <w:gridSpan w:val="2"/>
            <w:shd w:val="clear" w:color="auto" w:fill="auto"/>
            <w:vAlign w:val="center"/>
          </w:tcPr>
          <w:p w:rsidR="00741DEB" w:rsidRPr="00AC310A" w:rsidRDefault="00741DEB" w:rsidP="00741DEB">
            <w:pPr>
              <w:autoSpaceDE w:val="0"/>
              <w:autoSpaceDN w:val="0"/>
              <w:adjustRightInd w:val="0"/>
              <w:jc w:val="both"/>
              <w:rPr>
                <w:rFonts w:asciiTheme="minorHAnsi" w:hAnsiTheme="minorHAnsi" w:cs="Arial"/>
                <w:sz w:val="14"/>
                <w:szCs w:val="14"/>
                <w:lang w:val="es-ES"/>
              </w:rPr>
            </w:pPr>
            <w:r w:rsidRPr="00AC310A">
              <w:rPr>
                <w:rFonts w:asciiTheme="minorHAnsi" w:hAnsiTheme="minorHAnsi" w:cs="Arial"/>
                <w:sz w:val="14"/>
                <w:szCs w:val="14"/>
              </w:rPr>
              <w:t>Medicas Quirúrgicas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SERVICIO(S):</w:t>
            </w:r>
          </w:p>
        </w:tc>
        <w:tc>
          <w:tcPr>
            <w:tcW w:w="9279" w:type="dxa"/>
            <w:gridSpan w:val="2"/>
            <w:shd w:val="clear" w:color="auto" w:fill="auto"/>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Ginecología, Quirófanos Centrales.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DEFINICIÓN:</w:t>
            </w:r>
          </w:p>
        </w:tc>
        <w:tc>
          <w:tcPr>
            <w:tcW w:w="9279" w:type="dxa"/>
            <w:gridSpan w:val="2"/>
            <w:shd w:val="clear" w:color="auto" w:fill="auto"/>
            <w:vAlign w:val="center"/>
          </w:tcPr>
          <w:p w:rsidR="00741DEB" w:rsidRPr="00AC310A" w:rsidRDefault="00741DEB" w:rsidP="00741DEB">
            <w:pPr>
              <w:jc w:val="both"/>
              <w:rPr>
                <w:rFonts w:asciiTheme="minorHAnsi" w:eastAsia="Lucida Sans Unicode" w:hAnsiTheme="minorHAnsi" w:cs="Arial"/>
                <w:kern w:val="1"/>
                <w:sz w:val="14"/>
                <w:szCs w:val="14"/>
              </w:rPr>
            </w:pPr>
            <w:r w:rsidRPr="00AC310A">
              <w:rPr>
                <w:rFonts w:asciiTheme="minorHAnsi" w:hAnsiTheme="minorHAnsi" w:cs="Arial"/>
                <w:sz w:val="14"/>
                <w:szCs w:val="14"/>
                <w:lang w:eastAsia="es-MX"/>
              </w:rPr>
              <w:t xml:space="preserve">Equipo utilizado para realizar tratamiento intrauterino. Consta de los siguientes elementos: telescopios con angulación; diámetro; camisa-obturador de punta móvil con dos vías. </w:t>
            </w:r>
            <w:proofErr w:type="spellStart"/>
            <w:r w:rsidRPr="00AC310A">
              <w:rPr>
                <w:rFonts w:asciiTheme="minorHAnsi" w:hAnsiTheme="minorHAnsi" w:cs="Arial"/>
                <w:sz w:val="14"/>
                <w:szCs w:val="14"/>
                <w:lang w:eastAsia="es-MX"/>
              </w:rPr>
              <w:t>Rotable</w:t>
            </w:r>
            <w:proofErr w:type="spellEnd"/>
            <w:r w:rsidRPr="00AC310A">
              <w:rPr>
                <w:rFonts w:asciiTheme="minorHAnsi" w:hAnsiTheme="minorHAnsi" w:cs="Arial"/>
                <w:sz w:val="14"/>
                <w:szCs w:val="14"/>
                <w:lang w:eastAsia="es-MX"/>
              </w:rPr>
              <w:t>. Asa con electrodos: Evacuador.</w:t>
            </w:r>
          </w:p>
        </w:tc>
      </w:tr>
      <w:tr w:rsidR="00741DEB" w:rsidRPr="00AC310A" w:rsidTr="00193A35">
        <w:trPr>
          <w:cantSplit/>
          <w:trHeight w:val="244"/>
          <w:jc w:val="center"/>
        </w:trPr>
        <w:tc>
          <w:tcPr>
            <w:tcW w:w="1752" w:type="dxa"/>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2243"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1.1.1.- Instrumental reutilizable para resección </w:t>
            </w:r>
            <w:proofErr w:type="spellStart"/>
            <w:r w:rsidRPr="00AC310A">
              <w:rPr>
                <w:rFonts w:asciiTheme="minorHAnsi" w:hAnsiTheme="minorHAnsi" w:cs="Arial"/>
                <w:sz w:val="14"/>
                <w:szCs w:val="14"/>
              </w:rPr>
              <w:t>Transuretral</w:t>
            </w:r>
            <w:proofErr w:type="spellEnd"/>
            <w:r w:rsidRPr="00AC310A">
              <w:rPr>
                <w:rFonts w:asciiTheme="minorHAnsi" w:hAnsiTheme="minorHAnsi" w:cs="Arial"/>
                <w:sz w:val="14"/>
                <w:szCs w:val="14"/>
              </w:rPr>
              <w:t>:</w:t>
            </w:r>
          </w:p>
        </w:tc>
        <w:tc>
          <w:tcPr>
            <w:tcW w:w="7036"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1.1.1.1.- Telescopio </w:t>
            </w:r>
            <w:proofErr w:type="spellStart"/>
            <w:r w:rsidRPr="00AC310A">
              <w:rPr>
                <w:rFonts w:asciiTheme="minorHAnsi" w:hAnsiTheme="minorHAnsi" w:cs="Arial"/>
                <w:sz w:val="14"/>
                <w:szCs w:val="14"/>
              </w:rPr>
              <w:t>foroblicuo</w:t>
            </w:r>
            <w:proofErr w:type="spellEnd"/>
            <w:r w:rsidRPr="00AC310A">
              <w:rPr>
                <w:rFonts w:asciiTheme="minorHAnsi" w:hAnsiTheme="minorHAnsi" w:cs="Arial"/>
                <w:sz w:val="14"/>
                <w:szCs w:val="14"/>
              </w:rPr>
              <w:t xml:space="preserve"> de 12° Hopkins 2.9 mm</w:t>
            </w:r>
            <w:r w:rsidR="00DA405D">
              <w:rPr>
                <w:rFonts w:asciiTheme="minorHAnsi" w:hAnsiTheme="minorHAnsi" w:cs="Arial"/>
                <w:sz w:val="14"/>
                <w:szCs w:val="14"/>
              </w:rPr>
              <w:t xml:space="preserve">, </w:t>
            </w:r>
            <w:r w:rsidR="00DA405D" w:rsidRPr="00AC310A">
              <w:rPr>
                <w:rFonts w:asciiTheme="minorHAnsi" w:hAnsiTheme="minorHAnsi" w:cs="Arial"/>
                <w:sz w:val="14"/>
                <w:szCs w:val="14"/>
              </w:rPr>
              <w:t>1.1.1.2.- Elemento de Trabajo tipo Iglesias</w:t>
            </w:r>
            <w:r w:rsidR="00DA405D">
              <w:rPr>
                <w:rFonts w:asciiTheme="minorHAnsi" w:hAnsiTheme="minorHAnsi" w:cs="Arial"/>
                <w:sz w:val="14"/>
                <w:szCs w:val="14"/>
              </w:rPr>
              <w:t xml:space="preserve">, </w:t>
            </w:r>
            <w:r w:rsidR="00DA405D" w:rsidRPr="00AC310A">
              <w:rPr>
                <w:rFonts w:asciiTheme="minorHAnsi" w:hAnsiTheme="minorHAnsi" w:cs="Arial"/>
                <w:sz w:val="14"/>
                <w:szCs w:val="14"/>
              </w:rPr>
              <w:t>1.1.1.3.- Vaina para rectoscopio 22 Fr. Con aislamiento cerámico.</w:t>
            </w:r>
            <w:r w:rsidR="00DA405D">
              <w:rPr>
                <w:rFonts w:asciiTheme="minorHAnsi" w:hAnsiTheme="minorHAnsi" w:cs="Arial"/>
                <w:sz w:val="14"/>
                <w:szCs w:val="14"/>
              </w:rPr>
              <w:t xml:space="preserve"> </w:t>
            </w:r>
            <w:r w:rsidR="00DA405D" w:rsidRPr="00AC310A">
              <w:rPr>
                <w:rFonts w:asciiTheme="minorHAnsi" w:hAnsiTheme="minorHAnsi" w:cs="Arial"/>
                <w:sz w:val="14"/>
                <w:szCs w:val="14"/>
              </w:rPr>
              <w:t xml:space="preserve">1.1.1.4.- Obturador estándar para las vainas para </w:t>
            </w:r>
            <w:proofErr w:type="spellStart"/>
            <w:r w:rsidR="00DA405D" w:rsidRPr="00AC310A">
              <w:rPr>
                <w:rFonts w:asciiTheme="minorHAnsi" w:hAnsiTheme="minorHAnsi" w:cs="Arial"/>
                <w:sz w:val="14"/>
                <w:szCs w:val="14"/>
              </w:rPr>
              <w:t>resector</w:t>
            </w:r>
            <w:proofErr w:type="spellEnd"/>
            <w:r w:rsidR="00DA405D" w:rsidRPr="00AC310A">
              <w:rPr>
                <w:rFonts w:asciiTheme="minorHAnsi" w:hAnsiTheme="minorHAnsi" w:cs="Arial"/>
                <w:sz w:val="14"/>
                <w:szCs w:val="14"/>
              </w:rPr>
              <w:t>.</w:t>
            </w:r>
            <w:r w:rsidR="00DA405D">
              <w:rPr>
                <w:rFonts w:asciiTheme="minorHAnsi" w:hAnsiTheme="minorHAnsi" w:cs="Arial"/>
                <w:sz w:val="14"/>
                <w:szCs w:val="14"/>
              </w:rPr>
              <w:t xml:space="preserve"> </w:t>
            </w:r>
            <w:r w:rsidR="00DA405D" w:rsidRPr="00AC310A">
              <w:rPr>
                <w:rFonts w:asciiTheme="minorHAnsi" w:hAnsiTheme="minorHAnsi" w:cs="Arial"/>
                <w:sz w:val="14"/>
                <w:szCs w:val="14"/>
              </w:rPr>
              <w:t xml:space="preserve">1.1.1.5.- Cable activo de alta frecuencia con enchufe de 8mm, </w:t>
            </w:r>
            <w:proofErr w:type="spellStart"/>
            <w:r w:rsidR="00DA405D" w:rsidRPr="00AC310A">
              <w:rPr>
                <w:rFonts w:asciiTheme="minorHAnsi" w:hAnsiTheme="minorHAnsi" w:cs="Arial"/>
                <w:sz w:val="14"/>
                <w:szCs w:val="14"/>
              </w:rPr>
              <w:t>long</w:t>
            </w:r>
            <w:proofErr w:type="spellEnd"/>
            <w:r w:rsidR="00DA405D" w:rsidRPr="00AC310A">
              <w:rPr>
                <w:rFonts w:asciiTheme="minorHAnsi" w:hAnsiTheme="minorHAnsi" w:cs="Arial"/>
                <w:sz w:val="14"/>
                <w:szCs w:val="14"/>
              </w:rPr>
              <w:t>. 300 cm</w:t>
            </w:r>
            <w:r w:rsidR="00DA405D">
              <w:rPr>
                <w:rFonts w:asciiTheme="minorHAnsi" w:hAnsiTheme="minorHAnsi" w:cs="Arial"/>
                <w:sz w:val="14"/>
                <w:szCs w:val="14"/>
              </w:rPr>
              <w:t xml:space="preserve">. </w:t>
            </w:r>
            <w:r w:rsidR="00DA405D" w:rsidRPr="00AC310A">
              <w:rPr>
                <w:rFonts w:asciiTheme="minorHAnsi" w:hAnsiTheme="minorHAnsi" w:cs="Arial"/>
                <w:sz w:val="14"/>
                <w:szCs w:val="14"/>
              </w:rPr>
              <w:t xml:space="preserve">1.1.1.6.- Vaina para </w:t>
            </w:r>
            <w:proofErr w:type="spellStart"/>
            <w:r w:rsidR="00DA405D" w:rsidRPr="00AC310A">
              <w:rPr>
                <w:rFonts w:asciiTheme="minorHAnsi" w:hAnsiTheme="minorHAnsi" w:cs="Arial"/>
                <w:sz w:val="14"/>
                <w:szCs w:val="14"/>
              </w:rPr>
              <w:t>resectoscopio</w:t>
            </w:r>
            <w:proofErr w:type="spellEnd"/>
            <w:r w:rsidR="00DA405D" w:rsidRPr="00AC310A">
              <w:rPr>
                <w:rFonts w:asciiTheme="minorHAnsi" w:hAnsiTheme="minorHAnsi" w:cs="Arial"/>
                <w:sz w:val="14"/>
                <w:szCs w:val="14"/>
              </w:rPr>
              <w:t xml:space="preserve"> 22 Fr. Tipo </w:t>
            </w:r>
            <w:proofErr w:type="spellStart"/>
            <w:r w:rsidR="00DA405D" w:rsidRPr="00AC310A">
              <w:rPr>
                <w:rFonts w:asciiTheme="minorHAnsi" w:hAnsiTheme="minorHAnsi" w:cs="Arial"/>
                <w:sz w:val="14"/>
                <w:szCs w:val="14"/>
              </w:rPr>
              <w:t>Roller</w:t>
            </w:r>
            <w:proofErr w:type="spellEnd"/>
            <w:r w:rsidR="00DA405D" w:rsidRPr="00AC310A">
              <w:rPr>
                <w:rFonts w:asciiTheme="minorHAnsi" w:hAnsiTheme="minorHAnsi" w:cs="Arial"/>
                <w:sz w:val="14"/>
                <w:szCs w:val="14"/>
              </w:rPr>
              <w:t xml:space="preserve"> </w:t>
            </w:r>
            <w:proofErr w:type="spellStart"/>
            <w:r w:rsidR="00DA405D" w:rsidRPr="00AC310A">
              <w:rPr>
                <w:rFonts w:asciiTheme="minorHAnsi" w:hAnsiTheme="minorHAnsi" w:cs="Arial"/>
                <w:sz w:val="14"/>
                <w:szCs w:val="14"/>
              </w:rPr>
              <w:t>Ball</w:t>
            </w:r>
            <w:proofErr w:type="spellEnd"/>
          </w:p>
        </w:tc>
      </w:tr>
      <w:tr w:rsidR="00741DEB" w:rsidRPr="00AC310A" w:rsidTr="00DA405D">
        <w:trPr>
          <w:cantSplit/>
          <w:trHeight w:val="53"/>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2.- ACCESORIOS:</w:t>
            </w:r>
          </w:p>
        </w:tc>
        <w:tc>
          <w:tcPr>
            <w:tcW w:w="9279"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Ninguno</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3.- REFACCIONES:</w:t>
            </w:r>
          </w:p>
        </w:tc>
        <w:tc>
          <w:tcPr>
            <w:tcW w:w="9279"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Carta donde se compromete a proporcionar todas las refacciones que sean necesarias para garantizar el correcto funcionamiento de los equipos e instrumental durante el contrato plurianual, por lo cual deberá contemplar en su propuesta el costo de las refacciones que sean necesarias.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4.- INSTALACIÓN:</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eastAsia="Lucida Sans Unicode" w:hAnsiTheme="minorHAnsi" w:cs="Arial"/>
                <w:kern w:val="1"/>
                <w:sz w:val="14"/>
                <w:szCs w:val="14"/>
              </w:rPr>
              <w:t>Enchufe de pared polarizado, con toma a tierra física y que funcione en el rango de 127.5 V ± 10% a 50/60 Hz. Para todas las consolas.</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5.- CAPACITACIÓN:</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Carta donde se compromete a proporcionar capacitación al personal usuario en todos los turnos y en todas las áreas asignadas en el manejo y el cuidado del equipo. </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6.- MANTENIMIENTO:</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741DEB" w:rsidRPr="00AC310A" w:rsidTr="00193A35">
        <w:trPr>
          <w:jc w:val="center"/>
        </w:trPr>
        <w:tc>
          <w:tcPr>
            <w:tcW w:w="1752"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7.- GARANTÍA:</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Carta-Garantía por el tiempo que dure el contrato para el equipo, sus accesorios e insumos, contados a partir de la puesta en marcha.</w:t>
            </w:r>
          </w:p>
        </w:tc>
      </w:tr>
      <w:tr w:rsidR="00741DEB" w:rsidRPr="00AC310A" w:rsidTr="00193A35">
        <w:trPr>
          <w:cantSplit/>
          <w:jc w:val="center"/>
        </w:trPr>
        <w:tc>
          <w:tcPr>
            <w:tcW w:w="1752"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8.- MANUALES:</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741DEB" w:rsidRPr="00AC310A" w:rsidTr="00193A35">
        <w:trPr>
          <w:cantSplit/>
          <w:jc w:val="center"/>
        </w:trPr>
        <w:tc>
          <w:tcPr>
            <w:tcW w:w="1752"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741DEB" w:rsidRPr="00AC310A" w:rsidTr="00193A35">
        <w:trPr>
          <w:cantSplit/>
          <w:jc w:val="center"/>
        </w:trPr>
        <w:tc>
          <w:tcPr>
            <w:tcW w:w="1752"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9.- NORMATIVIDAD:</w:t>
            </w: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9.1.- Copia de los Certificados ISO 13485:2003 para los equipos, accesorios y el instrumental.</w:t>
            </w:r>
          </w:p>
        </w:tc>
      </w:tr>
      <w:tr w:rsidR="00741DEB" w:rsidRPr="00AC310A" w:rsidTr="00193A35">
        <w:trPr>
          <w:cantSplit/>
          <w:jc w:val="center"/>
        </w:trPr>
        <w:tc>
          <w:tcPr>
            <w:tcW w:w="1752"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9.2.- Copia de los Certificados FDA o CE o JIS para los equipos, accesorios, instrumental e insumos.</w:t>
            </w:r>
          </w:p>
        </w:tc>
      </w:tr>
      <w:tr w:rsidR="00741DEB" w:rsidRPr="00AC310A" w:rsidTr="00193A35">
        <w:trPr>
          <w:cantSplit/>
          <w:jc w:val="center"/>
        </w:trPr>
        <w:tc>
          <w:tcPr>
            <w:tcW w:w="1752"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279"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741DEB" w:rsidRPr="00AC310A" w:rsidRDefault="00741DEB" w:rsidP="00DA405D">
      <w:pPr>
        <w:tabs>
          <w:tab w:val="left" w:pos="2760"/>
        </w:tabs>
        <w:rPr>
          <w:rFonts w:asciiTheme="minorHAnsi" w:hAnsiTheme="minorHAnsi" w:cs="Arial"/>
          <w:sz w:val="18"/>
          <w:szCs w:val="18"/>
          <w:lang w:val="es-MX"/>
        </w:rPr>
      </w:pPr>
      <w:r w:rsidRPr="00AC310A">
        <w:rPr>
          <w:rFonts w:asciiTheme="minorHAnsi" w:hAnsiTheme="minorHAnsi" w:cs="Arial"/>
          <w:sz w:val="18"/>
          <w:szCs w:val="18"/>
          <w:lang w:val="es-MX"/>
        </w:rPr>
        <w:lastRenderedPageBreak/>
        <w:t>LA SIGUIENTE UNIDAD DEBERÁ SER INSTALADA EN:</w:t>
      </w:r>
      <w:r w:rsidR="00DA405D">
        <w:rPr>
          <w:rFonts w:asciiTheme="minorHAnsi" w:hAnsiTheme="minorHAnsi" w:cs="Arial"/>
          <w:sz w:val="18"/>
          <w:szCs w:val="18"/>
          <w:lang w:val="es-MX"/>
        </w:rPr>
        <w:t xml:space="preserve"> ***</w:t>
      </w:r>
      <w:r w:rsidRPr="00AC310A">
        <w:rPr>
          <w:rFonts w:asciiTheme="minorHAnsi" w:hAnsiTheme="minorHAnsi" w:cs="Arial"/>
          <w:sz w:val="18"/>
          <w:szCs w:val="18"/>
          <w:lang w:val="es-MX"/>
        </w:rPr>
        <w:t>HOSPITAL REGIONAL DE ALTA ESPECIALIDAD MATERNO INFANTIL:</w:t>
      </w:r>
    </w:p>
    <w:p w:rsidR="00741DEB" w:rsidRPr="00AC310A" w:rsidRDefault="00741DEB" w:rsidP="00741DEB">
      <w:pPr>
        <w:tabs>
          <w:tab w:val="left" w:pos="5960"/>
        </w:tabs>
        <w:rPr>
          <w:rFonts w:asciiTheme="minorHAnsi" w:hAnsiTheme="minorHAnsi"/>
        </w:rPr>
      </w:pPr>
    </w:p>
    <w:tbl>
      <w:tblPr>
        <w:tblW w:w="10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1338"/>
        <w:gridCol w:w="7796"/>
      </w:tblGrid>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CANTIDAD:</w:t>
            </w:r>
          </w:p>
        </w:tc>
        <w:tc>
          <w:tcPr>
            <w:tcW w:w="9134" w:type="dxa"/>
            <w:gridSpan w:val="2"/>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 (UNO) </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NOMBRE GENÉRICO:</w:t>
            </w:r>
          </w:p>
        </w:tc>
        <w:tc>
          <w:tcPr>
            <w:tcW w:w="9134" w:type="dxa"/>
            <w:gridSpan w:val="2"/>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CISTOURETROSCOPIO PEDIATRICO</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ESPECIALIDAD(ES):</w:t>
            </w:r>
          </w:p>
        </w:tc>
        <w:tc>
          <w:tcPr>
            <w:tcW w:w="9134" w:type="dxa"/>
            <w:gridSpan w:val="2"/>
            <w:shd w:val="clear" w:color="auto" w:fill="auto"/>
            <w:vAlign w:val="center"/>
          </w:tcPr>
          <w:p w:rsidR="00741DEB" w:rsidRPr="00AC310A" w:rsidRDefault="00741DEB" w:rsidP="00741DEB">
            <w:pPr>
              <w:autoSpaceDE w:val="0"/>
              <w:autoSpaceDN w:val="0"/>
              <w:adjustRightInd w:val="0"/>
              <w:jc w:val="both"/>
              <w:rPr>
                <w:rFonts w:asciiTheme="minorHAnsi" w:hAnsiTheme="minorHAnsi" w:cs="Arial"/>
                <w:sz w:val="14"/>
                <w:szCs w:val="14"/>
                <w:lang w:val="es-ES"/>
              </w:rPr>
            </w:pPr>
            <w:r w:rsidRPr="00AC310A">
              <w:rPr>
                <w:rFonts w:asciiTheme="minorHAnsi" w:hAnsiTheme="minorHAnsi" w:cs="Arial"/>
                <w:sz w:val="14"/>
                <w:szCs w:val="14"/>
              </w:rPr>
              <w:t>Medicas Quirúrgicas</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SERVICIO(S):</w:t>
            </w:r>
          </w:p>
        </w:tc>
        <w:tc>
          <w:tcPr>
            <w:tcW w:w="9134" w:type="dxa"/>
            <w:gridSpan w:val="2"/>
            <w:shd w:val="clear" w:color="auto" w:fill="auto"/>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Urología, Quirófanos Centrales.</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DEFINICIÓN:</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lang w:eastAsia="es-MX"/>
              </w:rPr>
              <w:t xml:space="preserve">Equipo rígido para la visualización endoscópica de la vejiga y uretra con fines de diagnóstico y tratamiento. Consta de los siguientes elementos: telescopios </w:t>
            </w:r>
            <w:proofErr w:type="spellStart"/>
            <w:r w:rsidRPr="00AC310A">
              <w:rPr>
                <w:rFonts w:asciiTheme="minorHAnsi" w:hAnsiTheme="minorHAnsi" w:cs="Arial"/>
                <w:sz w:val="14"/>
                <w:szCs w:val="14"/>
                <w:lang w:eastAsia="es-MX"/>
              </w:rPr>
              <w:t>esterilizables</w:t>
            </w:r>
            <w:proofErr w:type="spellEnd"/>
            <w:r w:rsidRPr="00AC310A">
              <w:rPr>
                <w:rFonts w:asciiTheme="minorHAnsi" w:hAnsiTheme="minorHAnsi" w:cs="Arial"/>
                <w:sz w:val="14"/>
                <w:szCs w:val="14"/>
                <w:lang w:eastAsia="es-MX"/>
              </w:rPr>
              <w:t xml:space="preserve"> de visión frontal o angular, camisa obturador, puente de doble vía con canal de trabajo. </w:t>
            </w:r>
          </w:p>
        </w:tc>
      </w:tr>
      <w:tr w:rsidR="00741DEB" w:rsidRPr="00AC310A" w:rsidTr="00DA405D">
        <w:trPr>
          <w:cantSplit/>
          <w:trHeight w:val="228"/>
          <w:jc w:val="center"/>
        </w:trPr>
        <w:tc>
          <w:tcPr>
            <w:tcW w:w="1613" w:type="dxa"/>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1338"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1.1.1.- Instrumental reutilizable para </w:t>
            </w:r>
            <w:proofErr w:type="spellStart"/>
            <w:r w:rsidRPr="00AC310A">
              <w:rPr>
                <w:rFonts w:asciiTheme="minorHAnsi" w:hAnsiTheme="minorHAnsi" w:cs="Arial"/>
                <w:sz w:val="14"/>
                <w:szCs w:val="14"/>
              </w:rPr>
              <w:t>cistoscopía</w:t>
            </w:r>
            <w:proofErr w:type="spellEnd"/>
            <w:r w:rsidRPr="00AC310A">
              <w:rPr>
                <w:rFonts w:asciiTheme="minorHAnsi" w:hAnsiTheme="minorHAnsi" w:cs="Arial"/>
                <w:sz w:val="14"/>
                <w:szCs w:val="14"/>
              </w:rPr>
              <w:t>:</w:t>
            </w:r>
          </w:p>
        </w:tc>
        <w:tc>
          <w:tcPr>
            <w:tcW w:w="7796"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1.1.4.1.- Cistoscopio  LENTE 0° 1</w:t>
            </w:r>
            <w:r w:rsidR="00DA405D">
              <w:rPr>
                <w:rFonts w:asciiTheme="minorHAnsi" w:hAnsiTheme="minorHAnsi" w:cs="Arial"/>
                <w:sz w:val="14"/>
                <w:szCs w:val="14"/>
              </w:rPr>
              <w:t xml:space="preserve">.2MM 20 CM, </w:t>
            </w:r>
            <w:r w:rsidR="00DA405D" w:rsidRPr="00AC310A">
              <w:rPr>
                <w:rFonts w:asciiTheme="minorHAnsi" w:hAnsiTheme="minorHAnsi" w:cs="Arial"/>
                <w:sz w:val="14"/>
                <w:szCs w:val="14"/>
              </w:rPr>
              <w:t xml:space="preserve">1.1.4.2.- Camisa para </w:t>
            </w:r>
            <w:proofErr w:type="spellStart"/>
            <w:r w:rsidR="00DA405D" w:rsidRPr="00AC310A">
              <w:rPr>
                <w:rFonts w:asciiTheme="minorHAnsi" w:hAnsiTheme="minorHAnsi" w:cs="Arial"/>
                <w:sz w:val="14"/>
                <w:szCs w:val="14"/>
              </w:rPr>
              <w:t>cistoscopía</w:t>
            </w:r>
            <w:proofErr w:type="spellEnd"/>
            <w:r w:rsidR="00DA405D" w:rsidRPr="00AC310A">
              <w:rPr>
                <w:rFonts w:asciiTheme="minorHAnsi" w:hAnsiTheme="minorHAnsi" w:cs="Arial"/>
                <w:sz w:val="14"/>
                <w:szCs w:val="14"/>
              </w:rPr>
              <w:t xml:space="preserve"> de 8FR.</w:t>
            </w:r>
            <w:r w:rsidR="00DA405D">
              <w:rPr>
                <w:rFonts w:asciiTheme="minorHAnsi" w:hAnsiTheme="minorHAnsi" w:cs="Arial"/>
                <w:sz w:val="14"/>
                <w:szCs w:val="14"/>
              </w:rPr>
              <w:t xml:space="preserve"> </w:t>
            </w:r>
            <w:r w:rsidR="00DA405D" w:rsidRPr="00AC310A">
              <w:rPr>
                <w:rFonts w:asciiTheme="minorHAnsi" w:hAnsiTheme="minorHAnsi" w:cs="Arial"/>
                <w:sz w:val="14"/>
                <w:szCs w:val="14"/>
              </w:rPr>
              <w:t xml:space="preserve">1.1.4.3.- Camisa para </w:t>
            </w:r>
            <w:proofErr w:type="spellStart"/>
            <w:r w:rsidR="00DA405D" w:rsidRPr="00AC310A">
              <w:rPr>
                <w:rFonts w:asciiTheme="minorHAnsi" w:hAnsiTheme="minorHAnsi" w:cs="Arial"/>
                <w:sz w:val="14"/>
                <w:szCs w:val="14"/>
              </w:rPr>
              <w:t>cistoscopía</w:t>
            </w:r>
            <w:proofErr w:type="spellEnd"/>
            <w:r w:rsidR="00DA405D" w:rsidRPr="00AC310A">
              <w:rPr>
                <w:rFonts w:asciiTheme="minorHAnsi" w:hAnsiTheme="minorHAnsi" w:cs="Arial"/>
                <w:sz w:val="14"/>
                <w:szCs w:val="14"/>
              </w:rPr>
              <w:t xml:space="preserve"> de 9FR</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1.1.4.4.- Puente telescópico de exploración de doble cateterismo</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1.1.4.5.- Pinza FLEXIBLE CH 28 CM</w:t>
            </w:r>
            <w:r w:rsidR="00DA405D">
              <w:rPr>
                <w:rFonts w:asciiTheme="minorHAnsi" w:hAnsiTheme="minorHAnsi" w:cs="Arial"/>
                <w:sz w:val="14"/>
                <w:szCs w:val="14"/>
              </w:rPr>
              <w:t xml:space="preserve">. </w:t>
            </w:r>
            <w:r w:rsidR="00DA405D" w:rsidRPr="00AC310A">
              <w:rPr>
                <w:rFonts w:asciiTheme="minorHAnsi" w:hAnsiTheme="minorHAnsi" w:cs="Arial"/>
                <w:sz w:val="14"/>
                <w:szCs w:val="14"/>
              </w:rPr>
              <w:t xml:space="preserve">1.1.4.6.- Pinza de biopsia </w:t>
            </w:r>
            <w:proofErr w:type="spellStart"/>
            <w:r w:rsidR="00DA405D" w:rsidRPr="00AC310A">
              <w:rPr>
                <w:rFonts w:asciiTheme="minorHAnsi" w:hAnsiTheme="minorHAnsi" w:cs="Arial"/>
                <w:sz w:val="14"/>
                <w:szCs w:val="14"/>
              </w:rPr>
              <w:t>cistoscópica</w:t>
            </w:r>
            <w:proofErr w:type="spellEnd"/>
            <w:r w:rsidR="00DA405D" w:rsidRPr="00AC310A">
              <w:rPr>
                <w:rFonts w:asciiTheme="minorHAnsi" w:hAnsiTheme="minorHAnsi" w:cs="Arial"/>
                <w:sz w:val="14"/>
                <w:szCs w:val="14"/>
              </w:rPr>
              <w:t>. 3CH 28CM</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1.1.4.7.- ELECTRODO DE GANCHO 3CH 28CM</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1.1.4.8.- AGUJA DE INYECCION 3CH 28CM</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1.1.4.9.- BISTURI 3CH 28CM</w:t>
            </w:r>
            <w:r w:rsidR="00DA405D">
              <w:rPr>
                <w:rFonts w:asciiTheme="minorHAnsi" w:hAnsiTheme="minorHAnsi" w:cs="Arial"/>
                <w:sz w:val="14"/>
                <w:szCs w:val="14"/>
              </w:rPr>
              <w:t xml:space="preserve">, </w:t>
            </w:r>
            <w:r w:rsidR="00DA405D" w:rsidRPr="00AC310A">
              <w:rPr>
                <w:rFonts w:asciiTheme="minorHAnsi" w:hAnsiTheme="minorHAnsi" w:cs="Arial"/>
                <w:sz w:val="14"/>
                <w:szCs w:val="14"/>
              </w:rPr>
              <w:t>1.1.4.10.- UN CISTOURETEROSCOPIO PEDIATRICO 8 FR</w:t>
            </w:r>
          </w:p>
        </w:tc>
      </w:tr>
      <w:tr w:rsidR="00741DEB" w:rsidRPr="00AC310A" w:rsidTr="00DA405D">
        <w:trPr>
          <w:cantSplit/>
          <w:trHeight w:val="53"/>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2.- ACCESORIOS:</w:t>
            </w:r>
          </w:p>
        </w:tc>
        <w:tc>
          <w:tcPr>
            <w:tcW w:w="9134"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Ninguno.</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3.- REFACCIONES:</w:t>
            </w:r>
          </w:p>
        </w:tc>
        <w:tc>
          <w:tcPr>
            <w:tcW w:w="9134"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Carta donde se compromete a proporcionar todas las refacciones que sean necesarias para garantizar el correcto funcionamiento de los equipos e instrumental durante el contrato plurianual, por lo cual deberá contemplar en su propuesta el costo de las refacciones que sean necesarias.</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4.- INSTALACIÓN:</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eastAsia="Lucida Sans Unicode" w:hAnsiTheme="minorHAnsi" w:cs="Arial"/>
                <w:kern w:val="1"/>
                <w:sz w:val="14"/>
                <w:szCs w:val="14"/>
              </w:rPr>
              <w:t>Enchufe de pared polarizado, con toma a tierra física y que funcione en el rango de 127.5 V ± 10% a 50/60 Hz. Para todas las consolas.</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5.- CAPACITACIÓN:</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Carta donde se compromete a proporcionar capacitación al personal usuario en todos los turnos y en todas las áreas asignadas en el manejo y el cuidado del equipo. </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6.- MANTENIMIENTO:</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7.- GARANTÍA:</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Carta-Garantía por el tiempo que dure el contrato para el equipo, sus accesorios e insumos, contados a partir de la puesta en marcha.</w:t>
            </w:r>
          </w:p>
        </w:tc>
      </w:tr>
      <w:tr w:rsidR="00741DEB" w:rsidRPr="00AC310A" w:rsidTr="00DA405D">
        <w:trPr>
          <w:cantSplit/>
          <w:jc w:val="center"/>
        </w:trPr>
        <w:tc>
          <w:tcPr>
            <w:tcW w:w="1613"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8.- MANUALES:</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741DEB" w:rsidRPr="00AC310A" w:rsidTr="00DA405D">
        <w:trPr>
          <w:cantSplit/>
          <w:jc w:val="center"/>
        </w:trPr>
        <w:tc>
          <w:tcPr>
            <w:tcW w:w="1613"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741DEB" w:rsidRPr="00AC310A" w:rsidTr="00DA405D">
        <w:trPr>
          <w:cantSplit/>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9.- NORMATIVIDAD:</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9.1.- Copia de los Certificados ISO 13485:2003 para los equipos, accesorios y el instrumental.</w:t>
            </w:r>
            <w:r w:rsidR="00DA405D">
              <w:rPr>
                <w:rFonts w:asciiTheme="minorHAnsi" w:hAnsiTheme="minorHAnsi" w:cs="Arial"/>
                <w:sz w:val="14"/>
                <w:szCs w:val="14"/>
              </w:rPr>
              <w:t xml:space="preserve"> </w:t>
            </w:r>
            <w:r w:rsidR="00DA405D" w:rsidRPr="00AC310A">
              <w:rPr>
                <w:rFonts w:asciiTheme="minorHAnsi" w:hAnsiTheme="minorHAnsi" w:cs="Arial"/>
                <w:sz w:val="14"/>
                <w:szCs w:val="14"/>
              </w:rPr>
              <w:t>9.2.- Copia de los Certificados FDA o CE o JIS para los equipos, accesorios, instrumental e insumos.</w:t>
            </w:r>
            <w:r w:rsidR="00DA405D">
              <w:rPr>
                <w:rFonts w:asciiTheme="minorHAnsi" w:hAnsiTheme="minorHAnsi" w:cs="Arial"/>
                <w:sz w:val="14"/>
                <w:szCs w:val="14"/>
              </w:rPr>
              <w:t xml:space="preserve"> </w:t>
            </w:r>
            <w:r w:rsidR="00DA405D" w:rsidRPr="00AC310A">
              <w:rPr>
                <w:rFonts w:asciiTheme="minorHAnsi" w:hAnsiTheme="minorHAnsi"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741DEB" w:rsidRPr="00AC310A" w:rsidRDefault="00741DEB" w:rsidP="00741DEB">
      <w:pPr>
        <w:tabs>
          <w:tab w:val="left" w:pos="5960"/>
        </w:tabs>
        <w:rPr>
          <w:rFonts w:asciiTheme="minorHAnsi" w:hAnsiTheme="minorHAnsi"/>
        </w:rPr>
      </w:pPr>
    </w:p>
    <w:p w:rsidR="00741DEB" w:rsidRPr="00AC310A" w:rsidRDefault="00741DEB" w:rsidP="00DA405D">
      <w:pPr>
        <w:tabs>
          <w:tab w:val="left" w:pos="2760"/>
        </w:tabs>
        <w:rPr>
          <w:rFonts w:asciiTheme="minorHAnsi" w:hAnsiTheme="minorHAnsi" w:cs="Arial"/>
          <w:sz w:val="18"/>
          <w:szCs w:val="18"/>
          <w:lang w:val="es-MX"/>
        </w:rPr>
      </w:pPr>
      <w:r w:rsidRPr="00AC310A">
        <w:rPr>
          <w:rFonts w:asciiTheme="minorHAnsi" w:hAnsiTheme="minorHAnsi" w:cs="Arial"/>
          <w:sz w:val="18"/>
          <w:szCs w:val="18"/>
          <w:lang w:val="es-MX"/>
        </w:rPr>
        <w:t>LA SIGUIENTE UNIDAD DEBERÁ SER INSTALADA EN:</w:t>
      </w:r>
      <w:r w:rsidR="00DA405D">
        <w:rPr>
          <w:rFonts w:asciiTheme="minorHAnsi" w:hAnsiTheme="minorHAnsi" w:cs="Arial"/>
          <w:sz w:val="18"/>
          <w:szCs w:val="18"/>
          <w:lang w:val="es-MX"/>
        </w:rPr>
        <w:t xml:space="preserve"> - ***</w:t>
      </w:r>
      <w:r w:rsidRPr="00AC310A">
        <w:rPr>
          <w:rFonts w:asciiTheme="minorHAnsi" w:hAnsiTheme="minorHAnsi" w:cs="Arial"/>
          <w:sz w:val="18"/>
          <w:szCs w:val="18"/>
          <w:lang w:val="es-MX"/>
        </w:rPr>
        <w:t>HOSPITAL REGIONAL DE ALTA ESPECIALIDAD MATERNO INFANTIL:</w:t>
      </w:r>
    </w:p>
    <w:p w:rsidR="00741DEB" w:rsidRPr="00AC310A" w:rsidRDefault="00741DEB" w:rsidP="00741DEB">
      <w:pPr>
        <w:rPr>
          <w:rFonts w:asciiTheme="minorHAnsi" w:hAnsiTheme="minorHAnsi"/>
          <w:lang w:val="es-MX"/>
        </w:rPr>
      </w:pPr>
    </w:p>
    <w:tbl>
      <w:tblPr>
        <w:tblW w:w="10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2382"/>
        <w:gridCol w:w="6752"/>
      </w:tblGrid>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CANTIDAD:</w:t>
            </w:r>
          </w:p>
        </w:tc>
        <w:tc>
          <w:tcPr>
            <w:tcW w:w="9134" w:type="dxa"/>
            <w:gridSpan w:val="2"/>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 (UNO) </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NOMBRE GENÉRICO:</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b/>
                <w:bCs/>
                <w:sz w:val="14"/>
                <w:szCs w:val="14"/>
                <w:lang w:eastAsia="es-MX"/>
              </w:rPr>
              <w:t>RESECTOSCOPIO DE FLUJO CONTINUO PEDIATRICO</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ESPECIALIDAD(ES):</w:t>
            </w:r>
          </w:p>
        </w:tc>
        <w:tc>
          <w:tcPr>
            <w:tcW w:w="9134" w:type="dxa"/>
            <w:gridSpan w:val="2"/>
            <w:shd w:val="clear" w:color="auto" w:fill="auto"/>
            <w:vAlign w:val="center"/>
          </w:tcPr>
          <w:p w:rsidR="00741DEB" w:rsidRPr="00AC310A" w:rsidRDefault="00741DEB" w:rsidP="00741DEB">
            <w:pPr>
              <w:autoSpaceDE w:val="0"/>
              <w:autoSpaceDN w:val="0"/>
              <w:adjustRightInd w:val="0"/>
              <w:jc w:val="both"/>
              <w:rPr>
                <w:rFonts w:asciiTheme="minorHAnsi" w:hAnsiTheme="minorHAnsi" w:cs="Arial"/>
                <w:sz w:val="14"/>
                <w:szCs w:val="14"/>
                <w:lang w:val="es-ES"/>
              </w:rPr>
            </w:pPr>
            <w:r w:rsidRPr="00AC310A">
              <w:rPr>
                <w:rFonts w:asciiTheme="minorHAnsi" w:hAnsiTheme="minorHAnsi" w:cs="Arial"/>
                <w:sz w:val="14"/>
                <w:szCs w:val="14"/>
              </w:rPr>
              <w:t>Medicas Quirúrgicas</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SERVICIO(S):</w:t>
            </w:r>
          </w:p>
        </w:tc>
        <w:tc>
          <w:tcPr>
            <w:tcW w:w="9134" w:type="dxa"/>
            <w:gridSpan w:val="2"/>
            <w:shd w:val="clear" w:color="auto" w:fill="auto"/>
            <w:vAlign w:val="center"/>
          </w:tcPr>
          <w:p w:rsidR="00741DEB" w:rsidRPr="00AC310A" w:rsidRDefault="00741DEB" w:rsidP="00741DEB">
            <w:pPr>
              <w:rPr>
                <w:rFonts w:asciiTheme="minorHAnsi" w:eastAsia="Calibri" w:hAnsiTheme="minorHAnsi" w:cs="Arial"/>
                <w:sz w:val="14"/>
                <w:szCs w:val="14"/>
                <w:lang w:eastAsia="es-MX"/>
              </w:rPr>
            </w:pPr>
            <w:r w:rsidRPr="00AC310A">
              <w:rPr>
                <w:rFonts w:asciiTheme="minorHAnsi" w:hAnsiTheme="minorHAnsi" w:cs="Arial"/>
                <w:sz w:val="14"/>
                <w:szCs w:val="14"/>
              </w:rPr>
              <w:t>Urología, Quirófanos Centrales.</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DEFINICIÓN:</w:t>
            </w:r>
          </w:p>
        </w:tc>
        <w:tc>
          <w:tcPr>
            <w:tcW w:w="9134" w:type="dxa"/>
            <w:gridSpan w:val="2"/>
            <w:shd w:val="clear" w:color="auto" w:fill="auto"/>
            <w:vAlign w:val="center"/>
          </w:tcPr>
          <w:p w:rsidR="00741DEB" w:rsidRPr="00AC310A" w:rsidRDefault="00741DEB" w:rsidP="00741DEB">
            <w:pPr>
              <w:jc w:val="both"/>
              <w:rPr>
                <w:rFonts w:asciiTheme="minorHAnsi" w:eastAsia="Lucida Sans Unicode" w:hAnsiTheme="minorHAnsi" w:cs="Arial"/>
                <w:kern w:val="1"/>
                <w:sz w:val="14"/>
                <w:szCs w:val="14"/>
              </w:rPr>
            </w:pPr>
            <w:r w:rsidRPr="00AC310A">
              <w:rPr>
                <w:rFonts w:asciiTheme="minorHAnsi" w:hAnsiTheme="minorHAnsi" w:cs="Arial"/>
                <w:sz w:val="14"/>
                <w:szCs w:val="14"/>
                <w:lang w:eastAsia="es-MX"/>
              </w:rPr>
              <w:t xml:space="preserve">Equipo utilizado para realizar tratamiento </w:t>
            </w:r>
            <w:proofErr w:type="spellStart"/>
            <w:r w:rsidRPr="00AC310A">
              <w:rPr>
                <w:rFonts w:asciiTheme="minorHAnsi" w:hAnsiTheme="minorHAnsi" w:cs="Arial"/>
                <w:sz w:val="14"/>
                <w:szCs w:val="14"/>
                <w:lang w:eastAsia="es-MX"/>
              </w:rPr>
              <w:t>transuretral</w:t>
            </w:r>
            <w:proofErr w:type="spellEnd"/>
            <w:r w:rsidRPr="00AC310A">
              <w:rPr>
                <w:rFonts w:asciiTheme="minorHAnsi" w:hAnsiTheme="minorHAnsi" w:cs="Arial"/>
                <w:sz w:val="14"/>
                <w:szCs w:val="14"/>
                <w:lang w:eastAsia="es-MX"/>
              </w:rPr>
              <w:t xml:space="preserve"> de próstata. Consta de los siguientes elementos: telescopios con angulación; diámetro; camisa-obturador de punta móvil con dos vías. </w:t>
            </w:r>
            <w:proofErr w:type="spellStart"/>
            <w:r w:rsidRPr="00AC310A">
              <w:rPr>
                <w:rFonts w:asciiTheme="minorHAnsi" w:hAnsiTheme="minorHAnsi" w:cs="Arial"/>
                <w:sz w:val="14"/>
                <w:szCs w:val="14"/>
                <w:lang w:eastAsia="es-MX"/>
              </w:rPr>
              <w:t>Rotable</w:t>
            </w:r>
            <w:proofErr w:type="spellEnd"/>
            <w:r w:rsidRPr="00AC310A">
              <w:rPr>
                <w:rFonts w:asciiTheme="minorHAnsi" w:hAnsiTheme="minorHAnsi" w:cs="Arial"/>
                <w:sz w:val="14"/>
                <w:szCs w:val="14"/>
                <w:lang w:eastAsia="es-MX"/>
              </w:rPr>
              <w:t>. Asa con electrodos: Evacuador.</w:t>
            </w:r>
          </w:p>
        </w:tc>
      </w:tr>
      <w:tr w:rsidR="00741DEB" w:rsidRPr="00AC310A" w:rsidTr="00DA405D">
        <w:trPr>
          <w:cantSplit/>
          <w:trHeight w:val="244"/>
          <w:jc w:val="center"/>
        </w:trPr>
        <w:tc>
          <w:tcPr>
            <w:tcW w:w="1613" w:type="dxa"/>
            <w:tcBorders>
              <w:bottom w:val="single" w:sz="4" w:space="0" w:color="auto"/>
            </w:tcBorders>
            <w:shd w:val="clear" w:color="auto" w:fill="auto"/>
            <w:vAlign w:val="center"/>
          </w:tcPr>
          <w:p w:rsidR="00741DEB" w:rsidRPr="00AC310A" w:rsidRDefault="00741DEB" w:rsidP="00741DEB">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2382"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 xml:space="preserve">1.1.1.- Instrumental reutilizable para resección </w:t>
            </w:r>
            <w:proofErr w:type="spellStart"/>
            <w:r w:rsidRPr="00AC310A">
              <w:rPr>
                <w:rFonts w:asciiTheme="minorHAnsi" w:hAnsiTheme="minorHAnsi" w:cs="Arial"/>
                <w:sz w:val="14"/>
                <w:szCs w:val="14"/>
              </w:rPr>
              <w:t>Transuretral</w:t>
            </w:r>
            <w:proofErr w:type="spellEnd"/>
            <w:r w:rsidRPr="00AC310A">
              <w:rPr>
                <w:rFonts w:asciiTheme="minorHAnsi" w:hAnsiTheme="minorHAnsi" w:cs="Arial"/>
                <w:sz w:val="14"/>
                <w:szCs w:val="14"/>
              </w:rPr>
              <w:t>:</w:t>
            </w:r>
          </w:p>
        </w:tc>
        <w:tc>
          <w:tcPr>
            <w:tcW w:w="6752" w:type="dxa"/>
            <w:shd w:val="clear" w:color="auto" w:fill="auto"/>
            <w:vAlign w:val="center"/>
          </w:tcPr>
          <w:p w:rsidR="00741DEB" w:rsidRPr="00AC310A" w:rsidRDefault="00741DEB" w:rsidP="00741DEB">
            <w:pPr>
              <w:rPr>
                <w:rFonts w:asciiTheme="minorHAnsi" w:hAnsiTheme="minorHAnsi" w:cs="Arial"/>
                <w:sz w:val="14"/>
                <w:szCs w:val="14"/>
              </w:rPr>
            </w:pPr>
            <w:r w:rsidRPr="00AC310A">
              <w:rPr>
                <w:rFonts w:asciiTheme="minorHAnsi" w:hAnsiTheme="minorHAnsi" w:cs="Arial"/>
                <w:sz w:val="14"/>
                <w:szCs w:val="14"/>
              </w:rPr>
              <w:t>1.1.1.1.- Telescopio 1.9MM 0° DE DIRECCION</w:t>
            </w:r>
            <w:r w:rsidR="00DA405D">
              <w:rPr>
                <w:rFonts w:asciiTheme="minorHAnsi" w:hAnsiTheme="minorHAnsi" w:cs="Arial"/>
                <w:sz w:val="14"/>
                <w:szCs w:val="14"/>
              </w:rPr>
              <w:t xml:space="preserve">, </w:t>
            </w:r>
            <w:r w:rsidR="00DA405D" w:rsidRPr="00AC310A">
              <w:rPr>
                <w:rFonts w:asciiTheme="minorHAnsi" w:hAnsiTheme="minorHAnsi" w:cs="Arial"/>
                <w:sz w:val="14"/>
                <w:szCs w:val="14"/>
              </w:rPr>
              <w:t>1.1.1.2.- Elemento de Trabajo PARA RESECTOSCOPIO</w:t>
            </w:r>
            <w:r w:rsidR="00DA405D">
              <w:rPr>
                <w:rFonts w:asciiTheme="minorHAnsi" w:hAnsiTheme="minorHAnsi" w:cs="Arial"/>
                <w:sz w:val="14"/>
                <w:szCs w:val="14"/>
              </w:rPr>
              <w:t xml:space="preserve">, </w:t>
            </w:r>
            <w:r w:rsidR="00DA405D" w:rsidRPr="00AC310A">
              <w:rPr>
                <w:rFonts w:asciiTheme="minorHAnsi" w:hAnsiTheme="minorHAnsi" w:cs="Arial"/>
                <w:sz w:val="14"/>
                <w:szCs w:val="14"/>
              </w:rPr>
              <w:t>1.1.1.3.- Vaina para rectoscopio  10 Fr. Con aislamiento cerámico.</w:t>
            </w:r>
            <w:r w:rsidR="00DA405D">
              <w:rPr>
                <w:rFonts w:asciiTheme="minorHAnsi" w:hAnsiTheme="minorHAnsi" w:cs="Arial"/>
                <w:sz w:val="14"/>
                <w:szCs w:val="14"/>
              </w:rPr>
              <w:t xml:space="preserve"> </w:t>
            </w:r>
            <w:r w:rsidR="00DA405D" w:rsidRPr="00AC310A">
              <w:rPr>
                <w:rFonts w:asciiTheme="minorHAnsi" w:hAnsiTheme="minorHAnsi" w:cs="Arial"/>
                <w:sz w:val="14"/>
                <w:szCs w:val="14"/>
              </w:rPr>
              <w:t xml:space="preserve">1.1.1.4.- Obturador estándar para las vainas para </w:t>
            </w:r>
            <w:proofErr w:type="spellStart"/>
            <w:r w:rsidR="00DA405D" w:rsidRPr="00AC310A">
              <w:rPr>
                <w:rFonts w:asciiTheme="minorHAnsi" w:hAnsiTheme="minorHAnsi" w:cs="Arial"/>
                <w:sz w:val="14"/>
                <w:szCs w:val="14"/>
              </w:rPr>
              <w:t>resector</w:t>
            </w:r>
            <w:proofErr w:type="spellEnd"/>
            <w:r w:rsidR="00DA405D" w:rsidRPr="00AC310A">
              <w:rPr>
                <w:rFonts w:asciiTheme="minorHAnsi" w:hAnsiTheme="minorHAnsi" w:cs="Arial"/>
                <w:sz w:val="14"/>
                <w:szCs w:val="14"/>
              </w:rPr>
              <w:t>.</w:t>
            </w:r>
            <w:r w:rsidR="00DA405D">
              <w:rPr>
                <w:rFonts w:asciiTheme="minorHAnsi" w:hAnsiTheme="minorHAnsi" w:cs="Arial"/>
                <w:sz w:val="14"/>
                <w:szCs w:val="14"/>
              </w:rPr>
              <w:t xml:space="preserve"> </w:t>
            </w:r>
            <w:r w:rsidR="00DA405D" w:rsidRPr="00AC310A">
              <w:rPr>
                <w:rFonts w:asciiTheme="minorHAnsi" w:hAnsiTheme="minorHAnsi" w:cs="Arial"/>
                <w:sz w:val="14"/>
                <w:szCs w:val="14"/>
              </w:rPr>
              <w:t xml:space="preserve">1.1.1.5.- Cable activo de alta frecuencia con enchufe de 4mm, </w:t>
            </w:r>
            <w:proofErr w:type="spellStart"/>
            <w:r w:rsidR="00DA405D" w:rsidRPr="00AC310A">
              <w:rPr>
                <w:rFonts w:asciiTheme="minorHAnsi" w:hAnsiTheme="minorHAnsi" w:cs="Arial"/>
                <w:sz w:val="14"/>
                <w:szCs w:val="14"/>
              </w:rPr>
              <w:t>long</w:t>
            </w:r>
            <w:proofErr w:type="spellEnd"/>
            <w:r w:rsidR="00DA405D" w:rsidRPr="00AC310A">
              <w:rPr>
                <w:rFonts w:asciiTheme="minorHAnsi" w:hAnsiTheme="minorHAnsi" w:cs="Arial"/>
                <w:sz w:val="14"/>
                <w:szCs w:val="14"/>
              </w:rPr>
              <w:t>. 300 cm</w:t>
            </w:r>
            <w:r w:rsidR="00DA405D">
              <w:rPr>
                <w:rFonts w:asciiTheme="minorHAnsi" w:hAnsiTheme="minorHAnsi" w:cs="Arial"/>
                <w:sz w:val="14"/>
                <w:szCs w:val="14"/>
              </w:rPr>
              <w:t xml:space="preserve">. </w:t>
            </w:r>
            <w:r w:rsidR="00DA405D" w:rsidRPr="00AC310A">
              <w:rPr>
                <w:rFonts w:asciiTheme="minorHAnsi" w:hAnsiTheme="minorHAnsi" w:cs="Arial"/>
                <w:sz w:val="14"/>
                <w:szCs w:val="14"/>
              </w:rPr>
              <w:t>1.1.1.6.- ELECTRODO DE RESECCION ALTA FRECUENCIA  TIPO LAZO</w:t>
            </w:r>
          </w:p>
        </w:tc>
      </w:tr>
      <w:tr w:rsidR="00741DEB" w:rsidRPr="00AC310A" w:rsidTr="00DA405D">
        <w:trPr>
          <w:cantSplit/>
          <w:trHeight w:val="53"/>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2.- ACCESORIOS:</w:t>
            </w:r>
          </w:p>
        </w:tc>
        <w:tc>
          <w:tcPr>
            <w:tcW w:w="9134"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Ninguno</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3.- REFACCIONES:</w:t>
            </w:r>
          </w:p>
        </w:tc>
        <w:tc>
          <w:tcPr>
            <w:tcW w:w="9134" w:type="dxa"/>
            <w:gridSpan w:val="2"/>
            <w:shd w:val="clear" w:color="auto" w:fill="auto"/>
            <w:vAlign w:val="center"/>
          </w:tcPr>
          <w:p w:rsidR="00741DEB" w:rsidRPr="00AC310A" w:rsidRDefault="00741DEB" w:rsidP="00741DEB">
            <w:pPr>
              <w:snapToGrid w:val="0"/>
              <w:jc w:val="both"/>
              <w:rPr>
                <w:rFonts w:asciiTheme="minorHAnsi" w:eastAsia="Lucida Sans Unicode" w:hAnsiTheme="minorHAnsi" w:cs="Arial"/>
                <w:kern w:val="1"/>
                <w:sz w:val="14"/>
                <w:szCs w:val="14"/>
              </w:rPr>
            </w:pPr>
            <w:r w:rsidRPr="00AC310A">
              <w:rPr>
                <w:rFonts w:asciiTheme="minorHAnsi" w:eastAsia="Lucida Sans Unicode" w:hAnsiTheme="minorHAnsi" w:cs="Arial"/>
                <w:kern w:val="1"/>
                <w:sz w:val="14"/>
                <w:szCs w:val="14"/>
              </w:rPr>
              <w:t>Carta donde se compromete a proporcionar todas las refacciones que sean necesarias para garantizar el correcto funcionamiento de los equipos e instrumental durante el contrato plurianual, por lo cual deberá contemplar en su propuesta el costo de las refacciones que sean necesarias.</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4.- INSTALACIÓN:</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eastAsia="Lucida Sans Unicode" w:hAnsiTheme="minorHAnsi" w:cs="Arial"/>
                <w:kern w:val="1"/>
                <w:sz w:val="14"/>
                <w:szCs w:val="14"/>
              </w:rPr>
              <w:t>Enchufe de pared polarizado, con toma a tierra física y que funcione en el rango de 127.5 V ± 10% a 50/60 Hz. Para todas las consolas.</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5.- CAPACITACIÓN:</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Carta donde se compromete a proporcionar capacitación al personal usuario en todos los turnos y en todas las áreas asignadas en el manejo y el cuidado del equipo. </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6.- MANTENIMIENTO:</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 donde se compromete a proporcionar todo el mantenimiento preventivo y correctivo al equipo que sea necesario con el fin de garantizar el correcto funcionamiento de los bienes y servicios, por lo cual tendrá que incluir en su propuesta el costo de los insumos, accesorios y refacciones que sean necesarios para llevarlos a cabo.</w:t>
            </w:r>
          </w:p>
        </w:tc>
      </w:tr>
      <w:tr w:rsidR="00741DEB" w:rsidRPr="00AC310A" w:rsidTr="00DA405D">
        <w:trPr>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7.- GARANTÍA:</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Carta-Garantía por el tiempo que dure el contrato para el equipo, sus accesorios e insumos, contados a partir de la puesta en marcha.</w:t>
            </w:r>
          </w:p>
        </w:tc>
      </w:tr>
      <w:tr w:rsidR="00741DEB" w:rsidRPr="00AC310A" w:rsidTr="00DA405D">
        <w:trPr>
          <w:cantSplit/>
          <w:jc w:val="center"/>
        </w:trPr>
        <w:tc>
          <w:tcPr>
            <w:tcW w:w="1613" w:type="dxa"/>
            <w:vMerge w:val="restart"/>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8.- MANUALES:</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8.1. Carta donde se compromete a entregar copia del manual de usuario o de operación original impreso o en CD o DVD (en caso de no contar con el manual original en idioma español, deberá entregar además de éste, su traducción fiel al español). </w:t>
            </w:r>
          </w:p>
        </w:tc>
      </w:tr>
      <w:tr w:rsidR="00741DEB" w:rsidRPr="00AC310A" w:rsidTr="00DA405D">
        <w:trPr>
          <w:cantSplit/>
          <w:jc w:val="center"/>
        </w:trPr>
        <w:tc>
          <w:tcPr>
            <w:tcW w:w="1613" w:type="dxa"/>
            <w:vMerge/>
            <w:shd w:val="clear" w:color="auto" w:fill="auto"/>
            <w:vAlign w:val="center"/>
          </w:tcPr>
          <w:p w:rsidR="00741DEB" w:rsidRPr="00AC310A" w:rsidRDefault="00741DEB" w:rsidP="00741DEB">
            <w:pPr>
              <w:rPr>
                <w:rFonts w:asciiTheme="minorHAnsi" w:hAnsiTheme="minorHAnsi" w:cs="Arial"/>
                <w:b/>
                <w:sz w:val="14"/>
                <w:szCs w:val="14"/>
              </w:rPr>
            </w:pP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 xml:space="preserve">8.2.- Carta donde se compromete a entregar copia de la Guía rápida de uso o de operación original (en caso de no contar con la guía original en idioma español, deberá entregar además de éste, su traducción fiel al español). </w:t>
            </w:r>
          </w:p>
        </w:tc>
      </w:tr>
      <w:tr w:rsidR="00741DEB" w:rsidRPr="00AC310A" w:rsidTr="00DA405D">
        <w:trPr>
          <w:cantSplit/>
          <w:jc w:val="center"/>
        </w:trPr>
        <w:tc>
          <w:tcPr>
            <w:tcW w:w="1613" w:type="dxa"/>
            <w:shd w:val="clear" w:color="auto" w:fill="auto"/>
            <w:vAlign w:val="center"/>
          </w:tcPr>
          <w:p w:rsidR="00741DEB" w:rsidRPr="00AC310A" w:rsidRDefault="00741DEB" w:rsidP="00741DEB">
            <w:pPr>
              <w:rPr>
                <w:rFonts w:asciiTheme="minorHAnsi" w:hAnsiTheme="minorHAnsi" w:cs="Arial"/>
                <w:b/>
                <w:sz w:val="14"/>
                <w:szCs w:val="14"/>
              </w:rPr>
            </w:pPr>
            <w:r w:rsidRPr="00AC310A">
              <w:rPr>
                <w:rFonts w:asciiTheme="minorHAnsi" w:hAnsiTheme="minorHAnsi" w:cs="Arial"/>
                <w:b/>
                <w:sz w:val="14"/>
                <w:szCs w:val="14"/>
              </w:rPr>
              <w:t>9.- NORMATIVIDAD:</w:t>
            </w:r>
          </w:p>
        </w:tc>
        <w:tc>
          <w:tcPr>
            <w:tcW w:w="9134" w:type="dxa"/>
            <w:gridSpan w:val="2"/>
            <w:shd w:val="clear" w:color="auto" w:fill="auto"/>
            <w:vAlign w:val="center"/>
          </w:tcPr>
          <w:p w:rsidR="00741DEB" w:rsidRPr="00AC310A" w:rsidRDefault="00741DEB" w:rsidP="00741DEB">
            <w:pPr>
              <w:jc w:val="both"/>
              <w:rPr>
                <w:rFonts w:asciiTheme="minorHAnsi" w:hAnsiTheme="minorHAnsi" w:cs="Arial"/>
                <w:sz w:val="14"/>
                <w:szCs w:val="14"/>
              </w:rPr>
            </w:pPr>
            <w:r w:rsidRPr="00AC310A">
              <w:rPr>
                <w:rFonts w:asciiTheme="minorHAnsi" w:hAnsiTheme="minorHAnsi" w:cs="Arial"/>
                <w:sz w:val="14"/>
                <w:szCs w:val="14"/>
              </w:rPr>
              <w:t>9.1.- Copia de los Certificados ISO 13485:2003 para los equipos, accesorios y el instrumental.</w:t>
            </w:r>
            <w:r w:rsidR="00DA405D">
              <w:rPr>
                <w:rFonts w:asciiTheme="minorHAnsi" w:hAnsiTheme="minorHAnsi" w:cs="Arial"/>
                <w:sz w:val="14"/>
                <w:szCs w:val="14"/>
              </w:rPr>
              <w:t xml:space="preserve"> </w:t>
            </w:r>
            <w:r w:rsidR="00DA405D" w:rsidRPr="00AC310A">
              <w:rPr>
                <w:rFonts w:asciiTheme="minorHAnsi" w:hAnsiTheme="minorHAnsi" w:cs="Arial"/>
                <w:sz w:val="14"/>
                <w:szCs w:val="14"/>
              </w:rPr>
              <w:t>9.2.- Copia de los Certificados FDA o CE o JIS para los equipos, accesorios, instrumental e insumos</w:t>
            </w:r>
            <w:r w:rsidR="00DA405D">
              <w:rPr>
                <w:rFonts w:asciiTheme="minorHAnsi" w:hAnsiTheme="minorHAnsi" w:cs="Arial"/>
                <w:sz w:val="14"/>
                <w:szCs w:val="14"/>
              </w:rPr>
              <w:t xml:space="preserve">. </w:t>
            </w:r>
            <w:r w:rsidR="00DA405D" w:rsidRPr="00AC310A">
              <w:rPr>
                <w:rFonts w:asciiTheme="minorHAnsi" w:hAnsiTheme="minorHAnsi" w:cs="Arial"/>
                <w:sz w:val="14"/>
                <w:szCs w:val="14"/>
              </w:rPr>
              <w:t>9.3.- Copia del Registro sanitario emitido por la COFEPRIS; en caso de que el bien no requiera registro sanitario deberá presentar el documento emitido por la COFEPRIS donde  no lo requiere. Para los equipos, accesorios, instrumental e insumos.</w:t>
            </w:r>
          </w:p>
        </w:tc>
      </w:tr>
    </w:tbl>
    <w:p w:rsidR="00741DEB" w:rsidRDefault="006C7D95" w:rsidP="006C7D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rPr>
      </w:pPr>
      <w:r w:rsidRPr="00AB7D71">
        <w:rPr>
          <w:rFonts w:asciiTheme="minorHAnsi" w:hAnsiTheme="minorHAnsi"/>
          <w:b/>
        </w:rPr>
        <w:lastRenderedPageBreak/>
        <w:t>ANEXO 1</w:t>
      </w:r>
      <w:r>
        <w:rPr>
          <w:rFonts w:asciiTheme="minorHAnsi" w:hAnsiTheme="minorHAnsi"/>
          <w:b/>
        </w:rPr>
        <w:t>-</w:t>
      </w:r>
      <w:r w:rsidR="00444FC7">
        <w:rPr>
          <w:rFonts w:asciiTheme="minorHAnsi" w:hAnsiTheme="minorHAnsi"/>
          <w:b/>
        </w:rPr>
        <w:t>B</w:t>
      </w:r>
    </w:p>
    <w:p w:rsidR="00741DEB" w:rsidRPr="00AC310A" w:rsidRDefault="00741DEB" w:rsidP="006C7D95">
      <w:pPr>
        <w:tabs>
          <w:tab w:val="left" w:pos="2760"/>
        </w:tabs>
        <w:jc w:val="center"/>
        <w:rPr>
          <w:rFonts w:asciiTheme="minorHAnsi" w:hAnsiTheme="minorHAnsi" w:cs="Arial"/>
          <w:b/>
          <w:sz w:val="16"/>
          <w:szCs w:val="16"/>
          <w:lang w:val="es-MX"/>
        </w:rPr>
      </w:pPr>
      <w:r w:rsidRPr="00AC310A">
        <w:rPr>
          <w:rFonts w:asciiTheme="minorHAnsi" w:hAnsiTheme="minorHAnsi" w:cs="Arial"/>
          <w:b/>
          <w:sz w:val="16"/>
          <w:szCs w:val="16"/>
          <w:lang w:val="es-MX"/>
        </w:rPr>
        <w:t>CANTIDADES REFERENCIALES REQUERIDAS PARA LOS HOSPITALES METROPOLITANO “DR. BERNARDO SEPULVEDA”, GENERAL DE SABINAS</w:t>
      </w:r>
      <w:r w:rsidR="00307546">
        <w:rPr>
          <w:rFonts w:asciiTheme="minorHAnsi" w:hAnsiTheme="minorHAnsi" w:cs="Arial"/>
          <w:b/>
          <w:sz w:val="16"/>
          <w:szCs w:val="16"/>
          <w:lang w:val="es-MX"/>
        </w:rPr>
        <w:t>,</w:t>
      </w:r>
      <w:r w:rsidRPr="00AC310A">
        <w:rPr>
          <w:rFonts w:asciiTheme="minorHAnsi" w:hAnsiTheme="minorHAnsi" w:cs="Arial"/>
          <w:b/>
          <w:sz w:val="16"/>
          <w:szCs w:val="16"/>
          <w:lang w:val="es-MX"/>
        </w:rPr>
        <w:t xml:space="preserve"> GENERAL DE CERRALVO</w:t>
      </w:r>
      <w:r w:rsidR="00307546">
        <w:rPr>
          <w:rFonts w:asciiTheme="minorHAnsi" w:hAnsiTheme="minorHAnsi" w:cs="Arial"/>
          <w:b/>
          <w:sz w:val="16"/>
          <w:szCs w:val="16"/>
          <w:lang w:val="es-MX"/>
        </w:rPr>
        <w:t xml:space="preserve"> Y UNIDAD TIERRA Y LIBERTAD</w:t>
      </w:r>
      <w:r w:rsidRPr="00AC310A">
        <w:rPr>
          <w:rFonts w:asciiTheme="minorHAnsi" w:hAnsiTheme="minorHAnsi" w:cs="Arial"/>
          <w:b/>
          <w:sz w:val="16"/>
          <w:szCs w:val="16"/>
          <w:lang w:val="es-MX"/>
        </w:rPr>
        <w:t>:</w:t>
      </w:r>
    </w:p>
    <w:tbl>
      <w:tblPr>
        <w:tblW w:w="11068" w:type="dxa"/>
        <w:jc w:val="center"/>
        <w:tblCellMar>
          <w:left w:w="70" w:type="dxa"/>
          <w:right w:w="70" w:type="dxa"/>
        </w:tblCellMar>
        <w:tblLook w:val="04A0" w:firstRow="1" w:lastRow="0" w:firstColumn="1" w:lastColumn="0" w:noHBand="0" w:noVBand="1"/>
      </w:tblPr>
      <w:tblGrid>
        <w:gridCol w:w="798"/>
        <w:gridCol w:w="3608"/>
        <w:gridCol w:w="1134"/>
        <w:gridCol w:w="1417"/>
        <w:gridCol w:w="1418"/>
        <w:gridCol w:w="1337"/>
        <w:gridCol w:w="1356"/>
      </w:tblGrid>
      <w:tr w:rsidR="00EF44EA" w:rsidRPr="00AC310A" w:rsidTr="00BA687B">
        <w:trPr>
          <w:trHeight w:val="70"/>
          <w:jc w:val="center"/>
        </w:trPr>
        <w:tc>
          <w:tcPr>
            <w:tcW w:w="798" w:type="dxa"/>
            <w:tcBorders>
              <w:bottom w:val="single" w:sz="4" w:space="0" w:color="auto"/>
            </w:tcBorders>
            <w:shd w:val="clear" w:color="auto" w:fill="auto"/>
            <w:vAlign w:val="center"/>
            <w:hideMark/>
          </w:tcPr>
          <w:p w:rsidR="00EF44EA" w:rsidRPr="00AC310A" w:rsidRDefault="00EF44EA" w:rsidP="006C7D95">
            <w:pPr>
              <w:jc w:val="center"/>
              <w:rPr>
                <w:rFonts w:asciiTheme="minorHAnsi" w:hAnsiTheme="minorHAnsi" w:cs="Arial"/>
                <w:b/>
                <w:bCs/>
                <w:color w:val="000000"/>
                <w:sz w:val="16"/>
                <w:szCs w:val="16"/>
                <w:lang w:val="es-MX"/>
              </w:rPr>
            </w:pPr>
          </w:p>
        </w:tc>
        <w:tc>
          <w:tcPr>
            <w:tcW w:w="3608" w:type="dxa"/>
            <w:tcBorders>
              <w:bottom w:val="single" w:sz="4" w:space="0" w:color="auto"/>
            </w:tcBorders>
            <w:shd w:val="clear" w:color="auto" w:fill="auto"/>
            <w:vAlign w:val="center"/>
            <w:hideMark/>
          </w:tcPr>
          <w:p w:rsidR="00EF44EA" w:rsidRPr="00AC310A" w:rsidRDefault="00EF44EA" w:rsidP="006C7D95">
            <w:pPr>
              <w:jc w:val="center"/>
              <w:rPr>
                <w:rFonts w:asciiTheme="minorHAnsi" w:hAnsiTheme="minorHAnsi" w:cs="Arial"/>
                <w:b/>
                <w:bCs/>
                <w:color w:val="000000"/>
                <w:sz w:val="16"/>
                <w:szCs w:val="16"/>
                <w:lang w:val="es-MX"/>
              </w:rPr>
            </w:pPr>
          </w:p>
        </w:tc>
        <w:tc>
          <w:tcPr>
            <w:tcW w:w="1134" w:type="dxa"/>
            <w:tcBorders>
              <w:bottom w:val="single" w:sz="4" w:space="0" w:color="auto"/>
              <w:right w:val="single" w:sz="4" w:space="0" w:color="auto"/>
            </w:tcBorders>
            <w:shd w:val="clear" w:color="auto" w:fill="auto"/>
            <w:vAlign w:val="center"/>
            <w:hideMark/>
          </w:tcPr>
          <w:p w:rsidR="00EF44EA" w:rsidRPr="00AC310A" w:rsidRDefault="00EF44EA" w:rsidP="006C7D95">
            <w:pPr>
              <w:jc w:val="center"/>
              <w:rPr>
                <w:rFonts w:asciiTheme="minorHAnsi" w:hAnsiTheme="minorHAnsi" w:cs="Arial"/>
                <w:b/>
                <w:bCs/>
                <w:color w:val="000000"/>
                <w:sz w:val="16"/>
                <w:szCs w:val="16"/>
                <w:lang w:val="es-MX"/>
              </w:rPr>
            </w:pPr>
          </w:p>
        </w:tc>
        <w:tc>
          <w:tcPr>
            <w:tcW w:w="5528" w:type="dxa"/>
            <w:gridSpan w:val="4"/>
            <w:tcBorders>
              <w:top w:val="single" w:sz="4" w:space="0" w:color="auto"/>
              <w:left w:val="single" w:sz="4" w:space="0" w:color="auto"/>
              <w:bottom w:val="single" w:sz="4" w:space="0" w:color="auto"/>
              <w:right w:val="single" w:sz="4" w:space="0" w:color="auto"/>
            </w:tcBorders>
            <w:shd w:val="clear" w:color="auto" w:fill="9DE9E7"/>
            <w:vAlign w:val="center"/>
            <w:hideMark/>
          </w:tcPr>
          <w:p w:rsidR="00EF44EA" w:rsidRDefault="00EF44EA" w:rsidP="006C7D95">
            <w:pPr>
              <w:jc w:val="center"/>
              <w:rPr>
                <w:rFonts w:asciiTheme="minorHAnsi" w:hAnsiTheme="minorHAnsi" w:cs="Arial"/>
                <w:b/>
                <w:bCs/>
                <w:color w:val="000000"/>
                <w:sz w:val="16"/>
                <w:szCs w:val="16"/>
                <w:lang w:val="es-ES"/>
              </w:rPr>
            </w:pPr>
            <w:r>
              <w:rPr>
                <w:rFonts w:asciiTheme="minorHAnsi" w:hAnsiTheme="minorHAnsi" w:cs="Arial"/>
                <w:b/>
                <w:bCs/>
                <w:color w:val="000000"/>
                <w:sz w:val="16"/>
                <w:szCs w:val="16"/>
                <w:lang w:val="es-ES"/>
              </w:rPr>
              <w:t>CANTIDAD</w:t>
            </w:r>
          </w:p>
        </w:tc>
      </w:tr>
      <w:tr w:rsidR="00E0579F" w:rsidRPr="00AC310A" w:rsidTr="009664F7">
        <w:trPr>
          <w:trHeight w:val="56"/>
          <w:jc w:val="center"/>
        </w:trPr>
        <w:tc>
          <w:tcPr>
            <w:tcW w:w="798" w:type="dxa"/>
            <w:tcBorders>
              <w:top w:val="single" w:sz="4" w:space="0" w:color="auto"/>
              <w:left w:val="single" w:sz="4" w:space="0" w:color="auto"/>
              <w:bottom w:val="single" w:sz="4" w:space="0" w:color="auto"/>
              <w:right w:val="single" w:sz="4" w:space="0" w:color="auto"/>
            </w:tcBorders>
            <w:shd w:val="clear" w:color="auto" w:fill="9DE9E7"/>
            <w:vAlign w:val="center"/>
            <w:hideMark/>
          </w:tcPr>
          <w:p w:rsidR="00E0579F" w:rsidRPr="00AC310A" w:rsidRDefault="00E0579F" w:rsidP="006C7D95">
            <w:pPr>
              <w:jc w:val="center"/>
              <w:rPr>
                <w:rFonts w:asciiTheme="minorHAnsi" w:hAnsiTheme="minorHAnsi" w:cs="Arial"/>
                <w:b/>
                <w:bCs/>
                <w:color w:val="000000"/>
                <w:sz w:val="16"/>
                <w:szCs w:val="16"/>
                <w:lang w:val="es-ES"/>
              </w:rPr>
            </w:pPr>
            <w:r w:rsidRPr="00AC310A">
              <w:rPr>
                <w:rFonts w:asciiTheme="minorHAnsi" w:hAnsiTheme="minorHAnsi" w:cs="Arial"/>
                <w:b/>
                <w:bCs/>
                <w:color w:val="000000"/>
                <w:sz w:val="16"/>
                <w:szCs w:val="16"/>
                <w:lang w:val="es-MX"/>
              </w:rPr>
              <w:t>RENGLÓN</w:t>
            </w:r>
          </w:p>
        </w:tc>
        <w:tc>
          <w:tcPr>
            <w:tcW w:w="3608" w:type="dxa"/>
            <w:tcBorders>
              <w:top w:val="single" w:sz="4" w:space="0" w:color="auto"/>
              <w:left w:val="single" w:sz="4" w:space="0" w:color="auto"/>
              <w:bottom w:val="single" w:sz="4" w:space="0" w:color="auto"/>
              <w:right w:val="single" w:sz="4" w:space="0" w:color="auto"/>
            </w:tcBorders>
            <w:shd w:val="clear" w:color="auto" w:fill="9DE9E7"/>
            <w:vAlign w:val="center"/>
            <w:hideMark/>
          </w:tcPr>
          <w:p w:rsidR="00E0579F" w:rsidRPr="00AC310A" w:rsidRDefault="00E0579F" w:rsidP="006C7D95">
            <w:pPr>
              <w:jc w:val="center"/>
              <w:rPr>
                <w:rFonts w:asciiTheme="minorHAnsi" w:hAnsiTheme="minorHAnsi" w:cs="Arial"/>
                <w:b/>
                <w:bCs/>
                <w:color w:val="000000"/>
                <w:sz w:val="16"/>
                <w:szCs w:val="16"/>
                <w:lang w:val="es-ES"/>
              </w:rPr>
            </w:pPr>
            <w:r w:rsidRPr="00AC310A">
              <w:rPr>
                <w:rFonts w:asciiTheme="minorHAnsi" w:hAnsiTheme="minorHAnsi" w:cs="Arial"/>
                <w:b/>
                <w:bCs/>
                <w:color w:val="000000"/>
                <w:sz w:val="16"/>
                <w:szCs w:val="16"/>
                <w:lang w:val="es-MX"/>
              </w:rPr>
              <w:t>PROCEDIMIENTO</w:t>
            </w:r>
          </w:p>
        </w:tc>
        <w:tc>
          <w:tcPr>
            <w:tcW w:w="1134" w:type="dxa"/>
            <w:tcBorders>
              <w:top w:val="single" w:sz="4" w:space="0" w:color="auto"/>
              <w:left w:val="single" w:sz="4" w:space="0" w:color="auto"/>
              <w:bottom w:val="single" w:sz="4" w:space="0" w:color="auto"/>
              <w:right w:val="single" w:sz="4" w:space="0" w:color="auto"/>
            </w:tcBorders>
            <w:shd w:val="clear" w:color="auto" w:fill="9DE9E7"/>
            <w:vAlign w:val="center"/>
            <w:hideMark/>
          </w:tcPr>
          <w:p w:rsidR="00E0579F" w:rsidRPr="00AC310A" w:rsidRDefault="00E0579F" w:rsidP="006C7D95">
            <w:pPr>
              <w:jc w:val="center"/>
              <w:rPr>
                <w:rFonts w:asciiTheme="minorHAnsi" w:hAnsiTheme="minorHAnsi" w:cs="Arial"/>
                <w:b/>
                <w:bCs/>
                <w:color w:val="000000"/>
                <w:sz w:val="16"/>
                <w:szCs w:val="16"/>
                <w:lang w:val="es-ES"/>
              </w:rPr>
            </w:pPr>
            <w:r w:rsidRPr="00AC310A">
              <w:rPr>
                <w:rFonts w:asciiTheme="minorHAnsi" w:hAnsiTheme="minorHAnsi" w:cs="Arial"/>
                <w:b/>
                <w:bCs/>
                <w:color w:val="000000"/>
                <w:sz w:val="16"/>
                <w:szCs w:val="16"/>
                <w:lang w:val="es-MX"/>
              </w:rPr>
              <w:t>CANTIDAD TOTAL</w:t>
            </w:r>
          </w:p>
        </w:tc>
        <w:tc>
          <w:tcPr>
            <w:tcW w:w="1417" w:type="dxa"/>
            <w:tcBorders>
              <w:top w:val="single" w:sz="4" w:space="0" w:color="auto"/>
              <w:left w:val="single" w:sz="4" w:space="0" w:color="auto"/>
              <w:bottom w:val="single" w:sz="4" w:space="0" w:color="auto"/>
              <w:right w:val="single" w:sz="4" w:space="0" w:color="auto"/>
            </w:tcBorders>
            <w:shd w:val="clear" w:color="auto" w:fill="9DE9E7"/>
            <w:vAlign w:val="center"/>
            <w:hideMark/>
          </w:tcPr>
          <w:p w:rsidR="00E0579F" w:rsidRPr="00AC310A" w:rsidRDefault="00E0579F" w:rsidP="006C7D95">
            <w:pPr>
              <w:jc w:val="center"/>
              <w:rPr>
                <w:rFonts w:asciiTheme="minorHAnsi" w:hAnsiTheme="minorHAnsi" w:cs="Arial"/>
                <w:b/>
                <w:bCs/>
                <w:color w:val="000000"/>
                <w:sz w:val="16"/>
                <w:szCs w:val="16"/>
                <w:lang w:val="es-ES"/>
              </w:rPr>
            </w:pPr>
            <w:r w:rsidRPr="00AC310A">
              <w:rPr>
                <w:rFonts w:asciiTheme="minorHAnsi" w:hAnsiTheme="minorHAnsi" w:cs="Arial"/>
                <w:b/>
                <w:bCs/>
                <w:color w:val="000000"/>
                <w:sz w:val="16"/>
                <w:szCs w:val="16"/>
                <w:lang w:val="es-ES"/>
              </w:rPr>
              <w:t>HOSPITAL METROPOLITANO</w:t>
            </w:r>
          </w:p>
        </w:tc>
        <w:tc>
          <w:tcPr>
            <w:tcW w:w="1418" w:type="dxa"/>
            <w:tcBorders>
              <w:top w:val="single" w:sz="4" w:space="0" w:color="auto"/>
              <w:left w:val="single" w:sz="4" w:space="0" w:color="auto"/>
              <w:bottom w:val="single" w:sz="4" w:space="0" w:color="auto"/>
              <w:right w:val="single" w:sz="4" w:space="0" w:color="auto"/>
            </w:tcBorders>
            <w:shd w:val="clear" w:color="auto" w:fill="9DE9E7"/>
            <w:vAlign w:val="center"/>
            <w:hideMark/>
          </w:tcPr>
          <w:p w:rsidR="00E0579F" w:rsidRPr="00AC310A" w:rsidRDefault="00E0579F" w:rsidP="006C7D95">
            <w:pPr>
              <w:jc w:val="center"/>
              <w:rPr>
                <w:rFonts w:asciiTheme="minorHAnsi" w:hAnsiTheme="minorHAnsi" w:cs="Arial"/>
                <w:b/>
                <w:bCs/>
                <w:color w:val="000000"/>
                <w:sz w:val="16"/>
                <w:szCs w:val="16"/>
                <w:lang w:val="es-ES"/>
              </w:rPr>
            </w:pPr>
            <w:r w:rsidRPr="00AC310A">
              <w:rPr>
                <w:rFonts w:asciiTheme="minorHAnsi" w:hAnsiTheme="minorHAnsi" w:cs="Arial"/>
                <w:b/>
                <w:bCs/>
                <w:color w:val="000000"/>
                <w:sz w:val="16"/>
                <w:szCs w:val="16"/>
                <w:lang w:val="es-ES"/>
              </w:rPr>
              <w:t>HOSPITAL DE CERRALVO</w:t>
            </w:r>
          </w:p>
        </w:tc>
        <w:tc>
          <w:tcPr>
            <w:tcW w:w="1337" w:type="dxa"/>
            <w:tcBorders>
              <w:top w:val="single" w:sz="4" w:space="0" w:color="auto"/>
              <w:left w:val="single" w:sz="4" w:space="0" w:color="auto"/>
              <w:bottom w:val="single" w:sz="4" w:space="0" w:color="auto"/>
              <w:right w:val="single" w:sz="4" w:space="0" w:color="auto"/>
            </w:tcBorders>
            <w:shd w:val="clear" w:color="auto" w:fill="9DE9E7"/>
            <w:vAlign w:val="center"/>
            <w:hideMark/>
          </w:tcPr>
          <w:p w:rsidR="00E0579F" w:rsidRPr="00AC310A" w:rsidRDefault="00E0579F" w:rsidP="006C7D95">
            <w:pPr>
              <w:jc w:val="center"/>
              <w:rPr>
                <w:rFonts w:asciiTheme="minorHAnsi" w:hAnsiTheme="minorHAnsi" w:cs="Arial"/>
                <w:b/>
                <w:bCs/>
                <w:color w:val="000000"/>
                <w:sz w:val="16"/>
                <w:szCs w:val="16"/>
                <w:lang w:val="es-ES"/>
              </w:rPr>
            </w:pPr>
            <w:r w:rsidRPr="00AC310A">
              <w:rPr>
                <w:rFonts w:asciiTheme="minorHAnsi" w:hAnsiTheme="minorHAnsi" w:cs="Arial"/>
                <w:b/>
                <w:bCs/>
                <w:color w:val="000000"/>
                <w:sz w:val="16"/>
                <w:szCs w:val="16"/>
                <w:lang w:val="es-ES"/>
              </w:rPr>
              <w:t>HOSPITAL DE SABINAS</w:t>
            </w:r>
          </w:p>
        </w:tc>
        <w:tc>
          <w:tcPr>
            <w:tcW w:w="1356" w:type="dxa"/>
            <w:tcBorders>
              <w:top w:val="single" w:sz="4" w:space="0" w:color="auto"/>
              <w:left w:val="single" w:sz="4" w:space="0" w:color="auto"/>
              <w:bottom w:val="single" w:sz="4" w:space="0" w:color="auto"/>
              <w:right w:val="single" w:sz="4" w:space="0" w:color="auto"/>
            </w:tcBorders>
            <w:shd w:val="clear" w:color="auto" w:fill="9DE9E7"/>
          </w:tcPr>
          <w:p w:rsidR="00E0579F" w:rsidRPr="00AC310A" w:rsidRDefault="00EF44EA" w:rsidP="006C7D95">
            <w:pPr>
              <w:jc w:val="center"/>
              <w:rPr>
                <w:rFonts w:asciiTheme="minorHAnsi" w:hAnsiTheme="minorHAnsi" w:cs="Arial"/>
                <w:b/>
                <w:bCs/>
                <w:color w:val="000000"/>
                <w:sz w:val="16"/>
                <w:szCs w:val="16"/>
                <w:lang w:val="es-ES"/>
              </w:rPr>
            </w:pPr>
            <w:r w:rsidRPr="00EF44EA">
              <w:rPr>
                <w:rFonts w:asciiTheme="minorHAnsi" w:hAnsiTheme="minorHAnsi" w:cs="Arial"/>
                <w:b/>
                <w:bCs/>
                <w:color w:val="000000"/>
                <w:sz w:val="16"/>
                <w:szCs w:val="16"/>
                <w:lang w:val="es-ES"/>
              </w:rPr>
              <w:t>UNIDAD TIERRA Y LIBERTAD</w:t>
            </w:r>
          </w:p>
        </w:tc>
      </w:tr>
      <w:tr w:rsidR="00EF44EA" w:rsidRPr="00AC310A" w:rsidTr="00BA687B">
        <w:trPr>
          <w:trHeight w:val="109"/>
          <w:jc w:val="center"/>
        </w:trPr>
        <w:tc>
          <w:tcPr>
            <w:tcW w:w="11068" w:type="dxa"/>
            <w:gridSpan w:val="7"/>
            <w:tcBorders>
              <w:top w:val="single" w:sz="4" w:space="0" w:color="auto"/>
              <w:left w:val="single" w:sz="4" w:space="0" w:color="auto"/>
              <w:bottom w:val="single" w:sz="4" w:space="0" w:color="auto"/>
              <w:right w:val="single" w:sz="4" w:space="0" w:color="auto"/>
            </w:tcBorders>
            <w:shd w:val="clear" w:color="auto" w:fill="CC99FF"/>
            <w:vAlign w:val="center"/>
            <w:hideMark/>
          </w:tcPr>
          <w:p w:rsidR="00EF44EA" w:rsidRPr="006C7D95" w:rsidRDefault="00EF44EA" w:rsidP="006C7D95">
            <w:pPr>
              <w:jc w:val="center"/>
              <w:rPr>
                <w:rFonts w:asciiTheme="minorHAnsi" w:hAnsiTheme="minorHAnsi" w:cs="Arial"/>
                <w:b/>
                <w:bCs/>
                <w:color w:val="000000"/>
                <w:sz w:val="16"/>
                <w:szCs w:val="16"/>
                <w:lang w:val="es-MX"/>
              </w:rPr>
            </w:pPr>
            <w:r w:rsidRPr="006C7D95">
              <w:rPr>
                <w:rFonts w:asciiTheme="minorHAnsi" w:hAnsiTheme="minorHAnsi" w:cs="Arial"/>
                <w:b/>
                <w:bCs/>
                <w:color w:val="000000"/>
                <w:sz w:val="16"/>
                <w:szCs w:val="16"/>
                <w:lang w:val="es-MX"/>
              </w:rPr>
              <w:t>CIRUGIA GENERAL</w:t>
            </w:r>
          </w:p>
        </w:tc>
      </w:tr>
      <w:tr w:rsidR="00EF44EA" w:rsidRPr="00AC310A" w:rsidTr="00EF44EA">
        <w:trPr>
          <w:trHeight w:val="43"/>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Theme="minorHAnsi" w:hAnsiTheme="minorHAnsi" w:cs="Arial"/>
                <w:bCs/>
                <w:color w:val="000000"/>
                <w:sz w:val="16"/>
                <w:szCs w:val="16"/>
                <w:lang w:val="es-ES"/>
              </w:rPr>
            </w:pPr>
            <w:r w:rsidRPr="006C7D95">
              <w:rPr>
                <w:rFonts w:asciiTheme="minorHAnsi" w:hAnsiTheme="minorHAnsi" w:cs="Arial"/>
                <w:bCs/>
                <w:color w:val="000000"/>
                <w:sz w:val="16"/>
                <w:szCs w:val="16"/>
                <w:lang w:val="es-MX"/>
              </w:rPr>
              <w:t>1</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Theme="minorHAnsi" w:hAnsiTheme="minorHAnsi" w:cs="Arial"/>
                <w:bCs/>
                <w:color w:val="000000"/>
                <w:sz w:val="16"/>
                <w:szCs w:val="16"/>
                <w:lang w:val="es-ES"/>
              </w:rPr>
            </w:pPr>
            <w:r w:rsidRPr="006C7D95">
              <w:rPr>
                <w:rFonts w:asciiTheme="minorHAnsi" w:hAnsiTheme="minorHAnsi" w:cs="Arial"/>
                <w:bCs/>
                <w:color w:val="000000"/>
                <w:sz w:val="16"/>
                <w:szCs w:val="16"/>
                <w:lang w:val="es-MX"/>
              </w:rPr>
              <w:t xml:space="preserve">COLECISTECTOMÍA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818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508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140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110</w:t>
            </w:r>
          </w:p>
        </w:tc>
        <w:tc>
          <w:tcPr>
            <w:tcW w:w="1356" w:type="dxa"/>
            <w:tcBorders>
              <w:top w:val="single" w:sz="4" w:space="0" w:color="auto"/>
              <w:left w:val="single" w:sz="4" w:space="0" w:color="auto"/>
              <w:bottom w:val="single" w:sz="4" w:space="0" w:color="auto"/>
              <w:right w:val="single" w:sz="4" w:space="0" w:color="auto"/>
            </w:tcBorders>
          </w:tcPr>
          <w:p w:rsidR="00EF44EA" w:rsidRPr="00EF44EA" w:rsidRDefault="00EF44EA" w:rsidP="00EF44EA">
            <w:pPr>
              <w:jc w:val="center"/>
              <w:rPr>
                <w:rFonts w:ascii="Calibri" w:hAnsi="Calibri" w:cs="Calibri"/>
                <w:color w:val="000000"/>
                <w:sz w:val="16"/>
                <w:szCs w:val="16"/>
              </w:rPr>
            </w:pPr>
            <w:r w:rsidRPr="00EF44EA">
              <w:rPr>
                <w:rFonts w:ascii="Calibri" w:hAnsi="Calibri" w:cs="Calibri"/>
                <w:color w:val="000000"/>
                <w:sz w:val="16"/>
                <w:szCs w:val="16"/>
              </w:rPr>
              <w:t>60</w:t>
            </w:r>
          </w:p>
        </w:tc>
      </w:tr>
      <w:tr w:rsidR="00EF44EA" w:rsidRPr="00AC310A" w:rsidTr="00EF44EA">
        <w:trPr>
          <w:trHeight w:val="43"/>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Theme="minorHAnsi" w:hAnsiTheme="minorHAnsi" w:cs="Arial"/>
                <w:bCs/>
                <w:color w:val="000000"/>
                <w:sz w:val="16"/>
                <w:szCs w:val="16"/>
                <w:lang w:val="es-ES"/>
              </w:rPr>
            </w:pPr>
            <w:r w:rsidRPr="006C7D95">
              <w:rPr>
                <w:rFonts w:asciiTheme="minorHAnsi" w:hAnsiTheme="minorHAnsi" w:cs="Arial"/>
                <w:bCs/>
                <w:color w:val="000000"/>
                <w:sz w:val="16"/>
                <w:szCs w:val="16"/>
                <w:lang w:val="es-MX"/>
              </w:rPr>
              <w:t>2</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Theme="minorHAnsi" w:hAnsiTheme="minorHAnsi" w:cs="Arial"/>
                <w:bCs/>
                <w:color w:val="000000"/>
                <w:sz w:val="16"/>
                <w:szCs w:val="16"/>
                <w:lang w:val="es-ES"/>
              </w:rPr>
            </w:pPr>
            <w:r w:rsidRPr="006C7D95">
              <w:rPr>
                <w:rFonts w:asciiTheme="minorHAnsi" w:hAnsiTheme="minorHAnsi" w:cs="Arial"/>
                <w:bCs/>
                <w:color w:val="000000"/>
                <w:sz w:val="16"/>
                <w:szCs w:val="16"/>
                <w:lang w:val="es-MX"/>
              </w:rPr>
              <w:t xml:space="preserve">APENDICECTOMÍA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109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20</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20</w:t>
            </w:r>
          </w:p>
        </w:tc>
        <w:tc>
          <w:tcPr>
            <w:tcW w:w="1356" w:type="dxa"/>
            <w:tcBorders>
              <w:top w:val="single" w:sz="4" w:space="0" w:color="auto"/>
              <w:left w:val="single" w:sz="4" w:space="0" w:color="auto"/>
              <w:bottom w:val="single" w:sz="4" w:space="0" w:color="auto"/>
              <w:right w:val="single" w:sz="4" w:space="0" w:color="auto"/>
            </w:tcBorders>
          </w:tcPr>
          <w:p w:rsidR="00EF44EA" w:rsidRPr="00EF44EA" w:rsidRDefault="00EF44EA" w:rsidP="00EF44EA">
            <w:pPr>
              <w:jc w:val="center"/>
              <w:rPr>
                <w:rFonts w:ascii="Calibri" w:hAnsi="Calibri" w:cs="Calibri"/>
                <w:color w:val="000000"/>
                <w:sz w:val="16"/>
                <w:szCs w:val="16"/>
              </w:rPr>
            </w:pPr>
            <w:r w:rsidRPr="00EF44EA">
              <w:rPr>
                <w:rFonts w:ascii="Calibri" w:hAnsi="Calibri" w:cs="Calibri"/>
                <w:color w:val="000000"/>
                <w:sz w:val="16"/>
                <w:szCs w:val="16"/>
              </w:rPr>
              <w:t>20</w:t>
            </w:r>
          </w:p>
        </w:tc>
      </w:tr>
      <w:tr w:rsidR="00EF44EA" w:rsidRPr="00AC310A" w:rsidTr="00EF44EA">
        <w:trPr>
          <w:trHeight w:val="43"/>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Theme="minorHAnsi" w:hAnsiTheme="minorHAnsi" w:cs="Arial"/>
                <w:bCs/>
                <w:color w:val="000000"/>
                <w:sz w:val="16"/>
                <w:szCs w:val="16"/>
                <w:lang w:val="es-ES"/>
              </w:rPr>
            </w:pPr>
            <w:r w:rsidRPr="006C7D95">
              <w:rPr>
                <w:rFonts w:asciiTheme="minorHAnsi" w:hAnsiTheme="minorHAnsi" w:cs="Arial"/>
                <w:bCs/>
                <w:color w:val="000000"/>
                <w:sz w:val="16"/>
                <w:szCs w:val="16"/>
                <w:lang w:val="es-MX"/>
              </w:rPr>
              <w:t>3</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Theme="minorHAnsi" w:hAnsiTheme="minorHAnsi" w:cs="Arial"/>
                <w:bCs/>
                <w:color w:val="000000"/>
                <w:sz w:val="16"/>
                <w:szCs w:val="16"/>
                <w:lang w:val="es-ES"/>
              </w:rPr>
            </w:pPr>
            <w:r w:rsidRPr="006C7D95">
              <w:rPr>
                <w:rFonts w:asciiTheme="minorHAnsi" w:hAnsiTheme="minorHAnsi" w:cs="Arial"/>
                <w:bCs/>
                <w:color w:val="000000"/>
                <w:sz w:val="16"/>
                <w:szCs w:val="16"/>
                <w:lang w:val="es-MX"/>
              </w:rPr>
              <w:t>FUNDUPLICATURA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 </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tcPr>
          <w:p w:rsidR="00EF44EA" w:rsidRPr="00EF44EA" w:rsidRDefault="00EF44EA" w:rsidP="00EF44EA">
            <w:pPr>
              <w:jc w:val="center"/>
              <w:rPr>
                <w:rFonts w:ascii="Calibri" w:hAnsi="Calibri" w:cs="Calibri"/>
                <w:color w:val="000000"/>
                <w:sz w:val="16"/>
                <w:szCs w:val="16"/>
              </w:rPr>
            </w:pPr>
            <w:r w:rsidRPr="00EF44EA">
              <w:rPr>
                <w:rFonts w:ascii="Calibri" w:hAnsi="Calibri" w:cs="Calibri"/>
                <w:color w:val="000000"/>
                <w:sz w:val="16"/>
                <w:szCs w:val="16"/>
              </w:rPr>
              <w:t>1</w:t>
            </w:r>
          </w:p>
        </w:tc>
      </w:tr>
      <w:tr w:rsidR="00EF44EA" w:rsidRPr="00AC310A" w:rsidTr="009664F7">
        <w:trPr>
          <w:trHeight w:val="56"/>
          <w:jc w:val="center"/>
        </w:trPr>
        <w:tc>
          <w:tcPr>
            <w:tcW w:w="11068" w:type="dxa"/>
            <w:gridSpan w:val="7"/>
            <w:tcBorders>
              <w:top w:val="single" w:sz="4" w:space="0" w:color="auto"/>
              <w:left w:val="single" w:sz="4" w:space="0" w:color="auto"/>
              <w:bottom w:val="single" w:sz="4" w:space="0" w:color="auto"/>
              <w:right w:val="single" w:sz="4" w:space="0" w:color="auto"/>
            </w:tcBorders>
            <w:shd w:val="clear" w:color="auto" w:fill="CC99FF"/>
            <w:vAlign w:val="center"/>
            <w:hideMark/>
          </w:tcPr>
          <w:p w:rsidR="00EF44EA" w:rsidRPr="006C7D95" w:rsidRDefault="00EF44EA" w:rsidP="006C7D95">
            <w:pPr>
              <w:jc w:val="center"/>
              <w:rPr>
                <w:rFonts w:asciiTheme="minorHAnsi" w:hAnsiTheme="minorHAnsi" w:cs="Arial"/>
                <w:b/>
                <w:bCs/>
                <w:color w:val="000000"/>
                <w:sz w:val="16"/>
                <w:szCs w:val="16"/>
                <w:lang w:val="es-MX"/>
              </w:rPr>
            </w:pPr>
            <w:r w:rsidRPr="006C7D95">
              <w:rPr>
                <w:rFonts w:asciiTheme="minorHAnsi" w:hAnsiTheme="minorHAnsi" w:cs="Arial"/>
                <w:b/>
                <w:bCs/>
                <w:color w:val="000000"/>
                <w:sz w:val="16"/>
                <w:szCs w:val="16"/>
                <w:lang w:val="es-MX"/>
              </w:rPr>
              <w:t> UROLOGÍA</w:t>
            </w:r>
            <w:r w:rsidRPr="006C7D95">
              <w:rPr>
                <w:rFonts w:asciiTheme="minorHAnsi" w:hAnsiTheme="minorHAnsi" w:cs="Arial"/>
                <w:b/>
                <w:bCs/>
                <w:color w:val="000000"/>
                <w:sz w:val="16"/>
                <w:szCs w:val="16"/>
              </w:rPr>
              <w:t> </w:t>
            </w:r>
          </w:p>
        </w:tc>
      </w:tr>
      <w:tr w:rsidR="00EF44EA" w:rsidRPr="00AC310A" w:rsidTr="00EF44EA">
        <w:trPr>
          <w:trHeight w:val="43"/>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Theme="minorHAnsi" w:hAnsiTheme="minorHAnsi" w:cs="Arial"/>
                <w:bCs/>
                <w:color w:val="000000"/>
                <w:sz w:val="16"/>
                <w:szCs w:val="16"/>
                <w:lang w:val="es-ES"/>
              </w:rPr>
            </w:pPr>
            <w:r w:rsidRPr="006C7D95">
              <w:rPr>
                <w:rFonts w:asciiTheme="minorHAnsi" w:hAnsiTheme="minorHAnsi" w:cs="Arial"/>
                <w:bCs/>
                <w:color w:val="000000"/>
                <w:sz w:val="16"/>
                <w:szCs w:val="16"/>
                <w:lang w:val="es-MX"/>
              </w:rPr>
              <w:t>4</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Theme="minorHAnsi" w:hAnsiTheme="minorHAnsi" w:cs="Arial"/>
                <w:bCs/>
                <w:color w:val="000000"/>
                <w:sz w:val="16"/>
                <w:szCs w:val="16"/>
                <w:lang w:val="es-ES"/>
              </w:rPr>
            </w:pPr>
            <w:r w:rsidRPr="006C7D95">
              <w:rPr>
                <w:rFonts w:asciiTheme="minorHAnsi" w:hAnsiTheme="minorHAnsi" w:cs="Arial"/>
                <w:bCs/>
                <w:color w:val="000000"/>
                <w:sz w:val="16"/>
                <w:szCs w:val="16"/>
                <w:lang w:val="es-MX"/>
              </w:rPr>
              <w:t>CISTOSCOPIAS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259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234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 </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tcPr>
          <w:p w:rsidR="00EF44EA" w:rsidRPr="00EF44EA" w:rsidRDefault="00EF44EA" w:rsidP="00EF44EA">
            <w:pPr>
              <w:jc w:val="center"/>
              <w:rPr>
                <w:rFonts w:ascii="Calibri" w:hAnsi="Calibri" w:cs="Calibri"/>
                <w:color w:val="000000"/>
                <w:sz w:val="16"/>
                <w:szCs w:val="16"/>
              </w:rPr>
            </w:pPr>
            <w:r w:rsidRPr="00EF44EA">
              <w:rPr>
                <w:rFonts w:ascii="Calibri" w:hAnsi="Calibri" w:cs="Calibri"/>
                <w:color w:val="000000"/>
                <w:sz w:val="16"/>
                <w:szCs w:val="16"/>
              </w:rPr>
              <w:t>25</w:t>
            </w:r>
          </w:p>
        </w:tc>
      </w:tr>
      <w:tr w:rsidR="00EF44EA" w:rsidRPr="00AC310A" w:rsidTr="00EF44EA">
        <w:trPr>
          <w:trHeight w:val="43"/>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Theme="minorHAnsi" w:hAnsiTheme="minorHAnsi" w:cs="Arial"/>
                <w:bCs/>
                <w:color w:val="000000"/>
                <w:sz w:val="16"/>
                <w:szCs w:val="16"/>
                <w:lang w:val="es-ES"/>
              </w:rPr>
            </w:pPr>
            <w:r w:rsidRPr="006C7D95">
              <w:rPr>
                <w:rFonts w:asciiTheme="minorHAnsi" w:hAnsiTheme="minorHAnsi" w:cs="Arial"/>
                <w:bCs/>
                <w:color w:val="000000"/>
                <w:sz w:val="16"/>
                <w:szCs w:val="16"/>
                <w:lang w:val="es-MX"/>
              </w:rPr>
              <w:t>5</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Theme="minorHAnsi" w:hAnsiTheme="minorHAnsi" w:cs="Arial"/>
                <w:bCs/>
                <w:color w:val="000000"/>
                <w:sz w:val="16"/>
                <w:szCs w:val="16"/>
                <w:lang w:val="es-ES"/>
              </w:rPr>
            </w:pPr>
            <w:r w:rsidRPr="006C7D95">
              <w:rPr>
                <w:rFonts w:asciiTheme="minorHAnsi" w:hAnsiTheme="minorHAnsi" w:cs="Arial"/>
                <w:bCs/>
                <w:color w:val="000000"/>
                <w:sz w:val="16"/>
                <w:szCs w:val="16"/>
                <w:lang w:val="es-MX"/>
              </w:rPr>
              <w:t>RESECCIÓN TRANSURETERAL DE PROSTATA RTUP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138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129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 </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4EA" w:rsidRPr="006C7D95" w:rsidRDefault="00EF44EA" w:rsidP="006C7D95">
            <w:pPr>
              <w:jc w:val="center"/>
              <w:rPr>
                <w:rFonts w:ascii="Calibri" w:hAnsi="Calibri" w:cs="Calibri"/>
                <w:color w:val="000000"/>
                <w:sz w:val="16"/>
                <w:szCs w:val="16"/>
              </w:rPr>
            </w:pPr>
            <w:r w:rsidRPr="006C7D95">
              <w:rPr>
                <w:rFonts w:ascii="Calibri" w:hAnsi="Calibri" w:cs="Calibri"/>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tcPr>
          <w:p w:rsidR="00EF44EA" w:rsidRPr="00EF44EA" w:rsidRDefault="00EF44EA" w:rsidP="00EF44EA">
            <w:pPr>
              <w:jc w:val="center"/>
              <w:rPr>
                <w:rFonts w:ascii="Calibri" w:hAnsi="Calibri" w:cs="Calibri"/>
                <w:color w:val="000000"/>
                <w:sz w:val="16"/>
                <w:szCs w:val="16"/>
              </w:rPr>
            </w:pPr>
            <w:r w:rsidRPr="00EF44EA">
              <w:rPr>
                <w:rFonts w:ascii="Calibri" w:hAnsi="Calibri" w:cs="Calibri"/>
                <w:color w:val="000000"/>
                <w:sz w:val="16"/>
                <w:szCs w:val="16"/>
              </w:rPr>
              <w:t>9</w:t>
            </w:r>
          </w:p>
        </w:tc>
      </w:tr>
      <w:tr w:rsidR="00E0579F" w:rsidRPr="00AC310A" w:rsidTr="00EF44EA">
        <w:trPr>
          <w:trHeight w:val="109"/>
          <w:jc w:val="center"/>
        </w:trPr>
        <w:tc>
          <w:tcPr>
            <w:tcW w:w="9712" w:type="dxa"/>
            <w:gridSpan w:val="6"/>
            <w:tcBorders>
              <w:top w:val="single" w:sz="4" w:space="0" w:color="auto"/>
              <w:left w:val="single" w:sz="4" w:space="0" w:color="auto"/>
              <w:bottom w:val="single" w:sz="4" w:space="0" w:color="auto"/>
              <w:right w:val="single" w:sz="4" w:space="0" w:color="auto"/>
            </w:tcBorders>
            <w:shd w:val="clear" w:color="auto" w:fill="CC99FF"/>
            <w:vAlign w:val="center"/>
            <w:hideMark/>
          </w:tcPr>
          <w:p w:rsidR="00E0579F" w:rsidRPr="006C7D95" w:rsidRDefault="00E0579F" w:rsidP="006C7D95">
            <w:pPr>
              <w:jc w:val="center"/>
              <w:rPr>
                <w:rFonts w:asciiTheme="minorHAnsi" w:hAnsiTheme="minorHAnsi" w:cs="Arial"/>
                <w:color w:val="000000"/>
                <w:sz w:val="16"/>
                <w:szCs w:val="16"/>
              </w:rPr>
            </w:pPr>
            <w:r w:rsidRPr="006C7D95">
              <w:rPr>
                <w:rFonts w:asciiTheme="minorHAnsi" w:hAnsiTheme="minorHAnsi" w:cs="Arial"/>
                <w:b/>
                <w:bCs/>
                <w:color w:val="000000"/>
                <w:sz w:val="16"/>
                <w:szCs w:val="16"/>
                <w:lang w:val="es-MX"/>
              </w:rPr>
              <w:t>UROLOGIA AVANZADA</w:t>
            </w:r>
          </w:p>
        </w:tc>
        <w:tc>
          <w:tcPr>
            <w:tcW w:w="1356" w:type="dxa"/>
            <w:tcBorders>
              <w:top w:val="single" w:sz="4" w:space="0" w:color="auto"/>
              <w:left w:val="single" w:sz="4" w:space="0" w:color="auto"/>
              <w:bottom w:val="single" w:sz="4" w:space="0" w:color="auto"/>
              <w:right w:val="single" w:sz="4" w:space="0" w:color="auto"/>
            </w:tcBorders>
            <w:shd w:val="clear" w:color="auto" w:fill="CC99FF"/>
          </w:tcPr>
          <w:p w:rsidR="00E0579F" w:rsidRPr="006C7D95" w:rsidRDefault="00E0579F" w:rsidP="006C7D95">
            <w:pPr>
              <w:jc w:val="center"/>
              <w:rPr>
                <w:rFonts w:asciiTheme="minorHAnsi" w:hAnsiTheme="minorHAnsi" w:cs="Arial"/>
                <w:b/>
                <w:bCs/>
                <w:color w:val="000000"/>
                <w:sz w:val="16"/>
                <w:szCs w:val="16"/>
                <w:lang w:val="es-MX"/>
              </w:rPr>
            </w:pPr>
          </w:p>
        </w:tc>
      </w:tr>
      <w:tr w:rsidR="00E0579F" w:rsidRPr="00AC310A" w:rsidTr="00EF44EA">
        <w:trPr>
          <w:trHeight w:val="70"/>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79F" w:rsidRPr="006C7D95" w:rsidRDefault="00E0579F" w:rsidP="006C7D95">
            <w:pPr>
              <w:jc w:val="center"/>
              <w:rPr>
                <w:rFonts w:asciiTheme="minorHAnsi" w:hAnsiTheme="minorHAnsi" w:cs="Arial"/>
                <w:bCs/>
                <w:color w:val="000000"/>
                <w:sz w:val="16"/>
                <w:szCs w:val="16"/>
                <w:lang w:val="es-MX"/>
              </w:rPr>
            </w:pPr>
            <w:r w:rsidRPr="006C7D95">
              <w:rPr>
                <w:rFonts w:asciiTheme="minorHAnsi" w:hAnsiTheme="minorHAnsi" w:cs="Arial"/>
                <w:bCs/>
                <w:color w:val="000000"/>
                <w:sz w:val="16"/>
                <w:szCs w:val="16"/>
                <w:lang w:val="es-MX"/>
              </w:rPr>
              <w:t>6</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79F" w:rsidRPr="006C7D95" w:rsidRDefault="00E0579F" w:rsidP="006C7D95">
            <w:pPr>
              <w:jc w:val="center"/>
              <w:rPr>
                <w:rFonts w:asciiTheme="minorHAnsi" w:hAnsiTheme="minorHAnsi" w:cs="Arial"/>
                <w:bCs/>
                <w:color w:val="000000"/>
                <w:sz w:val="16"/>
                <w:szCs w:val="16"/>
                <w:lang w:val="es-MX"/>
              </w:rPr>
            </w:pPr>
            <w:r w:rsidRPr="006C7D95">
              <w:rPr>
                <w:rFonts w:asciiTheme="minorHAnsi" w:hAnsiTheme="minorHAnsi" w:cs="Arial"/>
                <w:bCs/>
                <w:color w:val="000000"/>
                <w:sz w:val="16"/>
                <w:szCs w:val="16"/>
                <w:lang w:val="es-MX"/>
              </w:rPr>
              <w:t xml:space="preserve">URETROTOMIA INTERNA CON LASER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579F" w:rsidRPr="006C7D95" w:rsidRDefault="00E0579F" w:rsidP="006C7D95">
            <w:pPr>
              <w:jc w:val="center"/>
              <w:rPr>
                <w:rFonts w:ascii="Calibri" w:hAnsi="Calibri" w:cs="Calibri"/>
                <w:color w:val="000000"/>
                <w:sz w:val="16"/>
                <w:szCs w:val="16"/>
              </w:rPr>
            </w:pPr>
            <w:r w:rsidRPr="006C7D95">
              <w:rPr>
                <w:rFonts w:ascii="Calibri" w:hAnsi="Calibri" w:cs="Calibri"/>
                <w:color w:val="000000"/>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79F" w:rsidRPr="006C7D95" w:rsidRDefault="00E0579F" w:rsidP="006C7D95">
            <w:pPr>
              <w:jc w:val="center"/>
              <w:rPr>
                <w:rFonts w:ascii="Calibri" w:hAnsi="Calibri" w:cs="Calibri"/>
                <w:color w:val="000000"/>
                <w:sz w:val="16"/>
                <w:szCs w:val="16"/>
              </w:rPr>
            </w:pPr>
            <w:r w:rsidRPr="006C7D95">
              <w:rPr>
                <w:rFonts w:ascii="Calibri" w:hAnsi="Calibri" w:cs="Calibri"/>
                <w:color w:val="000000"/>
                <w:sz w:val="16"/>
                <w:szCs w:val="16"/>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79F" w:rsidRPr="006C7D95" w:rsidRDefault="00E0579F" w:rsidP="006C7D95">
            <w:pPr>
              <w:rPr>
                <w:rFonts w:ascii="Calibri" w:hAnsi="Calibri" w:cs="Calibri"/>
                <w:color w:val="000000"/>
                <w:sz w:val="16"/>
                <w:szCs w:val="16"/>
              </w:rPr>
            </w:pPr>
            <w:r w:rsidRPr="006C7D95">
              <w:rPr>
                <w:rFonts w:ascii="Calibri" w:hAnsi="Calibri" w:cs="Calibri"/>
                <w:color w:val="000000"/>
                <w:sz w:val="16"/>
                <w:szCs w:val="16"/>
              </w:rPr>
              <w:t> </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79F" w:rsidRPr="006C7D95" w:rsidRDefault="00E0579F" w:rsidP="006C7D95">
            <w:pPr>
              <w:rPr>
                <w:rFonts w:ascii="Calibri" w:hAnsi="Calibri" w:cs="Calibri"/>
                <w:color w:val="000000"/>
                <w:sz w:val="16"/>
                <w:szCs w:val="16"/>
              </w:rPr>
            </w:pPr>
            <w:r w:rsidRPr="006C7D95">
              <w:rPr>
                <w:rFonts w:ascii="Calibri" w:hAnsi="Calibri" w:cs="Calibri"/>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tcPr>
          <w:p w:rsidR="00E0579F" w:rsidRPr="006C7D95" w:rsidRDefault="00E0579F" w:rsidP="006C7D95">
            <w:pPr>
              <w:rPr>
                <w:rFonts w:ascii="Calibri" w:hAnsi="Calibri" w:cs="Calibri"/>
                <w:color w:val="000000"/>
                <w:sz w:val="16"/>
                <w:szCs w:val="16"/>
              </w:rPr>
            </w:pPr>
          </w:p>
        </w:tc>
      </w:tr>
      <w:tr w:rsidR="00E0579F" w:rsidRPr="00AC310A" w:rsidTr="00EF44EA">
        <w:trPr>
          <w:trHeight w:val="70"/>
          <w:jc w:val="center"/>
        </w:trPr>
        <w:tc>
          <w:tcPr>
            <w:tcW w:w="79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0579F" w:rsidRPr="006C7D95" w:rsidRDefault="00E0579F" w:rsidP="006C7D95">
            <w:pPr>
              <w:jc w:val="center"/>
              <w:rPr>
                <w:rFonts w:asciiTheme="minorHAnsi" w:hAnsiTheme="minorHAnsi" w:cs="Arial"/>
                <w:bCs/>
                <w:color w:val="000000"/>
                <w:sz w:val="16"/>
                <w:szCs w:val="16"/>
                <w:lang w:val="es-MX"/>
              </w:rPr>
            </w:pPr>
            <w:r w:rsidRPr="006C7D95">
              <w:rPr>
                <w:rFonts w:asciiTheme="minorHAnsi" w:hAnsiTheme="minorHAnsi" w:cs="Arial"/>
                <w:bCs/>
                <w:color w:val="000000"/>
                <w:sz w:val="16"/>
                <w:szCs w:val="16"/>
                <w:lang w:val="es-MX"/>
              </w:rPr>
              <w:t>7</w:t>
            </w:r>
          </w:p>
        </w:tc>
        <w:tc>
          <w:tcPr>
            <w:tcW w:w="3608" w:type="dxa"/>
            <w:tcBorders>
              <w:top w:val="single" w:sz="4" w:space="0" w:color="auto"/>
              <w:left w:val="nil"/>
              <w:bottom w:val="single" w:sz="8" w:space="0" w:color="auto"/>
              <w:right w:val="single" w:sz="4" w:space="0" w:color="auto"/>
            </w:tcBorders>
            <w:shd w:val="clear" w:color="auto" w:fill="auto"/>
            <w:vAlign w:val="center"/>
            <w:hideMark/>
          </w:tcPr>
          <w:p w:rsidR="00E0579F" w:rsidRPr="006C7D95" w:rsidRDefault="00E0579F" w:rsidP="006C7D95">
            <w:pPr>
              <w:jc w:val="center"/>
              <w:rPr>
                <w:rFonts w:asciiTheme="minorHAnsi" w:hAnsiTheme="minorHAnsi" w:cs="Arial"/>
                <w:bCs/>
                <w:color w:val="000000"/>
                <w:sz w:val="16"/>
                <w:szCs w:val="16"/>
                <w:lang w:val="es-MX"/>
              </w:rPr>
            </w:pPr>
            <w:r w:rsidRPr="006C7D95">
              <w:rPr>
                <w:rFonts w:asciiTheme="minorHAnsi" w:hAnsiTheme="minorHAnsi" w:cs="Arial"/>
                <w:bCs/>
                <w:color w:val="000000"/>
                <w:sz w:val="16"/>
                <w:szCs w:val="16"/>
                <w:lang w:val="es-MX"/>
              </w:rPr>
              <w:t>CALCULO EN VEJIGA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579F" w:rsidRPr="006C7D95" w:rsidRDefault="00E0579F" w:rsidP="006C7D95">
            <w:pPr>
              <w:jc w:val="center"/>
              <w:rPr>
                <w:rFonts w:ascii="Calibri" w:hAnsi="Calibri" w:cs="Calibri"/>
                <w:color w:val="000000"/>
                <w:sz w:val="16"/>
                <w:szCs w:val="16"/>
              </w:rPr>
            </w:pPr>
            <w:r w:rsidRPr="006C7D95">
              <w:rPr>
                <w:rFonts w:ascii="Calibri" w:hAnsi="Calibri" w:cs="Calibri"/>
                <w:color w:val="000000"/>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79F" w:rsidRPr="006C7D95" w:rsidRDefault="00E0579F" w:rsidP="006C7D95">
            <w:pPr>
              <w:jc w:val="center"/>
              <w:rPr>
                <w:rFonts w:ascii="Calibri" w:hAnsi="Calibri" w:cs="Calibri"/>
                <w:color w:val="000000"/>
                <w:sz w:val="16"/>
                <w:szCs w:val="16"/>
              </w:rPr>
            </w:pPr>
            <w:r w:rsidRPr="006C7D95">
              <w:rPr>
                <w:rFonts w:ascii="Calibri" w:hAnsi="Calibri" w:cs="Calibri"/>
                <w:color w:val="000000"/>
                <w:sz w:val="16"/>
                <w:szCs w:val="16"/>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79F" w:rsidRPr="006C7D95" w:rsidRDefault="00E0579F" w:rsidP="006C7D95">
            <w:pPr>
              <w:rPr>
                <w:rFonts w:ascii="Calibri" w:hAnsi="Calibri" w:cs="Calibri"/>
                <w:color w:val="000000"/>
                <w:sz w:val="16"/>
                <w:szCs w:val="16"/>
              </w:rPr>
            </w:pPr>
            <w:r w:rsidRPr="006C7D95">
              <w:rPr>
                <w:rFonts w:ascii="Calibri" w:hAnsi="Calibri" w:cs="Calibri"/>
                <w:color w:val="000000"/>
                <w:sz w:val="16"/>
                <w:szCs w:val="16"/>
              </w:rPr>
              <w:t> </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79F" w:rsidRPr="006C7D95" w:rsidRDefault="00E0579F" w:rsidP="006C7D95">
            <w:pPr>
              <w:rPr>
                <w:rFonts w:ascii="Calibri" w:hAnsi="Calibri" w:cs="Calibri"/>
                <w:color w:val="000000"/>
                <w:sz w:val="16"/>
                <w:szCs w:val="16"/>
              </w:rPr>
            </w:pPr>
            <w:r w:rsidRPr="006C7D95">
              <w:rPr>
                <w:rFonts w:ascii="Calibri" w:hAnsi="Calibri" w:cs="Calibri"/>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tcPr>
          <w:p w:rsidR="00E0579F" w:rsidRPr="006C7D95" w:rsidRDefault="00E0579F" w:rsidP="006C7D95">
            <w:pPr>
              <w:rPr>
                <w:rFonts w:ascii="Calibri" w:hAnsi="Calibri" w:cs="Calibri"/>
                <w:color w:val="000000"/>
                <w:sz w:val="16"/>
                <w:szCs w:val="16"/>
              </w:rPr>
            </w:pPr>
          </w:p>
        </w:tc>
      </w:tr>
      <w:tr w:rsidR="00E0579F" w:rsidRPr="00AC310A" w:rsidTr="00EF44EA">
        <w:trPr>
          <w:trHeight w:val="43"/>
          <w:jc w:val="center"/>
        </w:trPr>
        <w:tc>
          <w:tcPr>
            <w:tcW w:w="798" w:type="dxa"/>
            <w:tcBorders>
              <w:top w:val="nil"/>
              <w:left w:val="single" w:sz="8" w:space="0" w:color="auto"/>
              <w:bottom w:val="single" w:sz="8" w:space="0" w:color="auto"/>
              <w:right w:val="single" w:sz="8" w:space="0" w:color="auto"/>
            </w:tcBorders>
            <w:shd w:val="clear" w:color="auto" w:fill="auto"/>
            <w:vAlign w:val="center"/>
            <w:hideMark/>
          </w:tcPr>
          <w:p w:rsidR="00E0579F" w:rsidRPr="006C7D95" w:rsidRDefault="00E0579F" w:rsidP="006C7D95">
            <w:pPr>
              <w:jc w:val="center"/>
              <w:rPr>
                <w:rFonts w:asciiTheme="minorHAnsi" w:hAnsiTheme="minorHAnsi" w:cs="Arial"/>
                <w:bCs/>
                <w:color w:val="000000"/>
                <w:sz w:val="16"/>
                <w:szCs w:val="16"/>
                <w:lang w:val="es-MX"/>
              </w:rPr>
            </w:pPr>
            <w:r w:rsidRPr="006C7D95">
              <w:rPr>
                <w:rFonts w:asciiTheme="minorHAnsi" w:hAnsiTheme="minorHAnsi" w:cs="Arial"/>
                <w:bCs/>
                <w:color w:val="000000"/>
                <w:sz w:val="16"/>
                <w:szCs w:val="16"/>
                <w:lang w:val="es-MX"/>
              </w:rPr>
              <w:t>8</w:t>
            </w:r>
          </w:p>
        </w:tc>
        <w:tc>
          <w:tcPr>
            <w:tcW w:w="3608" w:type="dxa"/>
            <w:tcBorders>
              <w:top w:val="nil"/>
              <w:left w:val="nil"/>
              <w:bottom w:val="single" w:sz="8" w:space="0" w:color="auto"/>
              <w:right w:val="single" w:sz="4" w:space="0" w:color="auto"/>
            </w:tcBorders>
            <w:shd w:val="clear" w:color="auto" w:fill="auto"/>
            <w:vAlign w:val="center"/>
            <w:hideMark/>
          </w:tcPr>
          <w:p w:rsidR="00E0579F" w:rsidRPr="006C7D95" w:rsidRDefault="00E0579F" w:rsidP="006C7D95">
            <w:pPr>
              <w:jc w:val="center"/>
              <w:rPr>
                <w:rFonts w:asciiTheme="minorHAnsi" w:hAnsiTheme="minorHAnsi" w:cs="Arial"/>
                <w:bCs/>
                <w:color w:val="000000"/>
                <w:sz w:val="16"/>
                <w:szCs w:val="16"/>
                <w:lang w:val="es-MX"/>
              </w:rPr>
            </w:pPr>
            <w:r w:rsidRPr="006C7D95">
              <w:rPr>
                <w:rFonts w:asciiTheme="minorHAnsi" w:hAnsiTheme="minorHAnsi" w:cs="Arial"/>
                <w:bCs/>
                <w:color w:val="000000"/>
                <w:sz w:val="16"/>
                <w:szCs w:val="16"/>
                <w:lang w:val="es-MX"/>
              </w:rPr>
              <w:t>CALCULO EN URETERO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579F" w:rsidRPr="006C7D95" w:rsidRDefault="00E0579F" w:rsidP="006C7D95">
            <w:pPr>
              <w:jc w:val="center"/>
              <w:rPr>
                <w:rFonts w:ascii="Calibri" w:hAnsi="Calibri" w:cs="Calibri"/>
                <w:color w:val="000000"/>
                <w:sz w:val="16"/>
                <w:szCs w:val="16"/>
              </w:rPr>
            </w:pPr>
            <w:r w:rsidRPr="006C7D95">
              <w:rPr>
                <w:rFonts w:ascii="Calibri" w:hAnsi="Calibri" w:cs="Calibri"/>
                <w:color w:val="000000"/>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79F" w:rsidRPr="006C7D95" w:rsidRDefault="00E0579F" w:rsidP="006C7D95">
            <w:pPr>
              <w:jc w:val="center"/>
              <w:rPr>
                <w:rFonts w:ascii="Calibri" w:hAnsi="Calibri" w:cs="Calibri"/>
                <w:color w:val="000000"/>
                <w:sz w:val="16"/>
                <w:szCs w:val="16"/>
              </w:rPr>
            </w:pPr>
            <w:r w:rsidRPr="006C7D95">
              <w:rPr>
                <w:rFonts w:ascii="Calibri" w:hAnsi="Calibri" w:cs="Calibri"/>
                <w:color w:val="000000"/>
                <w:sz w:val="16"/>
                <w:szCs w:val="16"/>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79F" w:rsidRPr="006C7D95" w:rsidRDefault="00E0579F" w:rsidP="006C7D95">
            <w:pPr>
              <w:rPr>
                <w:rFonts w:ascii="Calibri" w:hAnsi="Calibri" w:cs="Calibri"/>
                <w:color w:val="000000"/>
                <w:sz w:val="16"/>
                <w:szCs w:val="16"/>
              </w:rPr>
            </w:pPr>
            <w:r w:rsidRPr="006C7D95">
              <w:rPr>
                <w:rFonts w:ascii="Calibri" w:hAnsi="Calibri" w:cs="Calibri"/>
                <w:color w:val="000000"/>
                <w:sz w:val="16"/>
                <w:szCs w:val="16"/>
              </w:rPr>
              <w:t> </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79F" w:rsidRPr="006C7D95" w:rsidRDefault="00E0579F" w:rsidP="006C7D95">
            <w:pPr>
              <w:rPr>
                <w:rFonts w:ascii="Calibri" w:hAnsi="Calibri" w:cs="Calibri"/>
                <w:color w:val="000000"/>
                <w:sz w:val="16"/>
                <w:szCs w:val="16"/>
              </w:rPr>
            </w:pPr>
            <w:r w:rsidRPr="006C7D95">
              <w:rPr>
                <w:rFonts w:ascii="Calibri" w:hAnsi="Calibri" w:cs="Calibri"/>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tcPr>
          <w:p w:rsidR="00E0579F" w:rsidRPr="006C7D95" w:rsidRDefault="00E0579F" w:rsidP="006C7D95">
            <w:pPr>
              <w:rPr>
                <w:rFonts w:ascii="Calibri" w:hAnsi="Calibri" w:cs="Calibri"/>
                <w:color w:val="000000"/>
                <w:sz w:val="16"/>
                <w:szCs w:val="16"/>
              </w:rPr>
            </w:pPr>
          </w:p>
        </w:tc>
      </w:tr>
      <w:tr w:rsidR="00E0579F" w:rsidRPr="00AC310A" w:rsidTr="00EF44EA">
        <w:trPr>
          <w:trHeight w:val="43"/>
          <w:jc w:val="center"/>
        </w:trPr>
        <w:tc>
          <w:tcPr>
            <w:tcW w:w="798" w:type="dxa"/>
            <w:tcBorders>
              <w:top w:val="nil"/>
              <w:left w:val="single" w:sz="8" w:space="0" w:color="auto"/>
              <w:bottom w:val="single" w:sz="8" w:space="0" w:color="auto"/>
              <w:right w:val="single" w:sz="8" w:space="0" w:color="auto"/>
            </w:tcBorders>
            <w:shd w:val="clear" w:color="auto" w:fill="auto"/>
            <w:vAlign w:val="center"/>
            <w:hideMark/>
          </w:tcPr>
          <w:p w:rsidR="00E0579F" w:rsidRPr="006C7D95" w:rsidRDefault="00E0579F" w:rsidP="006C7D95">
            <w:pPr>
              <w:jc w:val="center"/>
              <w:rPr>
                <w:rFonts w:asciiTheme="minorHAnsi" w:hAnsiTheme="minorHAnsi" w:cs="Arial"/>
                <w:bCs/>
                <w:color w:val="000000"/>
                <w:sz w:val="16"/>
                <w:szCs w:val="16"/>
                <w:lang w:val="es-MX"/>
              </w:rPr>
            </w:pPr>
            <w:r w:rsidRPr="006C7D95">
              <w:rPr>
                <w:rFonts w:asciiTheme="minorHAnsi" w:hAnsiTheme="minorHAnsi" w:cs="Arial"/>
                <w:bCs/>
                <w:color w:val="000000"/>
                <w:sz w:val="16"/>
                <w:szCs w:val="16"/>
                <w:lang w:val="es-MX"/>
              </w:rPr>
              <w:t>9</w:t>
            </w:r>
          </w:p>
        </w:tc>
        <w:tc>
          <w:tcPr>
            <w:tcW w:w="3608" w:type="dxa"/>
            <w:tcBorders>
              <w:top w:val="nil"/>
              <w:left w:val="nil"/>
              <w:bottom w:val="single" w:sz="8" w:space="0" w:color="auto"/>
              <w:right w:val="single" w:sz="4" w:space="0" w:color="auto"/>
            </w:tcBorders>
            <w:shd w:val="clear" w:color="auto" w:fill="auto"/>
            <w:vAlign w:val="center"/>
            <w:hideMark/>
          </w:tcPr>
          <w:p w:rsidR="00E0579F" w:rsidRPr="006C7D95" w:rsidRDefault="00E0579F" w:rsidP="006C7D95">
            <w:pPr>
              <w:jc w:val="center"/>
              <w:rPr>
                <w:rFonts w:asciiTheme="minorHAnsi" w:hAnsiTheme="minorHAnsi" w:cs="Arial"/>
                <w:bCs/>
                <w:color w:val="000000"/>
                <w:sz w:val="16"/>
                <w:szCs w:val="16"/>
                <w:lang w:val="es-MX"/>
              </w:rPr>
            </w:pPr>
            <w:r w:rsidRPr="006C7D95">
              <w:rPr>
                <w:rFonts w:asciiTheme="minorHAnsi" w:hAnsiTheme="minorHAnsi" w:cs="Arial"/>
                <w:bCs/>
                <w:color w:val="000000"/>
                <w:sz w:val="16"/>
                <w:szCs w:val="16"/>
                <w:lang w:val="es-MX"/>
              </w:rPr>
              <w:t xml:space="preserve">CALCULO EN RIÑON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579F" w:rsidRPr="006C7D95" w:rsidRDefault="00E0579F" w:rsidP="006C7D95">
            <w:pPr>
              <w:jc w:val="center"/>
              <w:rPr>
                <w:rFonts w:ascii="Calibri" w:hAnsi="Calibri" w:cs="Calibri"/>
                <w:color w:val="000000"/>
                <w:sz w:val="16"/>
                <w:szCs w:val="16"/>
              </w:rPr>
            </w:pPr>
            <w:r w:rsidRPr="006C7D95">
              <w:rPr>
                <w:rFonts w:ascii="Calibri" w:hAnsi="Calibri" w:cs="Calibri"/>
                <w:color w:val="000000"/>
                <w:sz w:val="16"/>
                <w:szCs w:val="16"/>
              </w:rPr>
              <w:t>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79F" w:rsidRPr="006C7D95" w:rsidRDefault="00E0579F" w:rsidP="006C7D95">
            <w:pPr>
              <w:jc w:val="center"/>
              <w:rPr>
                <w:rFonts w:ascii="Calibri" w:hAnsi="Calibri" w:cs="Calibri"/>
                <w:color w:val="000000"/>
                <w:sz w:val="16"/>
                <w:szCs w:val="16"/>
              </w:rPr>
            </w:pPr>
            <w:r w:rsidRPr="006C7D95">
              <w:rPr>
                <w:rFonts w:ascii="Calibri" w:hAnsi="Calibri" w:cs="Calibri"/>
                <w:color w:val="000000"/>
                <w:sz w:val="16"/>
                <w:szCs w:val="16"/>
              </w:rPr>
              <w:t>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79F" w:rsidRPr="006C7D95" w:rsidRDefault="00E0579F" w:rsidP="006C7D95">
            <w:pPr>
              <w:rPr>
                <w:rFonts w:ascii="Calibri" w:hAnsi="Calibri" w:cs="Calibri"/>
                <w:color w:val="000000"/>
                <w:sz w:val="16"/>
                <w:szCs w:val="16"/>
              </w:rPr>
            </w:pPr>
            <w:r w:rsidRPr="006C7D95">
              <w:rPr>
                <w:rFonts w:ascii="Calibri" w:hAnsi="Calibri" w:cs="Calibri"/>
                <w:color w:val="000000"/>
                <w:sz w:val="16"/>
                <w:szCs w:val="16"/>
              </w:rPr>
              <w:t> </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79F" w:rsidRPr="006C7D95" w:rsidRDefault="00E0579F" w:rsidP="006C7D95">
            <w:pPr>
              <w:rPr>
                <w:rFonts w:ascii="Calibri" w:hAnsi="Calibri" w:cs="Calibri"/>
                <w:color w:val="000000"/>
                <w:sz w:val="16"/>
                <w:szCs w:val="16"/>
              </w:rPr>
            </w:pPr>
            <w:r w:rsidRPr="006C7D95">
              <w:rPr>
                <w:rFonts w:ascii="Calibri" w:hAnsi="Calibri" w:cs="Calibri"/>
                <w:color w:val="000000"/>
                <w:sz w:val="16"/>
                <w:szCs w:val="16"/>
              </w:rPr>
              <w:t> </w:t>
            </w:r>
          </w:p>
        </w:tc>
        <w:tc>
          <w:tcPr>
            <w:tcW w:w="1356" w:type="dxa"/>
            <w:tcBorders>
              <w:top w:val="single" w:sz="4" w:space="0" w:color="auto"/>
              <w:left w:val="single" w:sz="4" w:space="0" w:color="auto"/>
              <w:bottom w:val="single" w:sz="4" w:space="0" w:color="auto"/>
              <w:right w:val="single" w:sz="4" w:space="0" w:color="auto"/>
            </w:tcBorders>
          </w:tcPr>
          <w:p w:rsidR="00E0579F" w:rsidRPr="006C7D95" w:rsidRDefault="00E0579F" w:rsidP="006C7D95">
            <w:pPr>
              <w:rPr>
                <w:rFonts w:ascii="Calibri" w:hAnsi="Calibri" w:cs="Calibri"/>
                <w:color w:val="000000"/>
                <w:sz w:val="16"/>
                <w:szCs w:val="16"/>
              </w:rPr>
            </w:pPr>
          </w:p>
        </w:tc>
      </w:tr>
    </w:tbl>
    <w:p w:rsidR="00741DEB" w:rsidRPr="00AC310A" w:rsidRDefault="00741DEB" w:rsidP="00741DEB">
      <w:pPr>
        <w:tabs>
          <w:tab w:val="left" w:pos="2760"/>
        </w:tabs>
        <w:rPr>
          <w:rFonts w:asciiTheme="minorHAnsi" w:hAnsiTheme="minorHAnsi" w:cs="Arial"/>
          <w:b/>
          <w:sz w:val="16"/>
          <w:szCs w:val="16"/>
          <w:lang w:val="es-MX"/>
        </w:rPr>
      </w:pPr>
    </w:p>
    <w:p w:rsidR="00741DEB" w:rsidRPr="00AC310A" w:rsidRDefault="00741DEB" w:rsidP="006C7D95">
      <w:pPr>
        <w:tabs>
          <w:tab w:val="left" w:pos="2760"/>
        </w:tabs>
        <w:jc w:val="center"/>
        <w:rPr>
          <w:rFonts w:asciiTheme="minorHAnsi" w:hAnsiTheme="minorHAnsi" w:cs="Arial"/>
          <w:b/>
          <w:sz w:val="16"/>
          <w:szCs w:val="16"/>
          <w:lang w:val="es-MX"/>
        </w:rPr>
      </w:pPr>
      <w:r w:rsidRPr="00AC310A">
        <w:rPr>
          <w:rFonts w:asciiTheme="minorHAnsi" w:hAnsiTheme="minorHAnsi" w:cs="Arial"/>
          <w:b/>
          <w:sz w:val="16"/>
          <w:szCs w:val="16"/>
          <w:lang w:val="es-MX"/>
        </w:rPr>
        <w:t>CANTIDADES REFERENCIALES REQUERIDAS PARA EL HOSPITAL REGIONAL DE ALTA ESPECIALIDAD MATERNO INFANTIL:</w:t>
      </w:r>
    </w:p>
    <w:p w:rsidR="00741DEB" w:rsidRPr="00AC310A" w:rsidRDefault="00741DEB" w:rsidP="00741DEB">
      <w:pPr>
        <w:tabs>
          <w:tab w:val="left" w:pos="1134"/>
          <w:tab w:val="left" w:pos="3960"/>
          <w:tab w:val="left" w:pos="5670"/>
          <w:tab w:val="left" w:pos="8647"/>
        </w:tabs>
        <w:ind w:right="-91"/>
        <w:jc w:val="center"/>
        <w:rPr>
          <w:rFonts w:asciiTheme="minorHAnsi" w:hAnsiTheme="minorHAnsi" w:cs="Arial"/>
          <w:b/>
          <w:sz w:val="16"/>
          <w:szCs w:val="16"/>
          <w:lang w:val="es-MX"/>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8543"/>
        <w:gridCol w:w="1275"/>
      </w:tblGrid>
      <w:tr w:rsidR="00741DEB" w:rsidRPr="00AC310A" w:rsidTr="006C7D95">
        <w:tc>
          <w:tcPr>
            <w:tcW w:w="1063" w:type="dxa"/>
            <w:tcBorders>
              <w:bottom w:val="single" w:sz="4" w:space="0" w:color="auto"/>
            </w:tcBorders>
            <w:shd w:val="clear" w:color="auto" w:fill="9DE9E7"/>
            <w:vAlign w:val="center"/>
          </w:tcPr>
          <w:p w:rsidR="00741DEB" w:rsidRPr="00AC310A" w:rsidRDefault="00741DEB" w:rsidP="00741DEB">
            <w:pPr>
              <w:tabs>
                <w:tab w:val="left" w:pos="2760"/>
              </w:tabs>
              <w:jc w:val="center"/>
              <w:rPr>
                <w:rFonts w:asciiTheme="minorHAnsi" w:hAnsiTheme="minorHAnsi" w:cs="Arial"/>
                <w:b/>
                <w:sz w:val="16"/>
                <w:szCs w:val="16"/>
                <w:lang w:val="es-MX"/>
              </w:rPr>
            </w:pPr>
            <w:r w:rsidRPr="00AC310A">
              <w:rPr>
                <w:rFonts w:asciiTheme="minorHAnsi" w:hAnsiTheme="minorHAnsi" w:cs="Arial"/>
                <w:b/>
                <w:sz w:val="16"/>
                <w:szCs w:val="16"/>
                <w:lang w:val="es-MX"/>
              </w:rPr>
              <w:t>RENGLÓN</w:t>
            </w:r>
          </w:p>
        </w:tc>
        <w:tc>
          <w:tcPr>
            <w:tcW w:w="8543" w:type="dxa"/>
            <w:tcBorders>
              <w:bottom w:val="single" w:sz="4" w:space="0" w:color="auto"/>
            </w:tcBorders>
            <w:shd w:val="clear" w:color="auto" w:fill="9DE9E7"/>
            <w:vAlign w:val="center"/>
          </w:tcPr>
          <w:p w:rsidR="00741DEB" w:rsidRPr="00AC310A" w:rsidRDefault="00741DEB" w:rsidP="00741DEB">
            <w:pPr>
              <w:tabs>
                <w:tab w:val="left" w:pos="2760"/>
              </w:tabs>
              <w:jc w:val="center"/>
              <w:rPr>
                <w:rFonts w:asciiTheme="minorHAnsi" w:hAnsiTheme="minorHAnsi" w:cs="Arial"/>
                <w:b/>
                <w:sz w:val="16"/>
                <w:szCs w:val="16"/>
                <w:lang w:val="es-MX"/>
              </w:rPr>
            </w:pPr>
            <w:r w:rsidRPr="00AC310A">
              <w:rPr>
                <w:rFonts w:asciiTheme="minorHAnsi" w:hAnsiTheme="minorHAnsi" w:cs="Arial"/>
                <w:b/>
                <w:sz w:val="16"/>
                <w:szCs w:val="16"/>
                <w:lang w:val="es-MX"/>
              </w:rPr>
              <w:t>PROCEDIMIENTO</w:t>
            </w:r>
          </w:p>
        </w:tc>
        <w:tc>
          <w:tcPr>
            <w:tcW w:w="1275" w:type="dxa"/>
            <w:tcBorders>
              <w:bottom w:val="single" w:sz="4" w:space="0" w:color="auto"/>
            </w:tcBorders>
            <w:shd w:val="clear" w:color="auto" w:fill="9DE9E7"/>
            <w:vAlign w:val="center"/>
          </w:tcPr>
          <w:p w:rsidR="00741DEB" w:rsidRPr="00AC310A" w:rsidRDefault="00741DEB" w:rsidP="00741DEB">
            <w:pPr>
              <w:tabs>
                <w:tab w:val="left" w:pos="2760"/>
              </w:tabs>
              <w:jc w:val="center"/>
              <w:rPr>
                <w:rFonts w:asciiTheme="minorHAnsi" w:hAnsiTheme="minorHAnsi" w:cs="Arial"/>
                <w:b/>
                <w:sz w:val="16"/>
                <w:szCs w:val="16"/>
                <w:lang w:val="es-MX"/>
              </w:rPr>
            </w:pPr>
            <w:r w:rsidRPr="00AC310A">
              <w:rPr>
                <w:rFonts w:asciiTheme="minorHAnsi" w:hAnsiTheme="minorHAnsi" w:cs="Arial"/>
                <w:b/>
                <w:sz w:val="16"/>
                <w:szCs w:val="16"/>
                <w:lang w:val="es-MX"/>
              </w:rPr>
              <w:t>CANTIDAD</w:t>
            </w:r>
          </w:p>
        </w:tc>
      </w:tr>
      <w:tr w:rsidR="00741DEB" w:rsidRPr="00AC310A" w:rsidTr="006C7D95">
        <w:trPr>
          <w:trHeight w:val="143"/>
        </w:trPr>
        <w:tc>
          <w:tcPr>
            <w:tcW w:w="10881" w:type="dxa"/>
            <w:gridSpan w:val="3"/>
            <w:tcBorders>
              <w:top w:val="single" w:sz="4" w:space="0" w:color="auto"/>
              <w:left w:val="single" w:sz="4" w:space="0" w:color="auto"/>
              <w:bottom w:val="single" w:sz="4" w:space="0" w:color="auto"/>
              <w:right w:val="single" w:sz="4" w:space="0" w:color="auto"/>
            </w:tcBorders>
            <w:shd w:val="clear" w:color="auto" w:fill="CC99FF"/>
          </w:tcPr>
          <w:p w:rsidR="00741DEB" w:rsidRPr="00AC310A" w:rsidRDefault="00741DEB" w:rsidP="00741DEB">
            <w:pPr>
              <w:tabs>
                <w:tab w:val="left" w:pos="2760"/>
              </w:tabs>
              <w:jc w:val="center"/>
              <w:rPr>
                <w:rFonts w:asciiTheme="minorHAnsi" w:hAnsiTheme="minorHAnsi" w:cs="Arial"/>
                <w:b/>
                <w:sz w:val="16"/>
                <w:szCs w:val="16"/>
                <w:lang w:val="es-MX"/>
              </w:rPr>
            </w:pPr>
            <w:r w:rsidRPr="00AC310A">
              <w:rPr>
                <w:rFonts w:asciiTheme="minorHAnsi" w:hAnsiTheme="minorHAnsi" w:cs="Arial"/>
                <w:sz w:val="16"/>
                <w:szCs w:val="16"/>
                <w:lang w:val="es-MX"/>
              </w:rPr>
              <w:t> </w:t>
            </w:r>
            <w:r w:rsidRPr="00AC310A">
              <w:rPr>
                <w:rFonts w:asciiTheme="minorHAnsi" w:hAnsiTheme="minorHAnsi" w:cs="Arial"/>
                <w:b/>
                <w:sz w:val="16"/>
                <w:szCs w:val="16"/>
                <w:lang w:val="es-MX"/>
              </w:rPr>
              <w:t>CIRUGIA GENERAL PEDIATRICA</w:t>
            </w:r>
            <w:r w:rsidRPr="00AC310A">
              <w:rPr>
                <w:rFonts w:asciiTheme="minorHAnsi" w:hAnsiTheme="minorHAnsi" w:cs="Arial"/>
                <w:color w:val="000000"/>
                <w:sz w:val="16"/>
                <w:szCs w:val="16"/>
              </w:rPr>
              <w:t> </w:t>
            </w:r>
          </w:p>
        </w:tc>
      </w:tr>
      <w:tr w:rsidR="00741DEB"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10</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 xml:space="preserve">COLECISTECTOMÍA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DEB" w:rsidRPr="00AC310A" w:rsidRDefault="00741DEB" w:rsidP="00741DEB">
            <w:pPr>
              <w:jc w:val="center"/>
              <w:rPr>
                <w:rFonts w:ascii="Calibri" w:hAnsi="Calibri"/>
                <w:color w:val="000000"/>
                <w:sz w:val="18"/>
                <w:szCs w:val="18"/>
              </w:rPr>
            </w:pPr>
            <w:r w:rsidRPr="00AC310A">
              <w:rPr>
                <w:rFonts w:ascii="Calibri" w:hAnsi="Calibri"/>
                <w:color w:val="000000"/>
                <w:sz w:val="18"/>
                <w:szCs w:val="18"/>
              </w:rPr>
              <w:t>6</w:t>
            </w:r>
          </w:p>
        </w:tc>
      </w:tr>
      <w:tr w:rsidR="00741DEB"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11</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 xml:space="preserve">APENDICECTOMÍA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DEB" w:rsidRPr="00AC310A" w:rsidRDefault="00741DEB" w:rsidP="00741DEB">
            <w:pPr>
              <w:jc w:val="center"/>
              <w:rPr>
                <w:rFonts w:ascii="Calibri" w:hAnsi="Calibri"/>
                <w:color w:val="000000"/>
                <w:sz w:val="18"/>
                <w:szCs w:val="18"/>
              </w:rPr>
            </w:pPr>
            <w:r w:rsidRPr="00AC310A">
              <w:rPr>
                <w:rFonts w:ascii="Calibri" w:hAnsi="Calibri"/>
                <w:color w:val="000000"/>
                <w:sz w:val="18"/>
                <w:szCs w:val="18"/>
              </w:rPr>
              <w:t>29</w:t>
            </w:r>
          </w:p>
        </w:tc>
      </w:tr>
      <w:tr w:rsidR="00741DEB"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12</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FUNDUPLICATURA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DEB" w:rsidRPr="00AC310A" w:rsidRDefault="00741DEB" w:rsidP="00741DEB">
            <w:pPr>
              <w:jc w:val="center"/>
              <w:rPr>
                <w:rFonts w:ascii="Calibri" w:hAnsi="Calibri"/>
                <w:color w:val="000000"/>
                <w:sz w:val="18"/>
                <w:szCs w:val="18"/>
              </w:rPr>
            </w:pPr>
            <w:r w:rsidRPr="00AC310A">
              <w:rPr>
                <w:rFonts w:ascii="Calibri" w:hAnsi="Calibri"/>
                <w:color w:val="000000"/>
                <w:sz w:val="18"/>
                <w:szCs w:val="18"/>
              </w:rPr>
              <w:t>10</w:t>
            </w:r>
          </w:p>
        </w:tc>
      </w:tr>
      <w:tr w:rsidR="00741DEB"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13</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LAPAROSCOPIA DIAGNOSTICA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DEB" w:rsidRPr="00AC310A" w:rsidRDefault="00741DEB" w:rsidP="00741DEB">
            <w:pPr>
              <w:jc w:val="center"/>
              <w:rPr>
                <w:rFonts w:ascii="Calibri" w:hAnsi="Calibri"/>
                <w:color w:val="000000"/>
                <w:sz w:val="18"/>
                <w:szCs w:val="18"/>
              </w:rPr>
            </w:pPr>
            <w:r w:rsidRPr="00AC310A">
              <w:rPr>
                <w:rFonts w:ascii="Calibri" w:hAnsi="Calibri"/>
                <w:color w:val="000000"/>
                <w:sz w:val="18"/>
                <w:szCs w:val="18"/>
              </w:rPr>
              <w:t>10</w:t>
            </w:r>
          </w:p>
        </w:tc>
      </w:tr>
      <w:tr w:rsidR="00741DEB"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14</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LAPAROSCOPIA AVANZADA (TORACOSCOPIA, ESPLENECTOMIA, ETC)</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DEB" w:rsidRPr="00AC310A" w:rsidRDefault="00741DEB" w:rsidP="00741DEB">
            <w:pPr>
              <w:jc w:val="center"/>
              <w:rPr>
                <w:rFonts w:ascii="Calibri" w:hAnsi="Calibri"/>
                <w:color w:val="000000"/>
                <w:sz w:val="18"/>
                <w:szCs w:val="18"/>
              </w:rPr>
            </w:pPr>
            <w:r w:rsidRPr="00AC310A">
              <w:rPr>
                <w:rFonts w:ascii="Calibri" w:hAnsi="Calibri"/>
                <w:color w:val="000000"/>
                <w:sz w:val="18"/>
                <w:szCs w:val="18"/>
              </w:rPr>
              <w:t>10</w:t>
            </w:r>
          </w:p>
        </w:tc>
      </w:tr>
      <w:tr w:rsidR="00741DEB" w:rsidRPr="00AC310A" w:rsidTr="006C7D95">
        <w:tc>
          <w:tcPr>
            <w:tcW w:w="10881" w:type="dxa"/>
            <w:gridSpan w:val="3"/>
            <w:tcBorders>
              <w:top w:val="single" w:sz="4" w:space="0" w:color="auto"/>
              <w:left w:val="single" w:sz="4" w:space="0" w:color="auto"/>
              <w:bottom w:val="single" w:sz="4" w:space="0" w:color="auto"/>
              <w:right w:val="single" w:sz="4" w:space="0" w:color="auto"/>
            </w:tcBorders>
            <w:shd w:val="clear" w:color="auto" w:fill="CC99FF"/>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UROLOGÍA PEDIATRICA </w:t>
            </w:r>
          </w:p>
        </w:tc>
      </w:tr>
      <w:tr w:rsidR="00741DEB"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15</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CISTOSCOPIAS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DEB" w:rsidRPr="00AC310A" w:rsidRDefault="00741DEB" w:rsidP="00741DEB">
            <w:pPr>
              <w:jc w:val="center"/>
              <w:rPr>
                <w:rFonts w:asciiTheme="minorHAnsi" w:hAnsiTheme="minorHAnsi" w:cs="Arial"/>
                <w:color w:val="000000"/>
                <w:sz w:val="16"/>
                <w:szCs w:val="16"/>
              </w:rPr>
            </w:pPr>
            <w:r w:rsidRPr="00AC310A">
              <w:rPr>
                <w:rFonts w:asciiTheme="minorHAnsi" w:hAnsiTheme="minorHAnsi" w:cs="Arial"/>
                <w:color w:val="000000"/>
                <w:sz w:val="16"/>
                <w:szCs w:val="16"/>
              </w:rPr>
              <w:t>6</w:t>
            </w:r>
          </w:p>
        </w:tc>
      </w:tr>
      <w:tr w:rsidR="00741DEB"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16</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UROLOGÍA DIAGNOSTICA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DEB" w:rsidRPr="00AC310A" w:rsidRDefault="00741DEB" w:rsidP="00741DEB">
            <w:pPr>
              <w:jc w:val="center"/>
              <w:rPr>
                <w:rFonts w:asciiTheme="minorHAnsi" w:hAnsiTheme="minorHAnsi" w:cs="Arial"/>
                <w:color w:val="000000"/>
                <w:sz w:val="16"/>
                <w:szCs w:val="16"/>
              </w:rPr>
            </w:pPr>
            <w:r w:rsidRPr="00AC310A">
              <w:rPr>
                <w:rFonts w:asciiTheme="minorHAnsi" w:hAnsiTheme="minorHAnsi" w:cs="Arial"/>
                <w:color w:val="000000"/>
                <w:sz w:val="16"/>
                <w:szCs w:val="16"/>
              </w:rPr>
              <w:t>6</w:t>
            </w:r>
          </w:p>
        </w:tc>
      </w:tr>
      <w:tr w:rsidR="00741DEB" w:rsidRPr="00AC310A" w:rsidTr="006C7D95">
        <w:tc>
          <w:tcPr>
            <w:tcW w:w="10881" w:type="dxa"/>
            <w:gridSpan w:val="3"/>
            <w:tcBorders>
              <w:top w:val="single" w:sz="4" w:space="0" w:color="auto"/>
              <w:left w:val="single" w:sz="4" w:space="0" w:color="auto"/>
              <w:bottom w:val="single" w:sz="4" w:space="0" w:color="auto"/>
              <w:right w:val="single" w:sz="4" w:space="0" w:color="auto"/>
            </w:tcBorders>
            <w:shd w:val="clear" w:color="auto" w:fill="CC99FF"/>
          </w:tcPr>
          <w:p w:rsidR="00741DEB" w:rsidRPr="00AC310A" w:rsidRDefault="00741DEB" w:rsidP="00741DEB">
            <w:pPr>
              <w:tabs>
                <w:tab w:val="left" w:pos="2760"/>
              </w:tabs>
              <w:jc w:val="center"/>
              <w:rPr>
                <w:rFonts w:asciiTheme="minorHAnsi" w:hAnsiTheme="minorHAnsi" w:cs="Arial"/>
                <w:b/>
                <w:sz w:val="16"/>
                <w:szCs w:val="16"/>
                <w:lang w:val="es-MX"/>
              </w:rPr>
            </w:pPr>
            <w:r w:rsidRPr="00AC310A">
              <w:rPr>
                <w:rFonts w:asciiTheme="minorHAnsi" w:hAnsiTheme="minorHAnsi" w:cs="Arial"/>
                <w:b/>
                <w:sz w:val="16"/>
                <w:szCs w:val="16"/>
                <w:lang w:val="es-MX"/>
              </w:rPr>
              <w:t>NEUROCIRUGIA PEDIATRICA</w:t>
            </w:r>
            <w:r w:rsidRPr="00AC310A">
              <w:rPr>
                <w:rFonts w:asciiTheme="minorHAnsi" w:hAnsiTheme="minorHAnsi" w:cs="Arial"/>
                <w:color w:val="000000"/>
                <w:sz w:val="16"/>
                <w:szCs w:val="16"/>
              </w:rPr>
              <w:t> </w:t>
            </w:r>
          </w:p>
        </w:tc>
      </w:tr>
      <w:tr w:rsidR="00741DEB"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17</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DERIVACIÓN VENTRICULAR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DEB" w:rsidRPr="00AC310A" w:rsidRDefault="00741DEB" w:rsidP="00741DEB">
            <w:pPr>
              <w:jc w:val="center"/>
              <w:rPr>
                <w:rFonts w:asciiTheme="minorHAnsi" w:hAnsiTheme="minorHAnsi" w:cs="Arial"/>
                <w:color w:val="000000"/>
                <w:sz w:val="16"/>
                <w:szCs w:val="16"/>
              </w:rPr>
            </w:pPr>
            <w:r w:rsidRPr="00AC310A">
              <w:rPr>
                <w:rFonts w:asciiTheme="minorHAnsi" w:hAnsiTheme="minorHAnsi" w:cs="Arial"/>
                <w:color w:val="000000"/>
                <w:sz w:val="16"/>
                <w:szCs w:val="16"/>
              </w:rPr>
              <w:t>4</w:t>
            </w:r>
          </w:p>
        </w:tc>
      </w:tr>
      <w:tr w:rsidR="00741DEB"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18</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741DEB" w:rsidRPr="00AC310A" w:rsidRDefault="00741DEB"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NEUROENDOSCOPIA DIAGNOSTICA Y TERAPEUTICA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41DEB" w:rsidRPr="00AC310A" w:rsidRDefault="00741DEB" w:rsidP="00741DEB">
            <w:pPr>
              <w:jc w:val="center"/>
              <w:rPr>
                <w:rFonts w:asciiTheme="minorHAnsi" w:hAnsiTheme="minorHAnsi" w:cs="Arial"/>
                <w:color w:val="000000"/>
                <w:sz w:val="16"/>
                <w:szCs w:val="16"/>
              </w:rPr>
            </w:pPr>
            <w:r w:rsidRPr="00AC310A">
              <w:rPr>
                <w:rFonts w:asciiTheme="minorHAnsi" w:hAnsiTheme="minorHAnsi" w:cs="Arial"/>
                <w:color w:val="000000"/>
                <w:sz w:val="16"/>
                <w:szCs w:val="16"/>
              </w:rPr>
              <w:t>4</w:t>
            </w:r>
          </w:p>
        </w:tc>
      </w:tr>
      <w:tr w:rsidR="00741DEB" w:rsidRPr="00AC310A" w:rsidTr="006C7D95">
        <w:tc>
          <w:tcPr>
            <w:tcW w:w="10881" w:type="dxa"/>
            <w:gridSpan w:val="3"/>
            <w:tcBorders>
              <w:top w:val="single" w:sz="4" w:space="0" w:color="auto"/>
              <w:left w:val="single" w:sz="4" w:space="0" w:color="auto"/>
              <w:bottom w:val="single" w:sz="4" w:space="0" w:color="auto"/>
              <w:right w:val="single" w:sz="4" w:space="0" w:color="auto"/>
            </w:tcBorders>
            <w:shd w:val="clear" w:color="auto" w:fill="CC99FF"/>
          </w:tcPr>
          <w:p w:rsidR="00741DEB" w:rsidRPr="00AC310A" w:rsidRDefault="00741DEB" w:rsidP="00741DEB">
            <w:pPr>
              <w:tabs>
                <w:tab w:val="left" w:pos="2760"/>
              </w:tabs>
              <w:jc w:val="center"/>
              <w:rPr>
                <w:rFonts w:asciiTheme="minorHAnsi" w:hAnsiTheme="minorHAnsi" w:cs="Arial"/>
                <w:b/>
                <w:sz w:val="16"/>
                <w:szCs w:val="16"/>
                <w:lang w:val="es-MX"/>
              </w:rPr>
            </w:pPr>
            <w:r w:rsidRPr="00AC310A">
              <w:rPr>
                <w:rFonts w:asciiTheme="minorHAnsi" w:hAnsiTheme="minorHAnsi" w:cs="Arial"/>
                <w:sz w:val="16"/>
                <w:szCs w:val="16"/>
                <w:lang w:val="es-MX"/>
              </w:rPr>
              <w:t> </w:t>
            </w:r>
            <w:r w:rsidRPr="00AC310A">
              <w:rPr>
                <w:rFonts w:asciiTheme="minorHAnsi" w:hAnsiTheme="minorHAnsi" w:cs="Arial"/>
                <w:b/>
                <w:sz w:val="16"/>
                <w:szCs w:val="16"/>
                <w:lang w:val="es-MX"/>
              </w:rPr>
              <w:t>GINECOLOGIA ENDOSCOPICA</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19</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LAPAROSCOPIA DIAGNOSTICA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5</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20</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TRATAMIENTO QUIRÚRGICO LAPAROSCOPICO DE LA ENDOMETRIOSIS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6</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21</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HISTERECTOMIA LAPAROSCOPICA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34</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22</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MIOMECTOMIA LAPAROSCOPICA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6</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23</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HISTERECTOMIA RADICAL LAPAROSCOPICA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10</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24</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TRATAMIENTO LAPAROSCOPICO DEL EMBARAZO ECTOPICO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15</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25</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SALPINGOCLASIA LAPAROSCOPICA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20</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26</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MANEJO LAPAROSCOPICO DE TUMORES BENIGNOS DE OVARIO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14</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27</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ABORDAJE LAPAROSCOPICO DE CANCER DE OVARIO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2</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28</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ABORDAJE LAPAROSCOPICO DE CANCER DE ENDOMETRIO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10</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29</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MANEJO LAPAROSCOPICO DE LA INCONTINENCIA URINARIA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6</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30</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SACROCOLPOPEXIA POR LAPAROSCOPIA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2</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31</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HISTEROSCOPIA DIAGNOSTICA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2</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32</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HISTEROSCOPIA OPERATORIA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5</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33</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RETIRO DE DIU POR HISTEROSCOPIA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4</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34</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CISTOSCOPIAS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8</w:t>
            </w:r>
          </w:p>
        </w:tc>
      </w:tr>
      <w:tr w:rsidR="006C7D95" w:rsidRPr="00AC310A" w:rsidTr="006C7D95">
        <w:tc>
          <w:tcPr>
            <w:tcW w:w="106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35</w:t>
            </w:r>
          </w:p>
        </w:tc>
        <w:tc>
          <w:tcPr>
            <w:tcW w:w="854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741DEB">
            <w:pPr>
              <w:tabs>
                <w:tab w:val="left" w:pos="2760"/>
              </w:tabs>
              <w:jc w:val="center"/>
              <w:rPr>
                <w:rFonts w:asciiTheme="minorHAnsi" w:hAnsiTheme="minorHAnsi" w:cs="Arial"/>
                <w:sz w:val="16"/>
                <w:szCs w:val="16"/>
                <w:lang w:val="es-MX"/>
              </w:rPr>
            </w:pPr>
            <w:r w:rsidRPr="00AC310A">
              <w:rPr>
                <w:rFonts w:asciiTheme="minorHAnsi" w:hAnsiTheme="minorHAnsi" w:cs="Arial"/>
                <w:sz w:val="16"/>
                <w:szCs w:val="16"/>
                <w:lang w:val="es-MX"/>
              </w:rPr>
              <w:t>RESECCION DE POLIPOS POR CISTOSCOPIA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7D95" w:rsidRDefault="006C7D95">
            <w:pPr>
              <w:jc w:val="center"/>
              <w:rPr>
                <w:rFonts w:ascii="Calibri" w:hAnsi="Calibri" w:cs="Calibri"/>
                <w:color w:val="000000"/>
                <w:sz w:val="16"/>
                <w:szCs w:val="16"/>
              </w:rPr>
            </w:pPr>
            <w:r>
              <w:rPr>
                <w:rFonts w:ascii="Calibri" w:hAnsi="Calibri" w:cs="Calibri"/>
                <w:color w:val="000000"/>
                <w:sz w:val="16"/>
                <w:szCs w:val="16"/>
              </w:rPr>
              <w:t>6</w:t>
            </w:r>
          </w:p>
        </w:tc>
      </w:tr>
    </w:tbl>
    <w:p w:rsidR="00444FC7" w:rsidRPr="00AB7D71" w:rsidRDefault="00444FC7" w:rsidP="00444FC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-C</w:t>
      </w:r>
    </w:p>
    <w:p w:rsidR="006C7D95" w:rsidRPr="00AC310A" w:rsidRDefault="006C7D95" w:rsidP="006C7D95">
      <w:pPr>
        <w:tabs>
          <w:tab w:val="left" w:pos="2760"/>
        </w:tabs>
        <w:jc w:val="center"/>
        <w:rPr>
          <w:rFonts w:asciiTheme="minorHAnsi" w:hAnsiTheme="minorHAnsi" w:cs="Arial"/>
          <w:b/>
          <w:sz w:val="22"/>
          <w:szCs w:val="22"/>
          <w:lang w:val="es-MX"/>
        </w:rPr>
      </w:pPr>
      <w:r w:rsidRPr="00AC310A">
        <w:rPr>
          <w:rFonts w:asciiTheme="minorHAnsi" w:hAnsiTheme="minorHAnsi" w:cs="Arial"/>
          <w:b/>
          <w:sz w:val="22"/>
          <w:szCs w:val="22"/>
          <w:lang w:val="es-MX"/>
        </w:rPr>
        <w:t>LISTADO DE INSTRUMENTAL Y CONSUMIBLES A UTILIZAR DURANTE LA PRESTACIÓN DEL SERVICIO</w:t>
      </w:r>
    </w:p>
    <w:p w:rsidR="006C7D95" w:rsidRPr="00AC310A" w:rsidRDefault="006C7D95" w:rsidP="006C7D95">
      <w:pPr>
        <w:tabs>
          <w:tab w:val="left" w:pos="2760"/>
        </w:tabs>
        <w:jc w:val="center"/>
        <w:rPr>
          <w:rFonts w:asciiTheme="minorHAnsi" w:hAnsiTheme="minorHAnsi" w:cs="Arial"/>
          <w:b/>
          <w:sz w:val="22"/>
          <w:szCs w:val="22"/>
          <w:lang w:val="es-MX"/>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133"/>
        <w:gridCol w:w="756"/>
        <w:gridCol w:w="7108"/>
      </w:tblGrid>
      <w:tr w:rsidR="006C7D95" w:rsidRPr="00AC310A" w:rsidTr="00444FC7">
        <w:trPr>
          <w:jc w:val="center"/>
        </w:trPr>
        <w:tc>
          <w:tcPr>
            <w:tcW w:w="1467"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CANTIDAD:</w:t>
            </w:r>
          </w:p>
        </w:tc>
        <w:tc>
          <w:tcPr>
            <w:tcW w:w="8997" w:type="dxa"/>
            <w:gridSpan w:val="3"/>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10(DIEZ)</w:t>
            </w:r>
          </w:p>
        </w:tc>
      </w:tr>
      <w:tr w:rsidR="006C7D95" w:rsidRPr="00AC310A" w:rsidTr="00444FC7">
        <w:trPr>
          <w:jc w:val="center"/>
        </w:trPr>
        <w:tc>
          <w:tcPr>
            <w:tcW w:w="1467"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NOMBRE GENÉRICO:</w:t>
            </w:r>
          </w:p>
        </w:tc>
        <w:tc>
          <w:tcPr>
            <w:tcW w:w="8997" w:type="dxa"/>
            <w:gridSpan w:val="3"/>
            <w:shd w:val="clear" w:color="auto" w:fill="auto"/>
            <w:vAlign w:val="center"/>
          </w:tcPr>
          <w:p w:rsidR="006C7D95" w:rsidRPr="00AC310A" w:rsidRDefault="006C7D95" w:rsidP="006C7D95">
            <w:pPr>
              <w:jc w:val="both"/>
              <w:rPr>
                <w:rFonts w:asciiTheme="minorHAnsi" w:hAnsiTheme="minorHAnsi" w:cs="Arial"/>
                <w:b/>
                <w:sz w:val="14"/>
                <w:szCs w:val="14"/>
              </w:rPr>
            </w:pPr>
            <w:r w:rsidRPr="00AC310A">
              <w:rPr>
                <w:rFonts w:asciiTheme="minorHAnsi" w:hAnsiTheme="minorHAnsi" w:cs="Arial"/>
                <w:b/>
                <w:sz w:val="14"/>
                <w:szCs w:val="14"/>
              </w:rPr>
              <w:t>CHAROLA BASICA DE INSTRUMENTAL REUTILIZABLE</w:t>
            </w:r>
          </w:p>
        </w:tc>
      </w:tr>
      <w:tr w:rsidR="006C7D95" w:rsidRPr="00AC310A" w:rsidTr="00444FC7">
        <w:trPr>
          <w:jc w:val="center"/>
        </w:trPr>
        <w:tc>
          <w:tcPr>
            <w:tcW w:w="1467"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ESPECIALIDAD(ES):</w:t>
            </w:r>
          </w:p>
        </w:tc>
        <w:tc>
          <w:tcPr>
            <w:tcW w:w="8997" w:type="dxa"/>
            <w:gridSpan w:val="3"/>
            <w:shd w:val="clear" w:color="auto" w:fill="auto"/>
            <w:vAlign w:val="center"/>
          </w:tcPr>
          <w:p w:rsidR="006C7D95" w:rsidRPr="00AC310A" w:rsidRDefault="006C7D95" w:rsidP="006C7D95">
            <w:pPr>
              <w:rPr>
                <w:rFonts w:asciiTheme="minorHAnsi" w:eastAsia="Calibri" w:hAnsiTheme="minorHAnsi" w:cs="Arial"/>
                <w:sz w:val="14"/>
                <w:szCs w:val="14"/>
                <w:lang w:eastAsia="es-MX"/>
              </w:rPr>
            </w:pPr>
            <w:r w:rsidRPr="00AC310A">
              <w:rPr>
                <w:rFonts w:asciiTheme="minorHAnsi" w:hAnsiTheme="minorHAnsi" w:cs="Arial"/>
                <w:sz w:val="14"/>
                <w:szCs w:val="14"/>
              </w:rPr>
              <w:t>Quirúrgicas.</w:t>
            </w:r>
          </w:p>
        </w:tc>
      </w:tr>
      <w:tr w:rsidR="006C7D95" w:rsidRPr="00AC310A" w:rsidTr="00444FC7">
        <w:trPr>
          <w:jc w:val="center"/>
        </w:trPr>
        <w:tc>
          <w:tcPr>
            <w:tcW w:w="1467"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SERVICIO(S):</w:t>
            </w:r>
          </w:p>
        </w:tc>
        <w:tc>
          <w:tcPr>
            <w:tcW w:w="8997" w:type="dxa"/>
            <w:gridSpan w:val="3"/>
            <w:shd w:val="clear" w:color="auto" w:fill="auto"/>
            <w:vAlign w:val="center"/>
          </w:tcPr>
          <w:p w:rsidR="006C7D95" w:rsidRPr="00AC310A" w:rsidRDefault="006C7D95" w:rsidP="006C7D95">
            <w:pPr>
              <w:rPr>
                <w:rFonts w:asciiTheme="minorHAnsi" w:eastAsia="Calibri" w:hAnsiTheme="minorHAnsi" w:cs="Arial"/>
                <w:sz w:val="14"/>
                <w:szCs w:val="14"/>
                <w:lang w:eastAsia="es-MX"/>
              </w:rPr>
            </w:pPr>
            <w:r w:rsidRPr="00AC310A">
              <w:rPr>
                <w:rFonts w:asciiTheme="minorHAnsi" w:hAnsiTheme="minorHAnsi" w:cs="Arial"/>
                <w:sz w:val="14"/>
                <w:szCs w:val="14"/>
              </w:rPr>
              <w:t>Quirófanos Centrales.</w:t>
            </w:r>
          </w:p>
        </w:tc>
      </w:tr>
      <w:tr w:rsidR="006C7D95" w:rsidRPr="00AC310A" w:rsidTr="00444FC7">
        <w:trPr>
          <w:jc w:val="center"/>
        </w:trPr>
        <w:tc>
          <w:tcPr>
            <w:tcW w:w="1467"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DEFINICIÓN:</w:t>
            </w:r>
          </w:p>
        </w:tc>
        <w:tc>
          <w:tcPr>
            <w:tcW w:w="8997" w:type="dxa"/>
            <w:gridSpan w:val="3"/>
            <w:shd w:val="clear" w:color="auto" w:fill="auto"/>
            <w:vAlign w:val="center"/>
          </w:tcPr>
          <w:p w:rsidR="006C7D95" w:rsidRPr="00AC310A" w:rsidRDefault="006C7D95" w:rsidP="006C7D95">
            <w:pPr>
              <w:jc w:val="both"/>
              <w:rPr>
                <w:rFonts w:asciiTheme="minorHAnsi" w:eastAsia="Lucida Sans Unicode" w:hAnsiTheme="minorHAnsi" w:cs="Arial"/>
                <w:kern w:val="1"/>
                <w:sz w:val="14"/>
                <w:szCs w:val="14"/>
              </w:rPr>
            </w:pPr>
            <w:r w:rsidRPr="00AC310A">
              <w:rPr>
                <w:rFonts w:asciiTheme="minorHAnsi" w:hAnsiTheme="minorHAnsi" w:cs="Arial"/>
                <w:sz w:val="14"/>
                <w:szCs w:val="14"/>
              </w:rPr>
              <w:t>Charola de instrumental reutilizable para la práctica de la laparoscopía.</w:t>
            </w:r>
          </w:p>
        </w:tc>
      </w:tr>
      <w:tr w:rsidR="006C7D95" w:rsidRPr="00AC310A" w:rsidTr="00444FC7">
        <w:trPr>
          <w:cantSplit/>
          <w:jc w:val="center"/>
        </w:trPr>
        <w:tc>
          <w:tcPr>
            <w:tcW w:w="1467" w:type="dxa"/>
            <w:vMerge w:val="restart"/>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1133" w:type="dxa"/>
            <w:vMerge w:val="restart"/>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1.1.1.- Instrumental Reutilizable para Laparoscopía</w:t>
            </w:r>
          </w:p>
        </w:tc>
        <w:tc>
          <w:tcPr>
            <w:tcW w:w="756"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1.1.1.1.-  </w:t>
            </w:r>
          </w:p>
        </w:tc>
        <w:tc>
          <w:tcPr>
            <w:tcW w:w="7108"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1 Extractor de vesícula rotatorio con mandíbulas de doble acción.</w:t>
            </w:r>
          </w:p>
        </w:tc>
      </w:tr>
      <w:tr w:rsidR="006C7D95" w:rsidRPr="00AC310A" w:rsidTr="00444FC7">
        <w:trPr>
          <w:cantSplit/>
          <w:jc w:val="center"/>
        </w:trPr>
        <w:tc>
          <w:tcPr>
            <w:tcW w:w="1467"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13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1.1.1.2.-  </w:t>
            </w:r>
          </w:p>
        </w:tc>
        <w:tc>
          <w:tcPr>
            <w:tcW w:w="7108"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 Pinza de agarre </w:t>
            </w:r>
            <w:proofErr w:type="spellStart"/>
            <w:r w:rsidRPr="00AC310A">
              <w:rPr>
                <w:rFonts w:asciiTheme="minorHAnsi" w:hAnsiTheme="minorHAnsi" w:cs="Arial"/>
                <w:sz w:val="14"/>
                <w:szCs w:val="14"/>
              </w:rPr>
              <w:t>Grasper</w:t>
            </w:r>
            <w:proofErr w:type="spellEnd"/>
            <w:r w:rsidRPr="00AC310A">
              <w:rPr>
                <w:rFonts w:asciiTheme="minorHAnsi" w:hAnsiTheme="minorHAnsi" w:cs="Arial"/>
                <w:sz w:val="14"/>
                <w:szCs w:val="14"/>
              </w:rPr>
              <w:t xml:space="preserve"> con cremallera giratoria y desmontables con mango de plástico con bloqueo quirúrgico, conexión para coagulación </w:t>
            </w:r>
            <w:proofErr w:type="spellStart"/>
            <w:r w:rsidRPr="00AC310A">
              <w:rPr>
                <w:rFonts w:asciiTheme="minorHAnsi" w:hAnsiTheme="minorHAnsi" w:cs="Arial"/>
                <w:sz w:val="14"/>
                <w:szCs w:val="14"/>
              </w:rPr>
              <w:t>monopolar</w:t>
            </w:r>
            <w:proofErr w:type="spellEnd"/>
            <w:r w:rsidRPr="00AC310A">
              <w:rPr>
                <w:rFonts w:asciiTheme="minorHAnsi" w:hAnsiTheme="minorHAnsi" w:cs="Arial"/>
                <w:sz w:val="14"/>
                <w:szCs w:val="14"/>
              </w:rPr>
              <w:t>, vástago exterior de metal aislado con 36 cm longitud y 5mm diámetro.</w:t>
            </w:r>
          </w:p>
        </w:tc>
      </w:tr>
      <w:tr w:rsidR="006C7D95" w:rsidRPr="00AC310A" w:rsidTr="00444FC7">
        <w:trPr>
          <w:cantSplit/>
          <w:jc w:val="center"/>
        </w:trPr>
        <w:tc>
          <w:tcPr>
            <w:tcW w:w="1467"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13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1.1.1.3.- </w:t>
            </w:r>
          </w:p>
        </w:tc>
        <w:tc>
          <w:tcPr>
            <w:tcW w:w="7108"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 Pinza de agarre </w:t>
            </w:r>
            <w:proofErr w:type="spellStart"/>
            <w:r w:rsidRPr="00AC310A">
              <w:rPr>
                <w:rFonts w:asciiTheme="minorHAnsi" w:hAnsiTheme="minorHAnsi" w:cs="Arial"/>
                <w:sz w:val="14"/>
                <w:szCs w:val="14"/>
              </w:rPr>
              <w:t>Grasper</w:t>
            </w:r>
            <w:proofErr w:type="spellEnd"/>
            <w:r w:rsidRPr="00AC310A">
              <w:rPr>
                <w:rFonts w:asciiTheme="minorHAnsi" w:hAnsiTheme="minorHAnsi" w:cs="Arial"/>
                <w:sz w:val="14"/>
                <w:szCs w:val="14"/>
              </w:rPr>
              <w:t xml:space="preserve"> con cremallera </w:t>
            </w:r>
            <w:proofErr w:type="spellStart"/>
            <w:r w:rsidRPr="00AC310A">
              <w:rPr>
                <w:rFonts w:asciiTheme="minorHAnsi" w:hAnsiTheme="minorHAnsi" w:cs="Arial"/>
                <w:sz w:val="14"/>
                <w:szCs w:val="14"/>
              </w:rPr>
              <w:t>endoclinch</w:t>
            </w:r>
            <w:proofErr w:type="spellEnd"/>
            <w:r w:rsidRPr="00AC310A">
              <w:rPr>
                <w:rFonts w:asciiTheme="minorHAnsi" w:hAnsiTheme="minorHAnsi" w:cs="Arial"/>
                <w:sz w:val="14"/>
                <w:szCs w:val="14"/>
              </w:rPr>
              <w:t xml:space="preserve"> giratoria y desmontables con mango de plástico con bloqueo quirúrgico, conexión para coagulación </w:t>
            </w:r>
            <w:proofErr w:type="spellStart"/>
            <w:r w:rsidRPr="00AC310A">
              <w:rPr>
                <w:rFonts w:asciiTheme="minorHAnsi" w:hAnsiTheme="minorHAnsi" w:cs="Arial"/>
                <w:sz w:val="14"/>
                <w:szCs w:val="14"/>
              </w:rPr>
              <w:t>monopolar</w:t>
            </w:r>
            <w:proofErr w:type="spellEnd"/>
            <w:r w:rsidRPr="00AC310A">
              <w:rPr>
                <w:rFonts w:asciiTheme="minorHAnsi" w:hAnsiTheme="minorHAnsi" w:cs="Arial"/>
                <w:sz w:val="14"/>
                <w:szCs w:val="14"/>
              </w:rPr>
              <w:t xml:space="preserve">, vástago exterior de metal aislado con 36 cm longitud y 5mm diámetro. </w:t>
            </w:r>
          </w:p>
        </w:tc>
      </w:tr>
      <w:tr w:rsidR="006C7D95" w:rsidRPr="00AC310A" w:rsidTr="00444FC7">
        <w:trPr>
          <w:cantSplit/>
          <w:jc w:val="center"/>
        </w:trPr>
        <w:tc>
          <w:tcPr>
            <w:tcW w:w="1467"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13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1.1.1.4.- </w:t>
            </w:r>
          </w:p>
        </w:tc>
        <w:tc>
          <w:tcPr>
            <w:tcW w:w="7108"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 Pinza de agarre y disección de mandíbulas curvadas en ángulo recto, giratorias y desmontables con mango de plástico con bloqueo quirúrgico, conexión para coagulación </w:t>
            </w:r>
            <w:proofErr w:type="spellStart"/>
            <w:r w:rsidRPr="00AC310A">
              <w:rPr>
                <w:rFonts w:asciiTheme="minorHAnsi" w:hAnsiTheme="minorHAnsi" w:cs="Arial"/>
                <w:sz w:val="14"/>
                <w:szCs w:val="14"/>
              </w:rPr>
              <w:t>monopolar</w:t>
            </w:r>
            <w:proofErr w:type="spellEnd"/>
            <w:r w:rsidRPr="00AC310A">
              <w:rPr>
                <w:rFonts w:asciiTheme="minorHAnsi" w:hAnsiTheme="minorHAnsi" w:cs="Arial"/>
                <w:sz w:val="14"/>
                <w:szCs w:val="14"/>
              </w:rPr>
              <w:t xml:space="preserve">, vástago exterior de metal aislado con 36 cm longitud y 5mm diámetro. </w:t>
            </w:r>
          </w:p>
        </w:tc>
      </w:tr>
      <w:tr w:rsidR="006C7D95" w:rsidRPr="00AC310A" w:rsidTr="00444FC7">
        <w:trPr>
          <w:cantSplit/>
          <w:trHeight w:val="128"/>
          <w:jc w:val="center"/>
        </w:trPr>
        <w:tc>
          <w:tcPr>
            <w:tcW w:w="1467"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13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1.1.1.5.-</w:t>
            </w:r>
          </w:p>
        </w:tc>
        <w:tc>
          <w:tcPr>
            <w:tcW w:w="7108"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 Instrumento </w:t>
            </w:r>
            <w:proofErr w:type="spellStart"/>
            <w:r w:rsidRPr="00AC310A">
              <w:rPr>
                <w:rFonts w:asciiTheme="minorHAnsi" w:hAnsiTheme="minorHAnsi" w:cs="Arial"/>
                <w:sz w:val="14"/>
                <w:szCs w:val="14"/>
              </w:rPr>
              <w:t>monopolar</w:t>
            </w:r>
            <w:proofErr w:type="spellEnd"/>
            <w:r w:rsidRPr="00AC310A">
              <w:rPr>
                <w:rFonts w:asciiTheme="minorHAnsi" w:hAnsiTheme="minorHAnsi" w:cs="Arial"/>
                <w:sz w:val="14"/>
                <w:szCs w:val="14"/>
              </w:rPr>
              <w:t xml:space="preserve"> de disección y coagulación forma de gancho, cuenta con 36 cm longitud y 5mm diámetro.</w:t>
            </w:r>
          </w:p>
        </w:tc>
      </w:tr>
      <w:tr w:rsidR="006C7D95" w:rsidRPr="00AC310A" w:rsidTr="00444FC7">
        <w:trPr>
          <w:cantSplit/>
          <w:trHeight w:val="152"/>
          <w:jc w:val="center"/>
        </w:trPr>
        <w:tc>
          <w:tcPr>
            <w:tcW w:w="1467"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13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1.1.1.6.-</w:t>
            </w:r>
          </w:p>
        </w:tc>
        <w:tc>
          <w:tcPr>
            <w:tcW w:w="7108"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 Instrumento </w:t>
            </w:r>
            <w:proofErr w:type="spellStart"/>
            <w:r w:rsidRPr="00AC310A">
              <w:rPr>
                <w:rFonts w:asciiTheme="minorHAnsi" w:hAnsiTheme="minorHAnsi" w:cs="Arial"/>
                <w:sz w:val="14"/>
                <w:szCs w:val="14"/>
              </w:rPr>
              <w:t>monopolar</w:t>
            </w:r>
            <w:proofErr w:type="spellEnd"/>
            <w:r w:rsidRPr="00AC310A">
              <w:rPr>
                <w:rFonts w:asciiTheme="minorHAnsi" w:hAnsiTheme="minorHAnsi" w:cs="Arial"/>
                <w:sz w:val="14"/>
                <w:szCs w:val="14"/>
              </w:rPr>
              <w:t xml:space="preserve"> de disección y coagulación forma de espátula, cuenta con 36 cm longitud y 5mm diámetro</w:t>
            </w:r>
          </w:p>
        </w:tc>
      </w:tr>
      <w:tr w:rsidR="006C7D95" w:rsidRPr="00AC310A" w:rsidTr="00444FC7">
        <w:trPr>
          <w:cantSplit/>
          <w:jc w:val="center"/>
        </w:trPr>
        <w:tc>
          <w:tcPr>
            <w:tcW w:w="1467"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13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1.1.1.7.-</w:t>
            </w:r>
          </w:p>
        </w:tc>
        <w:tc>
          <w:tcPr>
            <w:tcW w:w="7108"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 </w:t>
            </w:r>
            <w:proofErr w:type="spellStart"/>
            <w:r w:rsidRPr="00AC310A">
              <w:rPr>
                <w:rFonts w:asciiTheme="minorHAnsi" w:hAnsiTheme="minorHAnsi" w:cs="Arial"/>
                <w:sz w:val="14"/>
                <w:szCs w:val="14"/>
              </w:rPr>
              <w:t>Canula</w:t>
            </w:r>
            <w:proofErr w:type="spellEnd"/>
            <w:r w:rsidRPr="00AC310A">
              <w:rPr>
                <w:rFonts w:asciiTheme="minorHAnsi" w:hAnsiTheme="minorHAnsi" w:cs="Arial"/>
                <w:sz w:val="14"/>
                <w:szCs w:val="14"/>
              </w:rPr>
              <w:t xml:space="preserve"> de Succión e irrigación con mango de 5mm diámetro, longitud 36cm.</w:t>
            </w:r>
          </w:p>
        </w:tc>
      </w:tr>
      <w:tr w:rsidR="006C7D95" w:rsidRPr="00AC310A" w:rsidTr="00444FC7">
        <w:trPr>
          <w:cantSplit/>
          <w:jc w:val="center"/>
        </w:trPr>
        <w:tc>
          <w:tcPr>
            <w:tcW w:w="1467"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13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1.1.1.8.-</w:t>
            </w:r>
          </w:p>
        </w:tc>
        <w:tc>
          <w:tcPr>
            <w:tcW w:w="7108"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2 Aplicador de Clips de 10 mm reutilizable para utilizar clips tamaño chico, mediano y  grande. </w:t>
            </w:r>
            <w:proofErr w:type="gramStart"/>
            <w:r w:rsidRPr="00AC310A">
              <w:rPr>
                <w:rFonts w:asciiTheme="minorHAnsi" w:hAnsiTheme="minorHAnsi" w:cs="Arial"/>
                <w:sz w:val="14"/>
                <w:szCs w:val="14"/>
              </w:rPr>
              <w:t>tipo</w:t>
            </w:r>
            <w:proofErr w:type="gramEnd"/>
            <w:r w:rsidRPr="00AC310A">
              <w:rPr>
                <w:rFonts w:asciiTheme="minorHAnsi" w:hAnsiTheme="minorHAnsi" w:cs="Arial"/>
                <w:sz w:val="14"/>
                <w:szCs w:val="14"/>
              </w:rPr>
              <w:t>.</w:t>
            </w:r>
          </w:p>
        </w:tc>
      </w:tr>
      <w:tr w:rsidR="006C7D95" w:rsidRPr="00AC310A" w:rsidTr="00444FC7">
        <w:trPr>
          <w:cantSplit/>
          <w:jc w:val="center"/>
        </w:trPr>
        <w:tc>
          <w:tcPr>
            <w:tcW w:w="1467"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13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1.1.1.9.-</w:t>
            </w:r>
          </w:p>
        </w:tc>
        <w:tc>
          <w:tcPr>
            <w:tcW w:w="7108"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 Pinza </w:t>
            </w:r>
            <w:proofErr w:type="spellStart"/>
            <w:r w:rsidRPr="00AC310A">
              <w:rPr>
                <w:rFonts w:asciiTheme="minorHAnsi" w:hAnsiTheme="minorHAnsi" w:cs="Arial"/>
                <w:sz w:val="14"/>
                <w:szCs w:val="14"/>
              </w:rPr>
              <w:t>Mixter</w:t>
            </w:r>
            <w:proofErr w:type="spellEnd"/>
            <w:r w:rsidRPr="00AC310A">
              <w:rPr>
                <w:rFonts w:asciiTheme="minorHAnsi" w:hAnsiTheme="minorHAnsi" w:cs="Arial"/>
                <w:sz w:val="14"/>
                <w:szCs w:val="14"/>
              </w:rPr>
              <w:t xml:space="preserve"> de 5 mm de diámetro.</w:t>
            </w:r>
          </w:p>
        </w:tc>
      </w:tr>
      <w:tr w:rsidR="006C7D95" w:rsidRPr="00AC310A" w:rsidTr="00444FC7">
        <w:trPr>
          <w:cantSplit/>
          <w:trHeight w:val="218"/>
          <w:jc w:val="center"/>
        </w:trPr>
        <w:tc>
          <w:tcPr>
            <w:tcW w:w="1467"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13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1.1.1.10.-</w:t>
            </w:r>
          </w:p>
        </w:tc>
        <w:tc>
          <w:tcPr>
            <w:tcW w:w="7108"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 Tijeras  curvadas </w:t>
            </w:r>
            <w:proofErr w:type="spellStart"/>
            <w:r w:rsidRPr="00AC310A">
              <w:rPr>
                <w:rFonts w:asciiTheme="minorHAnsi" w:hAnsiTheme="minorHAnsi" w:cs="Arial"/>
                <w:sz w:val="14"/>
                <w:szCs w:val="14"/>
              </w:rPr>
              <w:t>Metzenbaum</w:t>
            </w:r>
            <w:proofErr w:type="spellEnd"/>
            <w:r w:rsidRPr="00AC310A">
              <w:rPr>
                <w:rFonts w:asciiTheme="minorHAnsi" w:hAnsiTheme="minorHAnsi" w:cs="Arial"/>
                <w:sz w:val="14"/>
                <w:szCs w:val="14"/>
              </w:rPr>
              <w:t xml:space="preserve">, mandíbulas en forma de cuchara de longitud de giratorias y desmontables con mango de plástico sin bloqueo, conexión para coagulación </w:t>
            </w:r>
            <w:proofErr w:type="spellStart"/>
            <w:r w:rsidRPr="00AC310A">
              <w:rPr>
                <w:rFonts w:asciiTheme="minorHAnsi" w:hAnsiTheme="minorHAnsi" w:cs="Arial"/>
                <w:sz w:val="14"/>
                <w:szCs w:val="14"/>
              </w:rPr>
              <w:t>monopolar</w:t>
            </w:r>
            <w:proofErr w:type="spellEnd"/>
            <w:r w:rsidRPr="00AC310A">
              <w:rPr>
                <w:rFonts w:asciiTheme="minorHAnsi" w:hAnsiTheme="minorHAnsi" w:cs="Arial"/>
                <w:sz w:val="14"/>
                <w:szCs w:val="14"/>
              </w:rPr>
              <w:t xml:space="preserve">, vástago exterior de metal aislado con 36 cm longitud y 5mm diámetro. </w:t>
            </w:r>
          </w:p>
        </w:tc>
      </w:tr>
    </w:tbl>
    <w:p w:rsidR="006C7D95" w:rsidRPr="00AC310A" w:rsidRDefault="006C7D95" w:rsidP="006C7D95">
      <w:pPr>
        <w:rPr>
          <w:rFonts w:asciiTheme="minorHAnsi" w:hAnsiTheme="minorHAnsi"/>
        </w:rPr>
      </w:pPr>
    </w:p>
    <w:p w:rsidR="006C7D95" w:rsidRPr="00AC310A" w:rsidRDefault="006C7D95" w:rsidP="006C7D95">
      <w:pPr>
        <w:rPr>
          <w:rFonts w:asciiTheme="minorHAnsi" w:hAnsiTheme="minorHAnsi" w:cs="Arial"/>
          <w:sz w:val="16"/>
          <w:szCs w:val="16"/>
        </w:rPr>
      </w:pPr>
      <w:r w:rsidRPr="00AC310A">
        <w:rPr>
          <w:rFonts w:asciiTheme="minorHAnsi" w:hAnsiTheme="minorHAnsi" w:cs="Arial"/>
          <w:sz w:val="16"/>
          <w:szCs w:val="16"/>
        </w:rPr>
        <w:t>Se requieren 10 charolas diarias de lunes a domingo.</w:t>
      </w:r>
    </w:p>
    <w:p w:rsidR="006C7D95" w:rsidRPr="00AC310A" w:rsidRDefault="006C7D95" w:rsidP="006C7D95">
      <w:pPr>
        <w:rPr>
          <w:rFonts w:asciiTheme="minorHAnsi" w:hAnsiTheme="minorHAnsi"/>
        </w:rPr>
      </w:pPr>
    </w:p>
    <w:p w:rsidR="006C7D95" w:rsidRPr="00AC310A" w:rsidRDefault="006C7D95" w:rsidP="006C7D95">
      <w:pPr>
        <w:rPr>
          <w:rFonts w:asciiTheme="minorHAnsi" w:hAnsiTheme="minorHAnsi" w:cs="Arial"/>
          <w:sz w:val="16"/>
          <w:szCs w:val="16"/>
        </w:rPr>
      </w:pPr>
      <w:r w:rsidRPr="00AC310A">
        <w:rPr>
          <w:rFonts w:asciiTheme="minorHAnsi" w:hAnsiTheme="minorHAnsi" w:cs="Arial"/>
          <w:sz w:val="16"/>
          <w:szCs w:val="16"/>
        </w:rPr>
        <w:t xml:space="preserve">Se requieren 10 </w:t>
      </w:r>
      <w:r w:rsidRPr="00AC310A">
        <w:rPr>
          <w:rFonts w:asciiTheme="minorHAnsi" w:hAnsiTheme="minorHAnsi" w:cs="Arial"/>
          <w:b/>
          <w:sz w:val="16"/>
          <w:szCs w:val="16"/>
        </w:rPr>
        <w:t>(DIEZ)</w:t>
      </w:r>
      <w:r w:rsidRPr="00AC310A">
        <w:rPr>
          <w:rFonts w:asciiTheme="minorHAnsi" w:hAnsiTheme="minorHAnsi" w:cs="Arial"/>
          <w:sz w:val="16"/>
          <w:szCs w:val="16"/>
        </w:rPr>
        <w:t xml:space="preserve"> charolas diarias de lunes a domingo, 6(SEIS) para el  Hospital Metropolitano, 1 (UNA) para el Hospital General de Sabinas, 1 (UNA)  para el Hospital General de Cerralvo, y 2 (DOS) para el Hospital de Alta Especialidad Materno Infantil. </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rPr>
          <w:rFonts w:asciiTheme="minorHAnsi" w:hAnsiTheme="minorHAnsi"/>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1418"/>
        <w:gridCol w:w="850"/>
        <w:gridCol w:w="6311"/>
      </w:tblGrid>
      <w:tr w:rsidR="006C7D95" w:rsidRPr="00AC310A" w:rsidTr="00444FC7">
        <w:trPr>
          <w:jc w:val="center"/>
        </w:trPr>
        <w:tc>
          <w:tcPr>
            <w:tcW w:w="1752"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CANTIDAD:</w:t>
            </w:r>
          </w:p>
        </w:tc>
        <w:tc>
          <w:tcPr>
            <w:tcW w:w="8579" w:type="dxa"/>
            <w:gridSpan w:val="3"/>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6 (SEIS)</w:t>
            </w:r>
          </w:p>
        </w:tc>
      </w:tr>
      <w:tr w:rsidR="006C7D95" w:rsidRPr="00AC310A" w:rsidTr="00444FC7">
        <w:trPr>
          <w:jc w:val="center"/>
        </w:trPr>
        <w:tc>
          <w:tcPr>
            <w:tcW w:w="1752"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NOMBRE GENÉRICO:</w:t>
            </w:r>
          </w:p>
        </w:tc>
        <w:tc>
          <w:tcPr>
            <w:tcW w:w="8579" w:type="dxa"/>
            <w:gridSpan w:val="3"/>
            <w:shd w:val="clear" w:color="auto" w:fill="auto"/>
            <w:vAlign w:val="center"/>
          </w:tcPr>
          <w:p w:rsidR="006C7D95" w:rsidRPr="00AC310A" w:rsidRDefault="006C7D95" w:rsidP="006C7D95">
            <w:pPr>
              <w:jc w:val="both"/>
              <w:rPr>
                <w:rFonts w:asciiTheme="minorHAnsi" w:hAnsiTheme="minorHAnsi" w:cs="Arial"/>
                <w:b/>
                <w:sz w:val="14"/>
                <w:szCs w:val="14"/>
              </w:rPr>
            </w:pPr>
            <w:r w:rsidRPr="00AC310A">
              <w:rPr>
                <w:rFonts w:asciiTheme="minorHAnsi" w:hAnsiTheme="minorHAnsi" w:cs="Arial"/>
                <w:b/>
                <w:sz w:val="14"/>
                <w:szCs w:val="14"/>
              </w:rPr>
              <w:t>CHAROLA BASICA DE COMPLEMENTOS DE INSTRUMENTAL REUTILIZABLE</w:t>
            </w:r>
          </w:p>
        </w:tc>
      </w:tr>
      <w:tr w:rsidR="006C7D95" w:rsidRPr="00AC310A" w:rsidTr="00444FC7">
        <w:trPr>
          <w:jc w:val="center"/>
        </w:trPr>
        <w:tc>
          <w:tcPr>
            <w:tcW w:w="1752"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ESPECIALIDAD(ES):</w:t>
            </w:r>
          </w:p>
        </w:tc>
        <w:tc>
          <w:tcPr>
            <w:tcW w:w="8579" w:type="dxa"/>
            <w:gridSpan w:val="3"/>
            <w:shd w:val="clear" w:color="auto" w:fill="auto"/>
            <w:vAlign w:val="center"/>
          </w:tcPr>
          <w:p w:rsidR="006C7D95" w:rsidRPr="00AC310A" w:rsidRDefault="006C7D95" w:rsidP="006C7D95">
            <w:pPr>
              <w:rPr>
                <w:rFonts w:asciiTheme="minorHAnsi" w:eastAsia="Calibri" w:hAnsiTheme="minorHAnsi" w:cs="Arial"/>
                <w:sz w:val="14"/>
                <w:szCs w:val="14"/>
                <w:lang w:eastAsia="es-MX"/>
              </w:rPr>
            </w:pPr>
            <w:r w:rsidRPr="00AC310A">
              <w:rPr>
                <w:rFonts w:asciiTheme="minorHAnsi" w:hAnsiTheme="minorHAnsi" w:cs="Arial"/>
                <w:sz w:val="14"/>
                <w:szCs w:val="14"/>
              </w:rPr>
              <w:t>Quirúrgicas.</w:t>
            </w:r>
          </w:p>
        </w:tc>
      </w:tr>
      <w:tr w:rsidR="006C7D95" w:rsidRPr="00AC310A" w:rsidTr="00444FC7">
        <w:trPr>
          <w:jc w:val="center"/>
        </w:trPr>
        <w:tc>
          <w:tcPr>
            <w:tcW w:w="1752"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SERVICIO(S):</w:t>
            </w:r>
          </w:p>
        </w:tc>
        <w:tc>
          <w:tcPr>
            <w:tcW w:w="8579" w:type="dxa"/>
            <w:gridSpan w:val="3"/>
            <w:shd w:val="clear" w:color="auto" w:fill="auto"/>
            <w:vAlign w:val="center"/>
          </w:tcPr>
          <w:p w:rsidR="006C7D95" w:rsidRPr="00AC310A" w:rsidRDefault="006C7D95" w:rsidP="006C7D95">
            <w:pPr>
              <w:rPr>
                <w:rFonts w:asciiTheme="minorHAnsi" w:eastAsia="Calibri" w:hAnsiTheme="minorHAnsi" w:cs="Arial"/>
                <w:sz w:val="14"/>
                <w:szCs w:val="14"/>
                <w:lang w:eastAsia="es-MX"/>
              </w:rPr>
            </w:pPr>
            <w:r w:rsidRPr="00AC310A">
              <w:rPr>
                <w:rFonts w:asciiTheme="minorHAnsi" w:hAnsiTheme="minorHAnsi" w:cs="Arial"/>
                <w:sz w:val="14"/>
                <w:szCs w:val="14"/>
              </w:rPr>
              <w:t>Quirófanos Centrales.</w:t>
            </w:r>
          </w:p>
        </w:tc>
      </w:tr>
      <w:tr w:rsidR="006C7D95" w:rsidRPr="00AC310A" w:rsidTr="00444FC7">
        <w:trPr>
          <w:jc w:val="center"/>
        </w:trPr>
        <w:tc>
          <w:tcPr>
            <w:tcW w:w="1752"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DEFINICIÓN:</w:t>
            </w:r>
          </w:p>
        </w:tc>
        <w:tc>
          <w:tcPr>
            <w:tcW w:w="8579" w:type="dxa"/>
            <w:gridSpan w:val="3"/>
            <w:shd w:val="clear" w:color="auto" w:fill="auto"/>
            <w:vAlign w:val="center"/>
          </w:tcPr>
          <w:p w:rsidR="006C7D95" w:rsidRPr="00AC310A" w:rsidRDefault="006C7D95" w:rsidP="006C7D95">
            <w:pPr>
              <w:jc w:val="both"/>
              <w:rPr>
                <w:rFonts w:asciiTheme="minorHAnsi" w:eastAsia="Lucida Sans Unicode" w:hAnsiTheme="minorHAnsi" w:cs="Arial"/>
                <w:kern w:val="1"/>
                <w:sz w:val="14"/>
                <w:szCs w:val="14"/>
              </w:rPr>
            </w:pPr>
            <w:r w:rsidRPr="00AC310A">
              <w:rPr>
                <w:rFonts w:asciiTheme="minorHAnsi" w:hAnsiTheme="minorHAnsi" w:cs="Arial"/>
                <w:sz w:val="14"/>
                <w:szCs w:val="14"/>
              </w:rPr>
              <w:t>Charola de instrumental reutilizable para la práctica de la laparoscopía.</w:t>
            </w:r>
          </w:p>
        </w:tc>
      </w:tr>
      <w:tr w:rsidR="006C7D95" w:rsidRPr="00AC310A" w:rsidTr="00444FC7">
        <w:trPr>
          <w:cantSplit/>
          <w:jc w:val="center"/>
        </w:trPr>
        <w:tc>
          <w:tcPr>
            <w:tcW w:w="1752" w:type="dxa"/>
            <w:vMerge w:val="restart"/>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1418" w:type="dxa"/>
            <w:vMerge w:val="restart"/>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1.1.1.- Instrumental Reutilizable para Laparoscopía</w:t>
            </w:r>
          </w:p>
        </w:tc>
        <w:tc>
          <w:tcPr>
            <w:tcW w:w="850"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1.1.1.1.-  </w:t>
            </w:r>
          </w:p>
        </w:tc>
        <w:tc>
          <w:tcPr>
            <w:tcW w:w="6311"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 </w:t>
            </w:r>
            <w:proofErr w:type="spellStart"/>
            <w:r w:rsidRPr="00AC310A">
              <w:rPr>
                <w:rFonts w:asciiTheme="minorHAnsi" w:hAnsiTheme="minorHAnsi" w:cs="Arial"/>
                <w:sz w:val="14"/>
                <w:szCs w:val="14"/>
              </w:rPr>
              <w:t>Canula</w:t>
            </w:r>
            <w:proofErr w:type="spellEnd"/>
            <w:r w:rsidRPr="00AC310A">
              <w:rPr>
                <w:rFonts w:asciiTheme="minorHAnsi" w:hAnsiTheme="minorHAnsi" w:cs="Arial"/>
                <w:sz w:val="14"/>
                <w:szCs w:val="14"/>
              </w:rPr>
              <w:t xml:space="preserve"> de Succión e irrigación con mango de 10mm diámetro, longitud 36cm</w:t>
            </w:r>
          </w:p>
        </w:tc>
      </w:tr>
      <w:tr w:rsidR="006C7D95" w:rsidRPr="00AC310A" w:rsidTr="00444FC7">
        <w:trPr>
          <w:cantSplit/>
          <w:jc w:val="center"/>
        </w:trPr>
        <w:tc>
          <w:tcPr>
            <w:tcW w:w="1752"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8"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85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1.1.1.2.-  </w:t>
            </w:r>
          </w:p>
        </w:tc>
        <w:tc>
          <w:tcPr>
            <w:tcW w:w="6311"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 </w:t>
            </w:r>
            <w:proofErr w:type="spellStart"/>
            <w:r w:rsidRPr="00AC310A">
              <w:rPr>
                <w:rFonts w:asciiTheme="minorHAnsi" w:hAnsiTheme="minorHAnsi" w:cs="Arial"/>
                <w:sz w:val="14"/>
                <w:szCs w:val="14"/>
              </w:rPr>
              <w:t>Retractor</w:t>
            </w:r>
            <w:proofErr w:type="spellEnd"/>
            <w:r w:rsidRPr="00AC310A">
              <w:rPr>
                <w:rFonts w:asciiTheme="minorHAnsi" w:hAnsiTheme="minorHAnsi" w:cs="Arial"/>
                <w:sz w:val="14"/>
                <w:szCs w:val="14"/>
              </w:rPr>
              <w:t xml:space="preserve"> de hígado en forma de abanico, desmontable y extensible de 5mm de diámetro y 36cm de longitud.</w:t>
            </w:r>
          </w:p>
        </w:tc>
      </w:tr>
      <w:tr w:rsidR="006C7D95" w:rsidRPr="00AC310A" w:rsidTr="00444FC7">
        <w:trPr>
          <w:cantSplit/>
          <w:jc w:val="center"/>
        </w:trPr>
        <w:tc>
          <w:tcPr>
            <w:tcW w:w="1752"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8"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850"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1.1.1.3.- </w:t>
            </w:r>
          </w:p>
        </w:tc>
        <w:tc>
          <w:tcPr>
            <w:tcW w:w="6311"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 </w:t>
            </w:r>
            <w:proofErr w:type="spellStart"/>
            <w:r w:rsidRPr="00AC310A">
              <w:rPr>
                <w:rFonts w:asciiTheme="minorHAnsi" w:hAnsiTheme="minorHAnsi" w:cs="Arial"/>
                <w:sz w:val="14"/>
                <w:szCs w:val="14"/>
              </w:rPr>
              <w:t>Retractor</w:t>
            </w:r>
            <w:proofErr w:type="spellEnd"/>
            <w:r w:rsidRPr="00AC310A">
              <w:rPr>
                <w:rFonts w:asciiTheme="minorHAnsi" w:hAnsiTheme="minorHAnsi" w:cs="Arial"/>
                <w:sz w:val="14"/>
                <w:szCs w:val="14"/>
              </w:rPr>
              <w:t xml:space="preserve"> de hígado en forma de abanico, desmontable y extensible de 10mm de diámetro y 36cm de longitud</w:t>
            </w:r>
          </w:p>
        </w:tc>
      </w:tr>
      <w:tr w:rsidR="006C7D95" w:rsidRPr="00AC310A" w:rsidTr="00444FC7">
        <w:trPr>
          <w:cantSplit/>
          <w:jc w:val="center"/>
        </w:trPr>
        <w:tc>
          <w:tcPr>
            <w:tcW w:w="1752"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8"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850"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1.1.1.4.- </w:t>
            </w:r>
          </w:p>
        </w:tc>
        <w:tc>
          <w:tcPr>
            <w:tcW w:w="6311"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 Baja nudos </w:t>
            </w:r>
          </w:p>
        </w:tc>
      </w:tr>
      <w:tr w:rsidR="006C7D95" w:rsidRPr="00AC310A" w:rsidTr="00444FC7">
        <w:trPr>
          <w:cantSplit/>
          <w:jc w:val="center"/>
        </w:trPr>
        <w:tc>
          <w:tcPr>
            <w:tcW w:w="1752"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8"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850"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1.1.1.5.-</w:t>
            </w:r>
          </w:p>
        </w:tc>
        <w:tc>
          <w:tcPr>
            <w:tcW w:w="6311"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Porta agujas recto, metálico, reusable y con mango de bloqueo quirúrgico que posiciona automáticamente la aguja de longitud mínima de 33cm y 5 mm de diámetro.</w:t>
            </w:r>
          </w:p>
        </w:tc>
      </w:tr>
      <w:tr w:rsidR="006C7D95" w:rsidRPr="00AC310A" w:rsidTr="00444FC7">
        <w:trPr>
          <w:cantSplit/>
          <w:jc w:val="center"/>
        </w:trPr>
        <w:tc>
          <w:tcPr>
            <w:tcW w:w="1752"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8"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850"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1.1.1.6.-</w:t>
            </w:r>
          </w:p>
        </w:tc>
        <w:tc>
          <w:tcPr>
            <w:tcW w:w="6311"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Porta agujas curvo, metálico, reusable y con mango de bloqueo quirúrgico que posiciona automáticamente la aguja de longitud mínima de 33cm y 5 mm de diámetro.</w:t>
            </w:r>
          </w:p>
        </w:tc>
      </w:tr>
      <w:tr w:rsidR="006C7D95" w:rsidRPr="00AC310A" w:rsidTr="00444FC7">
        <w:trPr>
          <w:cantSplit/>
          <w:jc w:val="center"/>
        </w:trPr>
        <w:tc>
          <w:tcPr>
            <w:tcW w:w="1752"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8"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850"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1.1.1.7.-</w:t>
            </w:r>
          </w:p>
        </w:tc>
        <w:tc>
          <w:tcPr>
            <w:tcW w:w="6311"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 Pinza de agarre de </w:t>
            </w:r>
            <w:proofErr w:type="spellStart"/>
            <w:r w:rsidRPr="00AC310A">
              <w:rPr>
                <w:rFonts w:asciiTheme="minorHAnsi" w:hAnsiTheme="minorHAnsi" w:cs="Arial"/>
                <w:sz w:val="14"/>
                <w:szCs w:val="14"/>
              </w:rPr>
              <w:t>Babcock</w:t>
            </w:r>
            <w:proofErr w:type="spellEnd"/>
            <w:r w:rsidRPr="00AC310A">
              <w:rPr>
                <w:rFonts w:asciiTheme="minorHAnsi" w:hAnsiTheme="minorHAnsi" w:cs="Arial"/>
                <w:sz w:val="14"/>
                <w:szCs w:val="14"/>
              </w:rPr>
              <w:t xml:space="preserve">, </w:t>
            </w:r>
            <w:proofErr w:type="spellStart"/>
            <w:r w:rsidRPr="00AC310A">
              <w:rPr>
                <w:rFonts w:asciiTheme="minorHAnsi" w:hAnsiTheme="minorHAnsi" w:cs="Arial"/>
                <w:sz w:val="14"/>
                <w:szCs w:val="14"/>
              </w:rPr>
              <w:t>atraumáticas</w:t>
            </w:r>
            <w:proofErr w:type="spellEnd"/>
            <w:r w:rsidRPr="00AC310A">
              <w:rPr>
                <w:rFonts w:asciiTheme="minorHAnsi" w:hAnsiTheme="minorHAnsi" w:cs="Arial"/>
                <w:sz w:val="14"/>
                <w:szCs w:val="14"/>
              </w:rPr>
              <w:t xml:space="preserve">, </w:t>
            </w:r>
            <w:proofErr w:type="spellStart"/>
            <w:r w:rsidRPr="00AC310A">
              <w:rPr>
                <w:rFonts w:asciiTheme="minorHAnsi" w:hAnsiTheme="minorHAnsi" w:cs="Arial"/>
                <w:sz w:val="14"/>
                <w:szCs w:val="14"/>
              </w:rPr>
              <w:t>fenestradas</w:t>
            </w:r>
            <w:proofErr w:type="spellEnd"/>
            <w:r w:rsidRPr="00AC310A">
              <w:rPr>
                <w:rFonts w:asciiTheme="minorHAnsi" w:hAnsiTheme="minorHAnsi" w:cs="Arial"/>
                <w:sz w:val="14"/>
                <w:szCs w:val="14"/>
              </w:rPr>
              <w:t xml:space="preserve">, giratorias y desmontables con mango de plástico con bloqueo quirúrgico, conexión para coagulación </w:t>
            </w:r>
            <w:proofErr w:type="spellStart"/>
            <w:r w:rsidRPr="00AC310A">
              <w:rPr>
                <w:rFonts w:asciiTheme="minorHAnsi" w:hAnsiTheme="minorHAnsi" w:cs="Arial"/>
                <w:sz w:val="14"/>
                <w:szCs w:val="14"/>
              </w:rPr>
              <w:t>monopolar</w:t>
            </w:r>
            <w:proofErr w:type="spellEnd"/>
            <w:r w:rsidRPr="00AC310A">
              <w:rPr>
                <w:rFonts w:asciiTheme="minorHAnsi" w:hAnsiTheme="minorHAnsi" w:cs="Arial"/>
                <w:sz w:val="14"/>
                <w:szCs w:val="14"/>
              </w:rPr>
              <w:t xml:space="preserve">, vástago exterior de metal aislado con 36 cm longitud y 10 mm diámetro. </w:t>
            </w:r>
          </w:p>
        </w:tc>
      </w:tr>
      <w:tr w:rsidR="006C7D95" w:rsidRPr="00AC310A" w:rsidTr="00444FC7">
        <w:trPr>
          <w:cantSplit/>
          <w:jc w:val="center"/>
        </w:trPr>
        <w:tc>
          <w:tcPr>
            <w:tcW w:w="1752"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8"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850"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1.1.1.8.-</w:t>
            </w:r>
          </w:p>
        </w:tc>
        <w:tc>
          <w:tcPr>
            <w:tcW w:w="6311"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 Pinza de agarre de </w:t>
            </w:r>
            <w:proofErr w:type="spellStart"/>
            <w:r w:rsidRPr="00AC310A">
              <w:rPr>
                <w:rFonts w:asciiTheme="minorHAnsi" w:hAnsiTheme="minorHAnsi" w:cs="Arial"/>
                <w:sz w:val="14"/>
                <w:szCs w:val="14"/>
              </w:rPr>
              <w:t>Babcock</w:t>
            </w:r>
            <w:proofErr w:type="spellEnd"/>
            <w:r w:rsidRPr="00AC310A">
              <w:rPr>
                <w:rFonts w:asciiTheme="minorHAnsi" w:hAnsiTheme="minorHAnsi" w:cs="Arial"/>
                <w:sz w:val="14"/>
                <w:szCs w:val="14"/>
              </w:rPr>
              <w:t xml:space="preserve">, </w:t>
            </w:r>
            <w:proofErr w:type="spellStart"/>
            <w:r w:rsidRPr="00AC310A">
              <w:rPr>
                <w:rFonts w:asciiTheme="minorHAnsi" w:hAnsiTheme="minorHAnsi" w:cs="Arial"/>
                <w:sz w:val="14"/>
                <w:szCs w:val="14"/>
              </w:rPr>
              <w:t>atraumáticas</w:t>
            </w:r>
            <w:proofErr w:type="spellEnd"/>
            <w:r w:rsidRPr="00AC310A">
              <w:rPr>
                <w:rFonts w:asciiTheme="minorHAnsi" w:hAnsiTheme="minorHAnsi" w:cs="Arial"/>
                <w:sz w:val="14"/>
                <w:szCs w:val="14"/>
              </w:rPr>
              <w:t xml:space="preserve">, </w:t>
            </w:r>
            <w:proofErr w:type="spellStart"/>
            <w:r w:rsidRPr="00AC310A">
              <w:rPr>
                <w:rFonts w:asciiTheme="minorHAnsi" w:hAnsiTheme="minorHAnsi" w:cs="Arial"/>
                <w:sz w:val="14"/>
                <w:szCs w:val="14"/>
              </w:rPr>
              <w:t>fenestradas</w:t>
            </w:r>
            <w:proofErr w:type="spellEnd"/>
            <w:r w:rsidRPr="00AC310A">
              <w:rPr>
                <w:rFonts w:asciiTheme="minorHAnsi" w:hAnsiTheme="minorHAnsi" w:cs="Arial"/>
                <w:sz w:val="14"/>
                <w:szCs w:val="14"/>
              </w:rPr>
              <w:t xml:space="preserve">, giratorias y desmontables con mango de plástico con bloqueo quirúrgico, conexión para coagulación </w:t>
            </w:r>
            <w:proofErr w:type="spellStart"/>
            <w:r w:rsidRPr="00AC310A">
              <w:rPr>
                <w:rFonts w:asciiTheme="minorHAnsi" w:hAnsiTheme="minorHAnsi" w:cs="Arial"/>
                <w:sz w:val="14"/>
                <w:szCs w:val="14"/>
              </w:rPr>
              <w:t>monopolar</w:t>
            </w:r>
            <w:proofErr w:type="spellEnd"/>
            <w:r w:rsidRPr="00AC310A">
              <w:rPr>
                <w:rFonts w:asciiTheme="minorHAnsi" w:hAnsiTheme="minorHAnsi" w:cs="Arial"/>
                <w:sz w:val="14"/>
                <w:szCs w:val="14"/>
              </w:rPr>
              <w:t>, vástago exterior de metal aislado con 36 cm longitud y 5mm diámetro.</w:t>
            </w:r>
          </w:p>
        </w:tc>
      </w:tr>
      <w:tr w:rsidR="006C7D95" w:rsidRPr="00AC310A" w:rsidTr="00444FC7">
        <w:trPr>
          <w:cantSplit/>
          <w:trHeight w:val="53"/>
          <w:jc w:val="center"/>
        </w:trPr>
        <w:tc>
          <w:tcPr>
            <w:tcW w:w="1752"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8"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85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1.1.1.9.-</w:t>
            </w:r>
          </w:p>
        </w:tc>
        <w:tc>
          <w:tcPr>
            <w:tcW w:w="6311"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 Pasa nudos </w:t>
            </w:r>
            <w:proofErr w:type="spellStart"/>
            <w:r w:rsidRPr="00AC310A">
              <w:rPr>
                <w:rFonts w:asciiTheme="minorHAnsi" w:hAnsiTheme="minorHAnsi" w:cs="Arial"/>
                <w:sz w:val="14"/>
                <w:szCs w:val="14"/>
              </w:rPr>
              <w:t>Transfacialreutilizable</w:t>
            </w:r>
            <w:proofErr w:type="spellEnd"/>
            <w:r w:rsidRPr="00AC310A">
              <w:rPr>
                <w:rFonts w:asciiTheme="minorHAnsi" w:hAnsiTheme="minorHAnsi" w:cs="Arial"/>
                <w:sz w:val="14"/>
                <w:szCs w:val="14"/>
              </w:rPr>
              <w:t xml:space="preserve"> tipo Carter Thomas</w:t>
            </w:r>
          </w:p>
        </w:tc>
      </w:tr>
      <w:tr w:rsidR="006C7D95" w:rsidRPr="00AC310A" w:rsidTr="00444FC7">
        <w:trPr>
          <w:cantSplit/>
          <w:trHeight w:val="118"/>
          <w:jc w:val="center"/>
        </w:trPr>
        <w:tc>
          <w:tcPr>
            <w:tcW w:w="1752"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8"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85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1.1.1.10.- </w:t>
            </w:r>
          </w:p>
        </w:tc>
        <w:tc>
          <w:tcPr>
            <w:tcW w:w="6311"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 Pinza para  para </w:t>
            </w:r>
            <w:proofErr w:type="spellStart"/>
            <w:r w:rsidRPr="00AC310A">
              <w:rPr>
                <w:rFonts w:asciiTheme="minorHAnsi" w:hAnsiTheme="minorHAnsi" w:cs="Arial"/>
                <w:sz w:val="14"/>
                <w:szCs w:val="14"/>
              </w:rPr>
              <w:t>colangiografía</w:t>
            </w:r>
            <w:proofErr w:type="spellEnd"/>
            <w:r w:rsidRPr="00AC310A">
              <w:rPr>
                <w:rFonts w:asciiTheme="minorHAnsi" w:hAnsiTheme="minorHAnsi" w:cs="Arial"/>
                <w:sz w:val="14"/>
                <w:szCs w:val="14"/>
              </w:rPr>
              <w:t xml:space="preserve"> laparoscópica.</w:t>
            </w:r>
          </w:p>
        </w:tc>
      </w:tr>
    </w:tbl>
    <w:p w:rsidR="006C7D95" w:rsidRPr="00AC310A" w:rsidRDefault="006C7D95" w:rsidP="006C7D95">
      <w:pPr>
        <w:rPr>
          <w:rFonts w:asciiTheme="minorHAnsi" w:hAnsiTheme="minorHAnsi" w:cs="Arial"/>
          <w:sz w:val="16"/>
          <w:szCs w:val="16"/>
        </w:rPr>
      </w:pPr>
      <w:r w:rsidRPr="00AC310A">
        <w:rPr>
          <w:rFonts w:asciiTheme="minorHAnsi" w:hAnsiTheme="minorHAnsi" w:cs="Arial"/>
          <w:sz w:val="16"/>
          <w:szCs w:val="16"/>
        </w:rPr>
        <w:t>Se requieren 6 charolas diarias de lunes a domingo.</w:t>
      </w:r>
    </w:p>
    <w:p w:rsidR="006C7D95" w:rsidRPr="00AC310A" w:rsidRDefault="006C7D95" w:rsidP="006C7D95">
      <w:pPr>
        <w:rPr>
          <w:rFonts w:asciiTheme="minorHAnsi" w:hAnsiTheme="minorHAnsi"/>
        </w:rPr>
      </w:pPr>
      <w:r w:rsidRPr="00AC310A">
        <w:rPr>
          <w:rFonts w:asciiTheme="minorHAnsi" w:hAnsiTheme="minorHAnsi" w:cs="Arial"/>
          <w:sz w:val="16"/>
          <w:szCs w:val="16"/>
        </w:rPr>
        <w:lastRenderedPageBreak/>
        <w:t>Se requieren 6 (SEIS) charolas diarias de lunes a domingo, 2 (DOS) para el  Hospital Metropolitano, 1 (UNA) para el Hospital General de Sabinas, 1 (UNA)  para el Hospital General de Cerralvo, y 1 (DOS) para el Hospital de Alta Especialidad Materno Infantil.</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rPr>
          <w:rFonts w:asciiTheme="minorHAnsi" w:hAnsiTheme="minorHAnsi" w:cs="Arial"/>
          <w:sz w:val="16"/>
          <w:szCs w:val="16"/>
        </w:rPr>
      </w:pP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276"/>
        <w:gridCol w:w="709"/>
        <w:gridCol w:w="6929"/>
      </w:tblGrid>
      <w:tr w:rsidR="006C7D95" w:rsidRPr="00AC310A" w:rsidTr="00444FC7">
        <w:trPr>
          <w:jc w:val="center"/>
        </w:trPr>
        <w:tc>
          <w:tcPr>
            <w:tcW w:w="1541"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CANTIDAD:</w:t>
            </w:r>
          </w:p>
        </w:tc>
        <w:tc>
          <w:tcPr>
            <w:tcW w:w="7914" w:type="dxa"/>
            <w:gridSpan w:val="3"/>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2 (DOS)</w:t>
            </w:r>
          </w:p>
        </w:tc>
      </w:tr>
      <w:tr w:rsidR="006C7D95" w:rsidRPr="00AC310A" w:rsidTr="00444FC7">
        <w:trPr>
          <w:jc w:val="center"/>
        </w:trPr>
        <w:tc>
          <w:tcPr>
            <w:tcW w:w="1541"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NOMBRE GENÉRICO:</w:t>
            </w:r>
          </w:p>
        </w:tc>
        <w:tc>
          <w:tcPr>
            <w:tcW w:w="7914" w:type="dxa"/>
            <w:gridSpan w:val="3"/>
            <w:shd w:val="clear" w:color="auto" w:fill="auto"/>
            <w:vAlign w:val="center"/>
          </w:tcPr>
          <w:p w:rsidR="006C7D95" w:rsidRPr="00AC310A" w:rsidRDefault="006C7D95" w:rsidP="006C7D95">
            <w:pPr>
              <w:jc w:val="both"/>
              <w:rPr>
                <w:rFonts w:asciiTheme="minorHAnsi" w:hAnsiTheme="minorHAnsi" w:cs="Arial"/>
                <w:b/>
                <w:sz w:val="14"/>
                <w:szCs w:val="14"/>
              </w:rPr>
            </w:pPr>
            <w:r w:rsidRPr="00AC310A">
              <w:rPr>
                <w:rFonts w:asciiTheme="minorHAnsi" w:hAnsiTheme="minorHAnsi" w:cs="Arial"/>
                <w:b/>
                <w:sz w:val="14"/>
                <w:szCs w:val="14"/>
              </w:rPr>
              <w:t>CHAROLA BASICA DE INSTRUMENTAL REUTILIZABLE</w:t>
            </w:r>
          </w:p>
        </w:tc>
      </w:tr>
      <w:tr w:rsidR="006C7D95" w:rsidRPr="00AC310A" w:rsidTr="00444FC7">
        <w:trPr>
          <w:jc w:val="center"/>
        </w:trPr>
        <w:tc>
          <w:tcPr>
            <w:tcW w:w="1541"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ESPECIALIDAD(ES):</w:t>
            </w:r>
          </w:p>
        </w:tc>
        <w:tc>
          <w:tcPr>
            <w:tcW w:w="7914" w:type="dxa"/>
            <w:gridSpan w:val="3"/>
            <w:shd w:val="clear" w:color="auto" w:fill="auto"/>
            <w:vAlign w:val="center"/>
          </w:tcPr>
          <w:p w:rsidR="006C7D95" w:rsidRPr="00AC310A" w:rsidRDefault="006C7D95" w:rsidP="006C7D95">
            <w:pPr>
              <w:rPr>
                <w:rFonts w:asciiTheme="minorHAnsi" w:eastAsia="Calibri" w:hAnsiTheme="minorHAnsi" w:cs="Arial"/>
                <w:sz w:val="14"/>
                <w:szCs w:val="14"/>
                <w:lang w:eastAsia="es-MX"/>
              </w:rPr>
            </w:pPr>
            <w:r w:rsidRPr="00AC310A">
              <w:rPr>
                <w:rFonts w:asciiTheme="minorHAnsi" w:hAnsiTheme="minorHAnsi" w:cs="Arial"/>
                <w:sz w:val="14"/>
                <w:szCs w:val="14"/>
              </w:rPr>
              <w:t>Quirúrgicas Ginecológica</w:t>
            </w:r>
          </w:p>
        </w:tc>
      </w:tr>
      <w:tr w:rsidR="006C7D95" w:rsidRPr="00AC310A" w:rsidTr="00444FC7">
        <w:trPr>
          <w:jc w:val="center"/>
        </w:trPr>
        <w:tc>
          <w:tcPr>
            <w:tcW w:w="1541"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SERVICIO(S):</w:t>
            </w:r>
          </w:p>
        </w:tc>
        <w:tc>
          <w:tcPr>
            <w:tcW w:w="7914" w:type="dxa"/>
            <w:gridSpan w:val="3"/>
            <w:shd w:val="clear" w:color="auto" w:fill="auto"/>
            <w:vAlign w:val="center"/>
          </w:tcPr>
          <w:p w:rsidR="006C7D95" w:rsidRPr="00AC310A" w:rsidRDefault="006C7D95" w:rsidP="006C7D95">
            <w:pPr>
              <w:rPr>
                <w:rFonts w:asciiTheme="minorHAnsi" w:eastAsia="Calibri" w:hAnsiTheme="minorHAnsi" w:cs="Arial"/>
                <w:sz w:val="14"/>
                <w:szCs w:val="14"/>
                <w:lang w:eastAsia="es-MX"/>
              </w:rPr>
            </w:pPr>
            <w:r w:rsidRPr="00AC310A">
              <w:rPr>
                <w:rFonts w:asciiTheme="minorHAnsi" w:hAnsiTheme="minorHAnsi" w:cs="Arial"/>
                <w:sz w:val="14"/>
                <w:szCs w:val="14"/>
              </w:rPr>
              <w:t>Quirófanos Centrales.</w:t>
            </w:r>
          </w:p>
        </w:tc>
      </w:tr>
      <w:tr w:rsidR="006C7D95" w:rsidRPr="00AC310A" w:rsidTr="00444FC7">
        <w:trPr>
          <w:jc w:val="center"/>
        </w:trPr>
        <w:tc>
          <w:tcPr>
            <w:tcW w:w="1541"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DEFINICIÓN:</w:t>
            </w:r>
          </w:p>
        </w:tc>
        <w:tc>
          <w:tcPr>
            <w:tcW w:w="7914" w:type="dxa"/>
            <w:gridSpan w:val="3"/>
            <w:shd w:val="clear" w:color="auto" w:fill="auto"/>
            <w:vAlign w:val="center"/>
          </w:tcPr>
          <w:p w:rsidR="006C7D95" w:rsidRPr="00AC310A" w:rsidRDefault="006C7D95" w:rsidP="006C7D95">
            <w:pPr>
              <w:jc w:val="both"/>
              <w:rPr>
                <w:rFonts w:asciiTheme="minorHAnsi" w:eastAsia="Lucida Sans Unicode" w:hAnsiTheme="minorHAnsi" w:cs="Arial"/>
                <w:kern w:val="1"/>
                <w:sz w:val="14"/>
                <w:szCs w:val="14"/>
              </w:rPr>
            </w:pPr>
            <w:r w:rsidRPr="00AC310A">
              <w:rPr>
                <w:rFonts w:asciiTheme="minorHAnsi" w:hAnsiTheme="minorHAnsi" w:cs="Arial"/>
                <w:sz w:val="14"/>
                <w:szCs w:val="14"/>
              </w:rPr>
              <w:t>Charola de instrumental reutilizable para la práctica de la laparoscopía ginecológica</w:t>
            </w:r>
          </w:p>
        </w:tc>
      </w:tr>
      <w:tr w:rsidR="006C7D95" w:rsidRPr="00AC310A" w:rsidTr="00444FC7">
        <w:trPr>
          <w:cantSplit/>
          <w:jc w:val="center"/>
        </w:trPr>
        <w:tc>
          <w:tcPr>
            <w:tcW w:w="1541" w:type="dxa"/>
            <w:vMerge w:val="restart"/>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276" w:type="dxa"/>
            <w:vMerge w:val="restart"/>
            <w:shd w:val="clear" w:color="auto" w:fill="auto"/>
            <w:vAlign w:val="center"/>
          </w:tcPr>
          <w:p w:rsidR="006C7D95" w:rsidRPr="00AC310A" w:rsidRDefault="006C7D95" w:rsidP="006C7D95">
            <w:pPr>
              <w:rPr>
                <w:rFonts w:asciiTheme="minorHAnsi" w:hAnsiTheme="minorHAnsi" w:cs="Arial"/>
                <w:sz w:val="14"/>
                <w:szCs w:val="14"/>
              </w:rPr>
            </w:pPr>
          </w:p>
        </w:tc>
        <w:tc>
          <w:tcPr>
            <w:tcW w:w="709"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1.1.1.1.-  </w:t>
            </w:r>
          </w:p>
        </w:tc>
        <w:tc>
          <w:tcPr>
            <w:tcW w:w="6929"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2 Pinza de agarre </w:t>
            </w:r>
            <w:proofErr w:type="spellStart"/>
            <w:r w:rsidRPr="00AC310A">
              <w:rPr>
                <w:rFonts w:asciiTheme="minorHAnsi" w:hAnsiTheme="minorHAnsi" w:cs="Arial"/>
                <w:sz w:val="14"/>
                <w:szCs w:val="14"/>
              </w:rPr>
              <w:t>Grasper</w:t>
            </w:r>
            <w:proofErr w:type="spellEnd"/>
            <w:r w:rsidRPr="00AC310A">
              <w:rPr>
                <w:rFonts w:asciiTheme="minorHAnsi" w:hAnsiTheme="minorHAnsi" w:cs="Arial"/>
                <w:sz w:val="14"/>
                <w:szCs w:val="14"/>
              </w:rPr>
              <w:t xml:space="preserve"> sin cremallera giratoria y desmontables con mango de plástico con bloqueo quirúrgico, conexión para coagulación </w:t>
            </w:r>
            <w:proofErr w:type="spellStart"/>
            <w:r w:rsidRPr="00AC310A">
              <w:rPr>
                <w:rFonts w:asciiTheme="minorHAnsi" w:hAnsiTheme="minorHAnsi" w:cs="Arial"/>
                <w:sz w:val="14"/>
                <w:szCs w:val="14"/>
              </w:rPr>
              <w:t>monopolar</w:t>
            </w:r>
            <w:proofErr w:type="spellEnd"/>
            <w:r w:rsidRPr="00AC310A">
              <w:rPr>
                <w:rFonts w:asciiTheme="minorHAnsi" w:hAnsiTheme="minorHAnsi" w:cs="Arial"/>
                <w:sz w:val="14"/>
                <w:szCs w:val="14"/>
              </w:rPr>
              <w:t>, vástago exterior de metal aislado con 36 cm longitud y 5mm diámetro.</w:t>
            </w:r>
          </w:p>
        </w:tc>
      </w:tr>
      <w:tr w:rsidR="006C7D95" w:rsidRPr="00AC310A" w:rsidTr="00444FC7">
        <w:trPr>
          <w:cantSplit/>
          <w:jc w:val="center"/>
        </w:trPr>
        <w:tc>
          <w:tcPr>
            <w:tcW w:w="1541"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276"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09"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1.1.1.2.- </w:t>
            </w:r>
          </w:p>
        </w:tc>
        <w:tc>
          <w:tcPr>
            <w:tcW w:w="6929"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2 Pinza de agarre </w:t>
            </w:r>
            <w:proofErr w:type="spellStart"/>
            <w:r w:rsidRPr="00AC310A">
              <w:rPr>
                <w:rFonts w:asciiTheme="minorHAnsi" w:hAnsiTheme="minorHAnsi" w:cs="Arial"/>
                <w:sz w:val="14"/>
                <w:szCs w:val="14"/>
              </w:rPr>
              <w:t>Grasper</w:t>
            </w:r>
            <w:proofErr w:type="spellEnd"/>
            <w:r w:rsidRPr="00AC310A">
              <w:rPr>
                <w:rFonts w:asciiTheme="minorHAnsi" w:hAnsiTheme="minorHAnsi" w:cs="Arial"/>
                <w:sz w:val="14"/>
                <w:szCs w:val="14"/>
              </w:rPr>
              <w:t xml:space="preserve"> sin cremallera </w:t>
            </w:r>
            <w:proofErr w:type="spellStart"/>
            <w:r w:rsidRPr="00AC310A">
              <w:rPr>
                <w:rFonts w:asciiTheme="minorHAnsi" w:hAnsiTheme="minorHAnsi" w:cs="Arial"/>
                <w:sz w:val="14"/>
                <w:szCs w:val="14"/>
              </w:rPr>
              <w:t>endoclinch</w:t>
            </w:r>
            <w:proofErr w:type="spellEnd"/>
            <w:r w:rsidRPr="00AC310A">
              <w:rPr>
                <w:rFonts w:asciiTheme="minorHAnsi" w:hAnsiTheme="minorHAnsi" w:cs="Arial"/>
                <w:sz w:val="14"/>
                <w:szCs w:val="14"/>
              </w:rPr>
              <w:t xml:space="preserve"> giratoria y desmontables con mango de plástico con bloqueo quirúrgico, conexión para coagulación </w:t>
            </w:r>
            <w:proofErr w:type="spellStart"/>
            <w:r w:rsidRPr="00AC310A">
              <w:rPr>
                <w:rFonts w:asciiTheme="minorHAnsi" w:hAnsiTheme="minorHAnsi" w:cs="Arial"/>
                <w:sz w:val="14"/>
                <w:szCs w:val="14"/>
              </w:rPr>
              <w:t>monopolar</w:t>
            </w:r>
            <w:proofErr w:type="spellEnd"/>
            <w:r w:rsidRPr="00AC310A">
              <w:rPr>
                <w:rFonts w:asciiTheme="minorHAnsi" w:hAnsiTheme="minorHAnsi" w:cs="Arial"/>
                <w:sz w:val="14"/>
                <w:szCs w:val="14"/>
              </w:rPr>
              <w:t xml:space="preserve">, vástago exterior de metal aislado con 36 cm longitud y 5mm diámetro. </w:t>
            </w:r>
          </w:p>
        </w:tc>
      </w:tr>
      <w:tr w:rsidR="006C7D95" w:rsidRPr="00AC310A" w:rsidTr="00444FC7">
        <w:trPr>
          <w:cantSplit/>
          <w:jc w:val="center"/>
        </w:trPr>
        <w:tc>
          <w:tcPr>
            <w:tcW w:w="1541"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276"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09"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1.1.1.3.- </w:t>
            </w:r>
          </w:p>
        </w:tc>
        <w:tc>
          <w:tcPr>
            <w:tcW w:w="6929"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 Pinza de agarre y disección de mandíbulas curvadas en ángulo recto, giratorias y desmontables con mango de plástico con bloqueo quirúrgico, conexión para coagulación </w:t>
            </w:r>
            <w:proofErr w:type="spellStart"/>
            <w:r w:rsidRPr="00AC310A">
              <w:rPr>
                <w:rFonts w:asciiTheme="minorHAnsi" w:hAnsiTheme="minorHAnsi" w:cs="Arial"/>
                <w:sz w:val="14"/>
                <w:szCs w:val="14"/>
              </w:rPr>
              <w:t>monopolar</w:t>
            </w:r>
            <w:proofErr w:type="spellEnd"/>
            <w:r w:rsidRPr="00AC310A">
              <w:rPr>
                <w:rFonts w:asciiTheme="minorHAnsi" w:hAnsiTheme="minorHAnsi" w:cs="Arial"/>
                <w:sz w:val="14"/>
                <w:szCs w:val="14"/>
              </w:rPr>
              <w:t xml:space="preserve">, vástago exterior de metal aislado con 36 cm longitud y 5mm diámetro. </w:t>
            </w:r>
          </w:p>
        </w:tc>
      </w:tr>
      <w:tr w:rsidR="006C7D95" w:rsidRPr="00AC310A" w:rsidTr="00444FC7">
        <w:trPr>
          <w:cantSplit/>
          <w:trHeight w:val="242"/>
          <w:jc w:val="center"/>
        </w:trPr>
        <w:tc>
          <w:tcPr>
            <w:tcW w:w="1541"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276"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09"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1.1.1.4.-</w:t>
            </w:r>
          </w:p>
        </w:tc>
        <w:tc>
          <w:tcPr>
            <w:tcW w:w="6929"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 Instrumento </w:t>
            </w:r>
            <w:proofErr w:type="spellStart"/>
            <w:r w:rsidRPr="00AC310A">
              <w:rPr>
                <w:rFonts w:asciiTheme="minorHAnsi" w:hAnsiTheme="minorHAnsi" w:cs="Arial"/>
                <w:sz w:val="14"/>
                <w:szCs w:val="14"/>
              </w:rPr>
              <w:t>monopolar</w:t>
            </w:r>
            <w:proofErr w:type="spellEnd"/>
            <w:r w:rsidRPr="00AC310A">
              <w:rPr>
                <w:rFonts w:asciiTheme="minorHAnsi" w:hAnsiTheme="minorHAnsi" w:cs="Arial"/>
                <w:sz w:val="14"/>
                <w:szCs w:val="14"/>
              </w:rPr>
              <w:t xml:space="preserve"> de disección y coagulación forma de gancho, cuenta con 36 cm longitud y 5mm diámetro.</w:t>
            </w:r>
          </w:p>
        </w:tc>
      </w:tr>
      <w:tr w:rsidR="006C7D95" w:rsidRPr="00AC310A" w:rsidTr="00444FC7">
        <w:trPr>
          <w:cantSplit/>
          <w:trHeight w:val="53"/>
          <w:jc w:val="center"/>
        </w:trPr>
        <w:tc>
          <w:tcPr>
            <w:tcW w:w="1541"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276"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09"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1.1.1.5.-</w:t>
            </w:r>
          </w:p>
        </w:tc>
        <w:tc>
          <w:tcPr>
            <w:tcW w:w="6929"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 Instrumento </w:t>
            </w:r>
            <w:proofErr w:type="spellStart"/>
            <w:r w:rsidRPr="00AC310A">
              <w:rPr>
                <w:rFonts w:asciiTheme="minorHAnsi" w:hAnsiTheme="minorHAnsi" w:cs="Arial"/>
                <w:sz w:val="14"/>
                <w:szCs w:val="14"/>
              </w:rPr>
              <w:t>monopolar</w:t>
            </w:r>
            <w:proofErr w:type="spellEnd"/>
            <w:r w:rsidRPr="00AC310A">
              <w:rPr>
                <w:rFonts w:asciiTheme="minorHAnsi" w:hAnsiTheme="minorHAnsi" w:cs="Arial"/>
                <w:sz w:val="14"/>
                <w:szCs w:val="14"/>
              </w:rPr>
              <w:t xml:space="preserve"> de disección y coagulación forma de espátula, cuenta con 36 cm longitud y 5mm diámetro</w:t>
            </w:r>
          </w:p>
        </w:tc>
      </w:tr>
      <w:tr w:rsidR="006C7D95" w:rsidRPr="00AC310A" w:rsidTr="00444FC7">
        <w:trPr>
          <w:cantSplit/>
          <w:jc w:val="center"/>
        </w:trPr>
        <w:tc>
          <w:tcPr>
            <w:tcW w:w="1541"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276"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09"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1.1.1.6.-</w:t>
            </w:r>
          </w:p>
        </w:tc>
        <w:tc>
          <w:tcPr>
            <w:tcW w:w="6929"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 </w:t>
            </w:r>
            <w:proofErr w:type="spellStart"/>
            <w:r w:rsidRPr="00AC310A">
              <w:rPr>
                <w:rFonts w:asciiTheme="minorHAnsi" w:hAnsiTheme="minorHAnsi" w:cs="Arial"/>
                <w:sz w:val="14"/>
                <w:szCs w:val="14"/>
              </w:rPr>
              <w:t>Canula</w:t>
            </w:r>
            <w:proofErr w:type="spellEnd"/>
            <w:r w:rsidRPr="00AC310A">
              <w:rPr>
                <w:rFonts w:asciiTheme="minorHAnsi" w:hAnsiTheme="minorHAnsi" w:cs="Arial"/>
                <w:sz w:val="14"/>
                <w:szCs w:val="14"/>
              </w:rPr>
              <w:t xml:space="preserve"> de Succión e irrigación con mango de 5mm diámetro, longitud 36cm.</w:t>
            </w:r>
          </w:p>
        </w:tc>
      </w:tr>
      <w:tr w:rsidR="006C7D95" w:rsidRPr="00AC310A" w:rsidTr="00444FC7">
        <w:trPr>
          <w:cantSplit/>
          <w:jc w:val="center"/>
        </w:trPr>
        <w:tc>
          <w:tcPr>
            <w:tcW w:w="1541"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276"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09"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1.1.1.7.-</w:t>
            </w:r>
          </w:p>
        </w:tc>
        <w:tc>
          <w:tcPr>
            <w:tcW w:w="6929"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 Pinza </w:t>
            </w:r>
            <w:proofErr w:type="spellStart"/>
            <w:r w:rsidRPr="00AC310A">
              <w:rPr>
                <w:rFonts w:asciiTheme="minorHAnsi" w:hAnsiTheme="minorHAnsi" w:cs="Arial"/>
                <w:sz w:val="14"/>
                <w:szCs w:val="14"/>
              </w:rPr>
              <w:t>Mixter</w:t>
            </w:r>
            <w:proofErr w:type="spellEnd"/>
            <w:r w:rsidRPr="00AC310A">
              <w:rPr>
                <w:rFonts w:asciiTheme="minorHAnsi" w:hAnsiTheme="minorHAnsi" w:cs="Arial"/>
                <w:sz w:val="14"/>
                <w:szCs w:val="14"/>
              </w:rPr>
              <w:t xml:space="preserve"> de 5 mm de diámetro.</w:t>
            </w:r>
          </w:p>
        </w:tc>
      </w:tr>
      <w:tr w:rsidR="006C7D95" w:rsidRPr="00AC310A" w:rsidTr="00444FC7">
        <w:trPr>
          <w:cantSplit/>
          <w:trHeight w:val="158"/>
          <w:jc w:val="center"/>
        </w:trPr>
        <w:tc>
          <w:tcPr>
            <w:tcW w:w="1541"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276"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09"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1.1.1.8.-</w:t>
            </w:r>
          </w:p>
        </w:tc>
        <w:tc>
          <w:tcPr>
            <w:tcW w:w="6929"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 Tijeras  curvadas </w:t>
            </w:r>
            <w:proofErr w:type="spellStart"/>
            <w:r w:rsidRPr="00AC310A">
              <w:rPr>
                <w:rFonts w:asciiTheme="minorHAnsi" w:hAnsiTheme="minorHAnsi" w:cs="Arial"/>
                <w:sz w:val="14"/>
                <w:szCs w:val="14"/>
              </w:rPr>
              <w:t>Metzenbaum</w:t>
            </w:r>
            <w:proofErr w:type="spellEnd"/>
            <w:r w:rsidRPr="00AC310A">
              <w:rPr>
                <w:rFonts w:asciiTheme="minorHAnsi" w:hAnsiTheme="minorHAnsi" w:cs="Arial"/>
                <w:sz w:val="14"/>
                <w:szCs w:val="14"/>
              </w:rPr>
              <w:t xml:space="preserve">, mandíbulas en forma de cuchara de longitud de giratorias y desmontables con mango de plástico sin bloqueo, conexión para coagulación </w:t>
            </w:r>
            <w:proofErr w:type="spellStart"/>
            <w:r w:rsidRPr="00AC310A">
              <w:rPr>
                <w:rFonts w:asciiTheme="minorHAnsi" w:hAnsiTheme="minorHAnsi" w:cs="Arial"/>
                <w:sz w:val="14"/>
                <w:szCs w:val="14"/>
              </w:rPr>
              <w:t>monopolar</w:t>
            </w:r>
            <w:proofErr w:type="spellEnd"/>
            <w:r w:rsidRPr="00AC310A">
              <w:rPr>
                <w:rFonts w:asciiTheme="minorHAnsi" w:hAnsiTheme="minorHAnsi" w:cs="Arial"/>
                <w:sz w:val="14"/>
                <w:szCs w:val="14"/>
              </w:rPr>
              <w:t xml:space="preserve">, vástago exterior de metal aislado con 36 cm longitud y 5mm diámetro. </w:t>
            </w:r>
          </w:p>
        </w:tc>
      </w:tr>
      <w:tr w:rsidR="006C7D95" w:rsidRPr="00AC310A" w:rsidTr="00444FC7">
        <w:trPr>
          <w:cantSplit/>
          <w:trHeight w:val="128"/>
          <w:jc w:val="center"/>
        </w:trPr>
        <w:tc>
          <w:tcPr>
            <w:tcW w:w="1541"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276"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09"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1.1.1.9.-</w:t>
            </w:r>
          </w:p>
        </w:tc>
        <w:tc>
          <w:tcPr>
            <w:tcW w:w="6929"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2 pinzas tipo pato con 36 cm de longitud y 5 mm de diámetro.</w:t>
            </w:r>
          </w:p>
        </w:tc>
      </w:tr>
    </w:tbl>
    <w:p w:rsidR="006C7D95" w:rsidRPr="00AC310A" w:rsidRDefault="006C7D95" w:rsidP="006C7D95">
      <w:pPr>
        <w:rPr>
          <w:rFonts w:asciiTheme="minorHAnsi" w:hAnsiTheme="minorHAnsi" w:cs="Arial"/>
          <w:sz w:val="16"/>
          <w:szCs w:val="16"/>
        </w:rPr>
      </w:pPr>
      <w:r w:rsidRPr="00AC310A">
        <w:rPr>
          <w:rFonts w:asciiTheme="minorHAnsi" w:hAnsiTheme="minorHAnsi" w:cs="Arial"/>
          <w:sz w:val="16"/>
          <w:szCs w:val="16"/>
        </w:rPr>
        <w:t>Se requieren 2(DOS) charolas diarias de lunes a domingo.</w:t>
      </w:r>
    </w:p>
    <w:p w:rsidR="006C7D95" w:rsidRPr="00AC310A" w:rsidRDefault="006C7D95" w:rsidP="006C7D95">
      <w:pPr>
        <w:rPr>
          <w:rFonts w:asciiTheme="minorHAnsi" w:hAnsiTheme="minorHAnsi" w:cs="Arial"/>
          <w:sz w:val="16"/>
          <w:szCs w:val="16"/>
        </w:rPr>
      </w:pPr>
    </w:p>
    <w:p w:rsidR="006C7D95" w:rsidRPr="00AC310A" w:rsidRDefault="006C7D95" w:rsidP="006C7D95">
      <w:pPr>
        <w:rPr>
          <w:rFonts w:asciiTheme="minorHAnsi" w:hAnsiTheme="minorHAnsi" w:cs="Arial"/>
          <w:sz w:val="16"/>
          <w:szCs w:val="16"/>
        </w:rPr>
      </w:pPr>
      <w:r w:rsidRPr="00AC310A">
        <w:rPr>
          <w:rFonts w:asciiTheme="minorHAnsi" w:hAnsiTheme="minorHAnsi" w:cs="Arial"/>
          <w:sz w:val="16"/>
          <w:szCs w:val="16"/>
        </w:rPr>
        <w:t>Se requieren 2 (DOS) charolas diarias de lunes a domingo para el Hospital Regional de Alta Especialidad Materno Infantil.</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rPr>
          <w:rFonts w:asciiTheme="minorHAnsi" w:hAnsiTheme="minorHAnsi" w:cs="Arial"/>
          <w:sz w:val="16"/>
          <w:szCs w:val="16"/>
        </w:rPr>
      </w:pP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1414"/>
        <w:gridCol w:w="756"/>
        <w:gridCol w:w="5537"/>
      </w:tblGrid>
      <w:tr w:rsidR="006C7D95" w:rsidRPr="00AC310A" w:rsidTr="00444FC7">
        <w:trPr>
          <w:jc w:val="center"/>
        </w:trPr>
        <w:tc>
          <w:tcPr>
            <w:tcW w:w="1748"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CANTIDAD:</w:t>
            </w:r>
          </w:p>
        </w:tc>
        <w:tc>
          <w:tcPr>
            <w:tcW w:w="7707" w:type="dxa"/>
            <w:gridSpan w:val="3"/>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2 (DOS)</w:t>
            </w:r>
          </w:p>
        </w:tc>
      </w:tr>
      <w:tr w:rsidR="006C7D95" w:rsidRPr="00AC310A" w:rsidTr="00444FC7">
        <w:trPr>
          <w:jc w:val="center"/>
        </w:trPr>
        <w:tc>
          <w:tcPr>
            <w:tcW w:w="1748"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NOMBRE GENÉRICO:</w:t>
            </w:r>
          </w:p>
        </w:tc>
        <w:tc>
          <w:tcPr>
            <w:tcW w:w="7707" w:type="dxa"/>
            <w:gridSpan w:val="3"/>
            <w:shd w:val="clear" w:color="auto" w:fill="auto"/>
            <w:vAlign w:val="center"/>
          </w:tcPr>
          <w:p w:rsidR="006C7D95" w:rsidRPr="00AC310A" w:rsidRDefault="006C7D95" w:rsidP="006C7D95">
            <w:pPr>
              <w:jc w:val="both"/>
              <w:rPr>
                <w:rFonts w:asciiTheme="minorHAnsi" w:hAnsiTheme="minorHAnsi" w:cs="Arial"/>
                <w:b/>
                <w:sz w:val="14"/>
                <w:szCs w:val="14"/>
              </w:rPr>
            </w:pPr>
            <w:r w:rsidRPr="00AC310A">
              <w:rPr>
                <w:rFonts w:asciiTheme="minorHAnsi" w:hAnsiTheme="minorHAnsi" w:cs="Arial"/>
                <w:b/>
                <w:sz w:val="14"/>
                <w:szCs w:val="14"/>
              </w:rPr>
              <w:t>CHAROLA BASICA DE COMPLEMENTOS DE INSTRUMENTAL REUTILIZABLE</w:t>
            </w:r>
          </w:p>
        </w:tc>
      </w:tr>
      <w:tr w:rsidR="006C7D95" w:rsidRPr="00AC310A" w:rsidTr="00444FC7">
        <w:trPr>
          <w:jc w:val="center"/>
        </w:trPr>
        <w:tc>
          <w:tcPr>
            <w:tcW w:w="1748"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ESPECIALIDAD(ES):</w:t>
            </w:r>
          </w:p>
        </w:tc>
        <w:tc>
          <w:tcPr>
            <w:tcW w:w="7707" w:type="dxa"/>
            <w:gridSpan w:val="3"/>
            <w:shd w:val="clear" w:color="auto" w:fill="auto"/>
            <w:vAlign w:val="center"/>
          </w:tcPr>
          <w:p w:rsidR="006C7D95" w:rsidRPr="00AC310A" w:rsidRDefault="006C7D95" w:rsidP="006C7D95">
            <w:pPr>
              <w:rPr>
                <w:rFonts w:asciiTheme="minorHAnsi" w:eastAsia="Calibri" w:hAnsiTheme="minorHAnsi" w:cs="Arial"/>
                <w:sz w:val="14"/>
                <w:szCs w:val="14"/>
                <w:lang w:eastAsia="es-MX"/>
              </w:rPr>
            </w:pPr>
            <w:r w:rsidRPr="00AC310A">
              <w:rPr>
                <w:rFonts w:asciiTheme="minorHAnsi" w:hAnsiTheme="minorHAnsi" w:cs="Arial"/>
                <w:sz w:val="14"/>
                <w:szCs w:val="14"/>
              </w:rPr>
              <w:t>Quirúrgicas Ginecológica</w:t>
            </w:r>
          </w:p>
        </w:tc>
      </w:tr>
      <w:tr w:rsidR="006C7D95" w:rsidRPr="00AC310A" w:rsidTr="00444FC7">
        <w:trPr>
          <w:jc w:val="center"/>
        </w:trPr>
        <w:tc>
          <w:tcPr>
            <w:tcW w:w="1748"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SERVICIO(S):</w:t>
            </w:r>
          </w:p>
        </w:tc>
        <w:tc>
          <w:tcPr>
            <w:tcW w:w="7707" w:type="dxa"/>
            <w:gridSpan w:val="3"/>
            <w:shd w:val="clear" w:color="auto" w:fill="auto"/>
            <w:vAlign w:val="center"/>
          </w:tcPr>
          <w:p w:rsidR="006C7D95" w:rsidRPr="00AC310A" w:rsidRDefault="006C7D95" w:rsidP="006C7D95">
            <w:pPr>
              <w:rPr>
                <w:rFonts w:asciiTheme="minorHAnsi" w:eastAsia="Calibri" w:hAnsiTheme="minorHAnsi" w:cs="Arial"/>
                <w:sz w:val="14"/>
                <w:szCs w:val="14"/>
                <w:lang w:eastAsia="es-MX"/>
              </w:rPr>
            </w:pPr>
            <w:r w:rsidRPr="00AC310A">
              <w:rPr>
                <w:rFonts w:asciiTheme="minorHAnsi" w:hAnsiTheme="minorHAnsi" w:cs="Arial"/>
                <w:sz w:val="14"/>
                <w:szCs w:val="14"/>
              </w:rPr>
              <w:t>Quirófanos Centrales.</w:t>
            </w:r>
          </w:p>
        </w:tc>
      </w:tr>
      <w:tr w:rsidR="006C7D95" w:rsidRPr="00AC310A" w:rsidTr="00444FC7">
        <w:trPr>
          <w:jc w:val="center"/>
        </w:trPr>
        <w:tc>
          <w:tcPr>
            <w:tcW w:w="1748"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DEFINICIÓN:</w:t>
            </w:r>
          </w:p>
        </w:tc>
        <w:tc>
          <w:tcPr>
            <w:tcW w:w="7707" w:type="dxa"/>
            <w:gridSpan w:val="3"/>
            <w:shd w:val="clear" w:color="auto" w:fill="auto"/>
            <w:vAlign w:val="center"/>
          </w:tcPr>
          <w:p w:rsidR="006C7D95" w:rsidRPr="00AC310A" w:rsidRDefault="006C7D95" w:rsidP="006C7D95">
            <w:pPr>
              <w:jc w:val="both"/>
              <w:rPr>
                <w:rFonts w:asciiTheme="minorHAnsi" w:eastAsia="Lucida Sans Unicode" w:hAnsiTheme="minorHAnsi" w:cs="Arial"/>
                <w:kern w:val="1"/>
                <w:sz w:val="14"/>
                <w:szCs w:val="14"/>
              </w:rPr>
            </w:pPr>
            <w:r w:rsidRPr="00AC310A">
              <w:rPr>
                <w:rFonts w:asciiTheme="minorHAnsi" w:hAnsiTheme="minorHAnsi" w:cs="Arial"/>
                <w:sz w:val="14"/>
                <w:szCs w:val="14"/>
              </w:rPr>
              <w:t xml:space="preserve">Charola de instrumental reutilizable para la práctica de la laparoscopía </w:t>
            </w:r>
            <w:proofErr w:type="spellStart"/>
            <w:r w:rsidRPr="00AC310A">
              <w:rPr>
                <w:rFonts w:asciiTheme="minorHAnsi" w:hAnsiTheme="minorHAnsi" w:cs="Arial"/>
                <w:sz w:val="14"/>
                <w:szCs w:val="14"/>
              </w:rPr>
              <w:t>ginecologica</w:t>
            </w:r>
            <w:proofErr w:type="spellEnd"/>
          </w:p>
        </w:tc>
      </w:tr>
      <w:tr w:rsidR="006C7D95" w:rsidRPr="00AC310A" w:rsidTr="00444FC7">
        <w:trPr>
          <w:cantSplit/>
          <w:jc w:val="center"/>
        </w:trPr>
        <w:tc>
          <w:tcPr>
            <w:tcW w:w="1748" w:type="dxa"/>
            <w:vMerge w:val="restart"/>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tc>
        <w:tc>
          <w:tcPr>
            <w:tcW w:w="1414" w:type="dxa"/>
            <w:vMerge w:val="restart"/>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1.1.1.- Instrumental Reutilizable para Laparoscopía</w:t>
            </w:r>
          </w:p>
        </w:tc>
        <w:tc>
          <w:tcPr>
            <w:tcW w:w="756"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1.1.1.1.-  </w:t>
            </w:r>
          </w:p>
        </w:tc>
        <w:tc>
          <w:tcPr>
            <w:tcW w:w="5537"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 </w:t>
            </w:r>
            <w:proofErr w:type="spellStart"/>
            <w:r w:rsidRPr="00AC310A">
              <w:rPr>
                <w:rFonts w:asciiTheme="minorHAnsi" w:hAnsiTheme="minorHAnsi" w:cs="Arial"/>
                <w:sz w:val="14"/>
                <w:szCs w:val="14"/>
              </w:rPr>
              <w:t>Canula</w:t>
            </w:r>
            <w:proofErr w:type="spellEnd"/>
            <w:r w:rsidRPr="00AC310A">
              <w:rPr>
                <w:rFonts w:asciiTheme="minorHAnsi" w:hAnsiTheme="minorHAnsi" w:cs="Arial"/>
                <w:sz w:val="14"/>
                <w:szCs w:val="14"/>
              </w:rPr>
              <w:t xml:space="preserve"> de Succión e irrigación con mango de 10mm diámetro, longitud 36cm</w:t>
            </w:r>
          </w:p>
        </w:tc>
      </w:tr>
      <w:tr w:rsidR="006C7D95" w:rsidRPr="00AC310A" w:rsidTr="00444FC7">
        <w:trPr>
          <w:cantSplit/>
          <w:jc w:val="center"/>
        </w:trPr>
        <w:tc>
          <w:tcPr>
            <w:tcW w:w="1748"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4"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1.1.1.2.-  </w:t>
            </w:r>
          </w:p>
        </w:tc>
        <w:tc>
          <w:tcPr>
            <w:tcW w:w="5537"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 </w:t>
            </w:r>
            <w:proofErr w:type="spellStart"/>
            <w:r w:rsidRPr="00AC310A">
              <w:rPr>
                <w:rFonts w:asciiTheme="minorHAnsi" w:hAnsiTheme="minorHAnsi" w:cs="Arial"/>
                <w:sz w:val="14"/>
                <w:szCs w:val="14"/>
              </w:rPr>
              <w:t>Retractor</w:t>
            </w:r>
            <w:proofErr w:type="spellEnd"/>
            <w:r w:rsidRPr="00AC310A">
              <w:rPr>
                <w:rFonts w:asciiTheme="minorHAnsi" w:hAnsiTheme="minorHAnsi" w:cs="Arial"/>
                <w:sz w:val="14"/>
                <w:szCs w:val="14"/>
              </w:rPr>
              <w:t xml:space="preserve"> de hígado en forma de abanico, desmontable y extensible de 5mm de diámetro y 36cm de longitud.</w:t>
            </w:r>
          </w:p>
        </w:tc>
      </w:tr>
      <w:tr w:rsidR="006C7D95" w:rsidRPr="00AC310A" w:rsidTr="00444FC7">
        <w:trPr>
          <w:cantSplit/>
          <w:jc w:val="center"/>
        </w:trPr>
        <w:tc>
          <w:tcPr>
            <w:tcW w:w="1748"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4"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1.1.1.3.- </w:t>
            </w:r>
          </w:p>
        </w:tc>
        <w:tc>
          <w:tcPr>
            <w:tcW w:w="5537"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 </w:t>
            </w:r>
            <w:proofErr w:type="spellStart"/>
            <w:r w:rsidRPr="00AC310A">
              <w:rPr>
                <w:rFonts w:asciiTheme="minorHAnsi" w:hAnsiTheme="minorHAnsi" w:cs="Arial"/>
                <w:sz w:val="14"/>
                <w:szCs w:val="14"/>
              </w:rPr>
              <w:t>Retractor</w:t>
            </w:r>
            <w:proofErr w:type="spellEnd"/>
            <w:r w:rsidRPr="00AC310A">
              <w:rPr>
                <w:rFonts w:asciiTheme="minorHAnsi" w:hAnsiTheme="minorHAnsi" w:cs="Arial"/>
                <w:sz w:val="14"/>
                <w:szCs w:val="14"/>
              </w:rPr>
              <w:t xml:space="preserve"> de hígado en forma de abanico, desmontable y extensible de 10mm de diámetro y 36cm de longitud</w:t>
            </w:r>
          </w:p>
        </w:tc>
      </w:tr>
      <w:tr w:rsidR="006C7D95" w:rsidRPr="00AC310A" w:rsidTr="00444FC7">
        <w:trPr>
          <w:cantSplit/>
          <w:jc w:val="center"/>
        </w:trPr>
        <w:tc>
          <w:tcPr>
            <w:tcW w:w="1748"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4"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1.1.1.4.- </w:t>
            </w:r>
          </w:p>
        </w:tc>
        <w:tc>
          <w:tcPr>
            <w:tcW w:w="5537"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 Baja nudos </w:t>
            </w:r>
          </w:p>
        </w:tc>
      </w:tr>
      <w:tr w:rsidR="006C7D95" w:rsidRPr="00AC310A" w:rsidTr="00444FC7">
        <w:trPr>
          <w:cantSplit/>
          <w:jc w:val="center"/>
        </w:trPr>
        <w:tc>
          <w:tcPr>
            <w:tcW w:w="1748"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4"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1.1.1.5.-</w:t>
            </w:r>
          </w:p>
        </w:tc>
        <w:tc>
          <w:tcPr>
            <w:tcW w:w="5537"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Porta agujas recto, metálico, reusable y con mango de bloqueo quirúrgico que posiciona automáticamente la aguja de longitud mínima de 33cm y 5 mm de diámetro.</w:t>
            </w:r>
          </w:p>
        </w:tc>
      </w:tr>
      <w:tr w:rsidR="006C7D95" w:rsidRPr="00AC310A" w:rsidTr="00444FC7">
        <w:trPr>
          <w:cantSplit/>
          <w:jc w:val="center"/>
        </w:trPr>
        <w:tc>
          <w:tcPr>
            <w:tcW w:w="1748"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4"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1.1.1.6.-</w:t>
            </w:r>
          </w:p>
        </w:tc>
        <w:tc>
          <w:tcPr>
            <w:tcW w:w="5537"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2 Porta agujas curvo tipo KOH, metálico, reusable y con mango de bloqueo quirúrgico que posiciona automáticamente la aguja de longitud mínima de 33cm y 5 mm de diámetro.</w:t>
            </w:r>
          </w:p>
        </w:tc>
      </w:tr>
      <w:tr w:rsidR="006C7D95" w:rsidRPr="00AC310A" w:rsidTr="00444FC7">
        <w:trPr>
          <w:cantSplit/>
          <w:jc w:val="center"/>
        </w:trPr>
        <w:tc>
          <w:tcPr>
            <w:tcW w:w="1748"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4"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1.1.1.7.-</w:t>
            </w:r>
          </w:p>
        </w:tc>
        <w:tc>
          <w:tcPr>
            <w:tcW w:w="5537"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 Pinza de agarre de </w:t>
            </w:r>
            <w:proofErr w:type="spellStart"/>
            <w:r w:rsidRPr="00AC310A">
              <w:rPr>
                <w:rFonts w:asciiTheme="minorHAnsi" w:hAnsiTheme="minorHAnsi" w:cs="Arial"/>
                <w:sz w:val="14"/>
                <w:szCs w:val="14"/>
              </w:rPr>
              <w:t>Babcock</w:t>
            </w:r>
            <w:proofErr w:type="spellEnd"/>
            <w:r w:rsidRPr="00AC310A">
              <w:rPr>
                <w:rFonts w:asciiTheme="minorHAnsi" w:hAnsiTheme="minorHAnsi" w:cs="Arial"/>
                <w:sz w:val="14"/>
                <w:szCs w:val="14"/>
              </w:rPr>
              <w:t xml:space="preserve">, </w:t>
            </w:r>
            <w:proofErr w:type="spellStart"/>
            <w:r w:rsidRPr="00AC310A">
              <w:rPr>
                <w:rFonts w:asciiTheme="minorHAnsi" w:hAnsiTheme="minorHAnsi" w:cs="Arial"/>
                <w:sz w:val="14"/>
                <w:szCs w:val="14"/>
              </w:rPr>
              <w:t>atraumáticas</w:t>
            </w:r>
            <w:proofErr w:type="spellEnd"/>
            <w:r w:rsidRPr="00AC310A">
              <w:rPr>
                <w:rFonts w:asciiTheme="minorHAnsi" w:hAnsiTheme="minorHAnsi" w:cs="Arial"/>
                <w:sz w:val="14"/>
                <w:szCs w:val="14"/>
              </w:rPr>
              <w:t xml:space="preserve">, </w:t>
            </w:r>
            <w:proofErr w:type="spellStart"/>
            <w:r w:rsidRPr="00AC310A">
              <w:rPr>
                <w:rFonts w:asciiTheme="minorHAnsi" w:hAnsiTheme="minorHAnsi" w:cs="Arial"/>
                <w:sz w:val="14"/>
                <w:szCs w:val="14"/>
              </w:rPr>
              <w:t>fenestradas</w:t>
            </w:r>
            <w:proofErr w:type="spellEnd"/>
            <w:r w:rsidRPr="00AC310A">
              <w:rPr>
                <w:rFonts w:asciiTheme="minorHAnsi" w:hAnsiTheme="minorHAnsi" w:cs="Arial"/>
                <w:sz w:val="14"/>
                <w:szCs w:val="14"/>
              </w:rPr>
              <w:t xml:space="preserve">, giratorias y desmontables con mango de plástico con bloqueo quirúrgico, conexión para coagulación </w:t>
            </w:r>
            <w:proofErr w:type="spellStart"/>
            <w:r w:rsidRPr="00AC310A">
              <w:rPr>
                <w:rFonts w:asciiTheme="minorHAnsi" w:hAnsiTheme="minorHAnsi" w:cs="Arial"/>
                <w:sz w:val="14"/>
                <w:szCs w:val="14"/>
              </w:rPr>
              <w:t>monopolar</w:t>
            </w:r>
            <w:proofErr w:type="spellEnd"/>
            <w:r w:rsidRPr="00AC310A">
              <w:rPr>
                <w:rFonts w:asciiTheme="minorHAnsi" w:hAnsiTheme="minorHAnsi" w:cs="Arial"/>
                <w:sz w:val="14"/>
                <w:szCs w:val="14"/>
              </w:rPr>
              <w:t xml:space="preserve">, vástago exterior de metal aislado con 36 cm longitud y 10 mm diámetro. </w:t>
            </w:r>
          </w:p>
        </w:tc>
      </w:tr>
      <w:tr w:rsidR="006C7D95" w:rsidRPr="00AC310A" w:rsidTr="00444FC7">
        <w:trPr>
          <w:cantSplit/>
          <w:jc w:val="center"/>
        </w:trPr>
        <w:tc>
          <w:tcPr>
            <w:tcW w:w="1748"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4"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1.1.1.8.-</w:t>
            </w:r>
          </w:p>
        </w:tc>
        <w:tc>
          <w:tcPr>
            <w:tcW w:w="5537"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2 Pinza de agarre de </w:t>
            </w:r>
            <w:proofErr w:type="spellStart"/>
            <w:r w:rsidRPr="00AC310A">
              <w:rPr>
                <w:rFonts w:asciiTheme="minorHAnsi" w:hAnsiTheme="minorHAnsi" w:cs="Arial"/>
                <w:sz w:val="14"/>
                <w:szCs w:val="14"/>
              </w:rPr>
              <w:t>Babcock</w:t>
            </w:r>
            <w:proofErr w:type="spellEnd"/>
            <w:r w:rsidRPr="00AC310A">
              <w:rPr>
                <w:rFonts w:asciiTheme="minorHAnsi" w:hAnsiTheme="minorHAnsi" w:cs="Arial"/>
                <w:sz w:val="14"/>
                <w:szCs w:val="14"/>
              </w:rPr>
              <w:t xml:space="preserve">, </w:t>
            </w:r>
            <w:proofErr w:type="spellStart"/>
            <w:r w:rsidRPr="00AC310A">
              <w:rPr>
                <w:rFonts w:asciiTheme="minorHAnsi" w:hAnsiTheme="minorHAnsi" w:cs="Arial"/>
                <w:sz w:val="14"/>
                <w:szCs w:val="14"/>
              </w:rPr>
              <w:t>atraumáticas</w:t>
            </w:r>
            <w:proofErr w:type="spellEnd"/>
            <w:r w:rsidRPr="00AC310A">
              <w:rPr>
                <w:rFonts w:asciiTheme="minorHAnsi" w:hAnsiTheme="minorHAnsi" w:cs="Arial"/>
                <w:sz w:val="14"/>
                <w:szCs w:val="14"/>
              </w:rPr>
              <w:t xml:space="preserve">, </w:t>
            </w:r>
            <w:proofErr w:type="spellStart"/>
            <w:r w:rsidRPr="00AC310A">
              <w:rPr>
                <w:rFonts w:asciiTheme="minorHAnsi" w:hAnsiTheme="minorHAnsi" w:cs="Arial"/>
                <w:sz w:val="14"/>
                <w:szCs w:val="14"/>
              </w:rPr>
              <w:t>fenestradas</w:t>
            </w:r>
            <w:proofErr w:type="spellEnd"/>
            <w:r w:rsidRPr="00AC310A">
              <w:rPr>
                <w:rFonts w:asciiTheme="minorHAnsi" w:hAnsiTheme="minorHAnsi" w:cs="Arial"/>
                <w:sz w:val="14"/>
                <w:szCs w:val="14"/>
              </w:rPr>
              <w:t xml:space="preserve">, giratorias y desmontables con mango de plástico con bloqueo quirúrgico, conexión para coagulación </w:t>
            </w:r>
            <w:proofErr w:type="spellStart"/>
            <w:r w:rsidRPr="00AC310A">
              <w:rPr>
                <w:rFonts w:asciiTheme="minorHAnsi" w:hAnsiTheme="minorHAnsi" w:cs="Arial"/>
                <w:sz w:val="14"/>
                <w:szCs w:val="14"/>
              </w:rPr>
              <w:t>monopolar</w:t>
            </w:r>
            <w:proofErr w:type="spellEnd"/>
            <w:r w:rsidRPr="00AC310A">
              <w:rPr>
                <w:rFonts w:asciiTheme="minorHAnsi" w:hAnsiTheme="minorHAnsi" w:cs="Arial"/>
                <w:sz w:val="14"/>
                <w:szCs w:val="14"/>
              </w:rPr>
              <w:t>, vástago exterior de metal aislado con 36 cm longitud y 5mm diámetro.</w:t>
            </w:r>
          </w:p>
        </w:tc>
      </w:tr>
      <w:tr w:rsidR="006C7D95" w:rsidRPr="00AC310A" w:rsidTr="00444FC7">
        <w:trPr>
          <w:cantSplit/>
          <w:jc w:val="center"/>
        </w:trPr>
        <w:tc>
          <w:tcPr>
            <w:tcW w:w="1748"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4"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1.1.1.9.-</w:t>
            </w:r>
          </w:p>
        </w:tc>
        <w:tc>
          <w:tcPr>
            <w:tcW w:w="5537"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 Manipulador uterino HOHL</w:t>
            </w:r>
          </w:p>
        </w:tc>
      </w:tr>
      <w:tr w:rsidR="006C7D95" w:rsidRPr="00AC310A" w:rsidTr="00444FC7">
        <w:trPr>
          <w:cantSplit/>
          <w:jc w:val="center"/>
        </w:trPr>
        <w:tc>
          <w:tcPr>
            <w:tcW w:w="1748"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4"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1.1.1.10.-</w:t>
            </w:r>
          </w:p>
        </w:tc>
        <w:tc>
          <w:tcPr>
            <w:tcW w:w="5537"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2 Pinza </w:t>
            </w:r>
            <w:proofErr w:type="spellStart"/>
            <w:r w:rsidRPr="00AC310A">
              <w:rPr>
                <w:rFonts w:asciiTheme="minorHAnsi" w:hAnsiTheme="minorHAnsi" w:cs="Arial"/>
                <w:sz w:val="14"/>
                <w:szCs w:val="14"/>
              </w:rPr>
              <w:t>Robi</w:t>
            </w:r>
            <w:proofErr w:type="spellEnd"/>
            <w:r w:rsidRPr="00AC310A">
              <w:rPr>
                <w:rFonts w:asciiTheme="minorHAnsi" w:hAnsiTheme="minorHAnsi" w:cs="Arial"/>
                <w:sz w:val="14"/>
                <w:szCs w:val="14"/>
              </w:rPr>
              <w:t xml:space="preserve"> tipo Kelly con 36 cm de longitud y 5 mm de diámetro</w:t>
            </w:r>
          </w:p>
        </w:tc>
      </w:tr>
      <w:tr w:rsidR="006C7D95" w:rsidRPr="00AC310A" w:rsidTr="00444FC7">
        <w:trPr>
          <w:cantSplit/>
          <w:jc w:val="center"/>
        </w:trPr>
        <w:tc>
          <w:tcPr>
            <w:tcW w:w="1748"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414"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756"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1.1.1.11.-</w:t>
            </w:r>
          </w:p>
        </w:tc>
        <w:tc>
          <w:tcPr>
            <w:tcW w:w="5537"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2 Pinza </w:t>
            </w:r>
            <w:proofErr w:type="spellStart"/>
            <w:r w:rsidRPr="00AC310A">
              <w:rPr>
                <w:rFonts w:asciiTheme="minorHAnsi" w:hAnsiTheme="minorHAnsi" w:cs="Arial"/>
                <w:sz w:val="14"/>
                <w:szCs w:val="14"/>
              </w:rPr>
              <w:t>Robi</w:t>
            </w:r>
            <w:proofErr w:type="spellEnd"/>
            <w:r w:rsidRPr="00AC310A">
              <w:rPr>
                <w:rFonts w:asciiTheme="minorHAnsi" w:hAnsiTheme="minorHAnsi" w:cs="Arial"/>
                <w:sz w:val="14"/>
                <w:szCs w:val="14"/>
              </w:rPr>
              <w:t xml:space="preserve"> tipo </w:t>
            </w:r>
            <w:proofErr w:type="spellStart"/>
            <w:r w:rsidRPr="00AC310A">
              <w:rPr>
                <w:rFonts w:asciiTheme="minorHAnsi" w:hAnsiTheme="minorHAnsi" w:cs="Arial"/>
                <w:sz w:val="14"/>
                <w:szCs w:val="14"/>
              </w:rPr>
              <w:t>Forceps</w:t>
            </w:r>
            <w:proofErr w:type="spellEnd"/>
            <w:r w:rsidRPr="00AC310A">
              <w:rPr>
                <w:rFonts w:asciiTheme="minorHAnsi" w:hAnsiTheme="minorHAnsi" w:cs="Arial"/>
                <w:sz w:val="14"/>
                <w:szCs w:val="14"/>
              </w:rPr>
              <w:t xml:space="preserve"> con 36 cm de longitud y 5 mm de diámetro</w:t>
            </w:r>
          </w:p>
        </w:tc>
      </w:tr>
    </w:tbl>
    <w:p w:rsidR="006C7D95" w:rsidRPr="00AC310A" w:rsidRDefault="006C7D95" w:rsidP="006C7D95">
      <w:pPr>
        <w:rPr>
          <w:rFonts w:asciiTheme="minorHAnsi" w:hAnsiTheme="minorHAnsi" w:cs="Arial"/>
          <w:sz w:val="16"/>
          <w:szCs w:val="16"/>
        </w:rPr>
      </w:pPr>
    </w:p>
    <w:p w:rsidR="006C7D95" w:rsidRPr="00AC310A" w:rsidRDefault="006C7D95" w:rsidP="006C7D95">
      <w:pPr>
        <w:rPr>
          <w:rFonts w:asciiTheme="minorHAnsi" w:hAnsiTheme="minorHAnsi" w:cs="Arial"/>
          <w:sz w:val="16"/>
          <w:szCs w:val="16"/>
        </w:rPr>
      </w:pPr>
      <w:r w:rsidRPr="00AC310A">
        <w:rPr>
          <w:rFonts w:asciiTheme="minorHAnsi" w:hAnsiTheme="minorHAnsi" w:cs="Arial"/>
          <w:sz w:val="16"/>
          <w:szCs w:val="16"/>
        </w:rPr>
        <w:t>Se requieren 2 (DOS)  charolas diarias de lunes a domingo.</w:t>
      </w:r>
    </w:p>
    <w:p w:rsidR="006C7D95" w:rsidRPr="00AC310A" w:rsidRDefault="006C7D95" w:rsidP="006C7D95">
      <w:pPr>
        <w:rPr>
          <w:rFonts w:asciiTheme="minorHAnsi" w:hAnsiTheme="minorHAnsi" w:cs="Arial"/>
          <w:sz w:val="16"/>
          <w:szCs w:val="16"/>
        </w:rPr>
      </w:pPr>
      <w:r w:rsidRPr="00AC310A">
        <w:rPr>
          <w:rFonts w:asciiTheme="minorHAnsi" w:hAnsiTheme="minorHAnsi" w:cs="Arial"/>
          <w:sz w:val="16"/>
          <w:szCs w:val="16"/>
        </w:rPr>
        <w:t>Se requieren 2  (DOS) charolas diarias de lunes a domingo para el Hospital Regional de Alta Especialidad Materno Infantil.</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rPr>
          <w:rFonts w:asciiTheme="minorHAnsi" w:hAnsiTheme="minorHAnsi" w:cs="Arial"/>
          <w:b/>
          <w:bCs/>
          <w:sz w:val="14"/>
          <w:szCs w:val="14"/>
        </w:rPr>
      </w:pPr>
    </w:p>
    <w:tbl>
      <w:tblPr>
        <w:tblW w:w="10346" w:type="dxa"/>
        <w:jc w:val="center"/>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0"/>
        <w:gridCol w:w="7644"/>
        <w:gridCol w:w="1562"/>
      </w:tblGrid>
      <w:tr w:rsidR="006C7D95" w:rsidRPr="00AC310A" w:rsidTr="00444FC7">
        <w:trPr>
          <w:trHeight w:val="53"/>
          <w:jc w:val="center"/>
        </w:trPr>
        <w:tc>
          <w:tcPr>
            <w:tcW w:w="1140" w:type="dxa"/>
            <w:shd w:val="clear" w:color="auto" w:fill="BFBFBF" w:themeFill="background1" w:themeFillShade="BF"/>
            <w:vAlign w:val="center"/>
            <w:hideMark/>
          </w:tcPr>
          <w:p w:rsidR="006C7D95" w:rsidRPr="00AC310A" w:rsidRDefault="006C7D95" w:rsidP="006C7D95">
            <w:pPr>
              <w:jc w:val="center"/>
              <w:rPr>
                <w:rFonts w:asciiTheme="minorHAnsi" w:hAnsiTheme="minorHAnsi" w:cs="Arial"/>
                <w:b/>
                <w:bCs/>
                <w:color w:val="000000"/>
                <w:sz w:val="14"/>
                <w:szCs w:val="14"/>
                <w:lang w:eastAsia="es-MX"/>
              </w:rPr>
            </w:pPr>
            <w:r w:rsidRPr="00AC310A">
              <w:rPr>
                <w:rFonts w:asciiTheme="minorHAnsi" w:hAnsiTheme="minorHAnsi" w:cs="Arial"/>
                <w:b/>
                <w:bCs/>
                <w:color w:val="000000"/>
                <w:sz w:val="14"/>
                <w:szCs w:val="14"/>
                <w:lang w:eastAsia="es-MX"/>
              </w:rPr>
              <w:t>PARTIDA</w:t>
            </w:r>
          </w:p>
        </w:tc>
        <w:tc>
          <w:tcPr>
            <w:tcW w:w="7644" w:type="dxa"/>
            <w:shd w:val="clear" w:color="auto" w:fill="BFBFBF" w:themeFill="background1" w:themeFillShade="BF"/>
            <w:vAlign w:val="center"/>
            <w:hideMark/>
          </w:tcPr>
          <w:p w:rsidR="006C7D95" w:rsidRPr="00AC310A" w:rsidRDefault="006C7D95" w:rsidP="006C7D95">
            <w:pPr>
              <w:jc w:val="center"/>
              <w:rPr>
                <w:rFonts w:asciiTheme="minorHAnsi" w:hAnsiTheme="minorHAnsi" w:cs="Arial"/>
                <w:b/>
                <w:sz w:val="14"/>
                <w:szCs w:val="14"/>
              </w:rPr>
            </w:pPr>
            <w:r w:rsidRPr="00AC310A">
              <w:rPr>
                <w:rFonts w:asciiTheme="minorHAnsi" w:hAnsiTheme="minorHAnsi" w:cs="Arial"/>
                <w:b/>
                <w:sz w:val="14"/>
                <w:szCs w:val="14"/>
              </w:rPr>
              <w:t>PINZAS PARA EQUIPO DE ELECTROCIRUGÍA AVANZADA</w:t>
            </w:r>
          </w:p>
        </w:tc>
        <w:tc>
          <w:tcPr>
            <w:tcW w:w="1562" w:type="dxa"/>
            <w:shd w:val="clear" w:color="auto" w:fill="BFBFBF" w:themeFill="background1" w:themeFillShade="BF"/>
            <w:vAlign w:val="center"/>
            <w:hideMark/>
          </w:tcPr>
          <w:p w:rsidR="006C7D95" w:rsidRPr="00AC310A" w:rsidRDefault="006C7D95" w:rsidP="006C7D95">
            <w:pPr>
              <w:jc w:val="center"/>
              <w:rPr>
                <w:rFonts w:asciiTheme="minorHAnsi" w:hAnsiTheme="minorHAnsi" w:cs="Arial"/>
                <w:b/>
                <w:bCs/>
                <w:color w:val="000000"/>
                <w:sz w:val="14"/>
                <w:szCs w:val="14"/>
                <w:lang w:eastAsia="es-MX"/>
              </w:rPr>
            </w:pPr>
            <w:r w:rsidRPr="00AC310A">
              <w:rPr>
                <w:rFonts w:asciiTheme="minorHAnsi" w:hAnsiTheme="minorHAnsi" w:cs="Arial"/>
                <w:b/>
                <w:bCs/>
                <w:color w:val="000000"/>
                <w:sz w:val="14"/>
                <w:szCs w:val="14"/>
                <w:lang w:eastAsia="es-MX"/>
              </w:rPr>
              <w:t>CANTIDAD SOLICITADA</w:t>
            </w:r>
          </w:p>
          <w:p w:rsidR="006C7D95" w:rsidRPr="00AC310A" w:rsidRDefault="006C7D95" w:rsidP="006C7D95">
            <w:pPr>
              <w:jc w:val="center"/>
              <w:rPr>
                <w:rFonts w:asciiTheme="minorHAnsi" w:hAnsiTheme="minorHAnsi" w:cs="Arial"/>
                <w:b/>
                <w:bCs/>
                <w:color w:val="000000"/>
                <w:sz w:val="14"/>
                <w:szCs w:val="14"/>
                <w:lang w:eastAsia="es-MX"/>
              </w:rPr>
            </w:pPr>
            <w:r w:rsidRPr="00AC310A">
              <w:rPr>
                <w:rFonts w:asciiTheme="minorHAnsi" w:hAnsiTheme="minorHAnsi" w:cs="Arial"/>
                <w:b/>
                <w:bCs/>
                <w:color w:val="000000"/>
                <w:sz w:val="14"/>
                <w:szCs w:val="14"/>
                <w:lang w:eastAsia="es-MX"/>
              </w:rPr>
              <w:t>POR CONTRATO</w:t>
            </w:r>
          </w:p>
        </w:tc>
      </w:tr>
      <w:tr w:rsidR="006C7D95" w:rsidRPr="00AC310A" w:rsidTr="00444FC7">
        <w:trPr>
          <w:trHeight w:val="225"/>
          <w:jc w:val="center"/>
        </w:trPr>
        <w:tc>
          <w:tcPr>
            <w:tcW w:w="1140" w:type="dxa"/>
            <w:shd w:val="clear" w:color="auto" w:fill="auto"/>
            <w:vAlign w:val="center"/>
          </w:tcPr>
          <w:p w:rsidR="006C7D95" w:rsidRPr="00AC310A" w:rsidRDefault="006C7D95" w:rsidP="006C7D95">
            <w:pPr>
              <w:jc w:val="center"/>
              <w:rPr>
                <w:rFonts w:asciiTheme="minorHAnsi" w:hAnsiTheme="minorHAnsi" w:cs="Arial"/>
                <w:color w:val="000000"/>
                <w:sz w:val="14"/>
                <w:szCs w:val="14"/>
                <w:lang w:eastAsia="es-MX"/>
              </w:rPr>
            </w:pPr>
            <w:r w:rsidRPr="00AC310A">
              <w:rPr>
                <w:rFonts w:asciiTheme="minorHAnsi" w:hAnsiTheme="minorHAnsi" w:cs="Arial"/>
                <w:color w:val="000000"/>
                <w:sz w:val="14"/>
                <w:szCs w:val="14"/>
                <w:lang w:eastAsia="es-MX"/>
              </w:rPr>
              <w:t>1</w:t>
            </w:r>
          </w:p>
        </w:tc>
        <w:tc>
          <w:tcPr>
            <w:tcW w:w="7644" w:type="dxa"/>
            <w:shd w:val="clear" w:color="auto" w:fill="auto"/>
            <w:vAlign w:val="center"/>
          </w:tcPr>
          <w:p w:rsidR="006C7D95" w:rsidRPr="00AC310A" w:rsidRDefault="006C7D95" w:rsidP="006C7D95">
            <w:pPr>
              <w:tabs>
                <w:tab w:val="left" w:pos="1560"/>
              </w:tabs>
              <w:rPr>
                <w:rFonts w:asciiTheme="minorHAnsi" w:hAnsiTheme="minorHAnsi" w:cs="Arial"/>
                <w:sz w:val="14"/>
                <w:szCs w:val="14"/>
              </w:rPr>
            </w:pPr>
            <w:r w:rsidRPr="00AC310A">
              <w:rPr>
                <w:rFonts w:asciiTheme="minorHAnsi" w:hAnsiTheme="minorHAnsi" w:cs="Arial"/>
                <w:sz w:val="14"/>
                <w:szCs w:val="14"/>
              </w:rPr>
              <w:t>Pinza instrumental  de sellado de vasos de 10mm de diámetro y 37 cm de longitud del eje para cirugía laparoscópica con mandíbulas de 22 mm de longitud guillotina de corte y rotación del eje de 359° y con una dispersión térmica &lt; o igual a 2mm.</w:t>
            </w:r>
          </w:p>
        </w:tc>
        <w:tc>
          <w:tcPr>
            <w:tcW w:w="1562" w:type="dxa"/>
            <w:shd w:val="clear" w:color="auto" w:fill="auto"/>
            <w:vAlign w:val="center"/>
          </w:tcPr>
          <w:p w:rsidR="006C7D95" w:rsidRPr="00AC310A" w:rsidRDefault="006C7D95" w:rsidP="006C7D95">
            <w:pPr>
              <w:jc w:val="center"/>
              <w:rPr>
                <w:rFonts w:asciiTheme="minorHAnsi" w:hAnsiTheme="minorHAnsi" w:cs="Arial"/>
                <w:color w:val="000000"/>
                <w:sz w:val="14"/>
                <w:szCs w:val="14"/>
                <w:lang w:eastAsia="es-MX"/>
              </w:rPr>
            </w:pPr>
            <w:r w:rsidRPr="00AC310A">
              <w:rPr>
                <w:rFonts w:asciiTheme="minorHAnsi" w:hAnsiTheme="minorHAnsi" w:cs="Arial"/>
                <w:color w:val="000000"/>
                <w:sz w:val="14"/>
                <w:szCs w:val="14"/>
                <w:lang w:eastAsia="es-MX"/>
              </w:rPr>
              <w:t>6</w:t>
            </w:r>
          </w:p>
        </w:tc>
      </w:tr>
      <w:tr w:rsidR="006C7D95" w:rsidRPr="00AC310A" w:rsidTr="00444FC7">
        <w:trPr>
          <w:trHeight w:val="225"/>
          <w:jc w:val="center"/>
        </w:trPr>
        <w:tc>
          <w:tcPr>
            <w:tcW w:w="1140" w:type="dxa"/>
            <w:shd w:val="clear" w:color="auto" w:fill="auto"/>
            <w:vAlign w:val="center"/>
            <w:hideMark/>
          </w:tcPr>
          <w:p w:rsidR="006C7D95" w:rsidRPr="00AC310A" w:rsidRDefault="006C7D95" w:rsidP="006C7D95">
            <w:pPr>
              <w:jc w:val="center"/>
              <w:rPr>
                <w:rFonts w:asciiTheme="minorHAnsi" w:hAnsiTheme="minorHAnsi" w:cs="Arial"/>
                <w:color w:val="000000"/>
                <w:sz w:val="14"/>
                <w:szCs w:val="14"/>
                <w:lang w:eastAsia="es-MX"/>
              </w:rPr>
            </w:pPr>
            <w:r w:rsidRPr="00AC310A">
              <w:rPr>
                <w:rFonts w:asciiTheme="minorHAnsi" w:hAnsiTheme="minorHAnsi" w:cs="Arial"/>
                <w:color w:val="000000"/>
                <w:sz w:val="14"/>
                <w:szCs w:val="14"/>
                <w:lang w:eastAsia="es-MX"/>
              </w:rPr>
              <w:t>2</w:t>
            </w:r>
          </w:p>
        </w:tc>
        <w:tc>
          <w:tcPr>
            <w:tcW w:w="7644" w:type="dxa"/>
            <w:shd w:val="clear" w:color="auto" w:fill="auto"/>
            <w:vAlign w:val="center"/>
          </w:tcPr>
          <w:p w:rsidR="006C7D95" w:rsidRPr="00AC310A" w:rsidRDefault="006C7D95" w:rsidP="006C7D95">
            <w:pPr>
              <w:tabs>
                <w:tab w:val="left" w:pos="1560"/>
              </w:tabs>
              <w:rPr>
                <w:rFonts w:asciiTheme="minorHAnsi" w:hAnsiTheme="minorHAnsi" w:cs="Arial"/>
                <w:sz w:val="14"/>
                <w:szCs w:val="14"/>
              </w:rPr>
            </w:pPr>
            <w:r w:rsidRPr="00AC310A">
              <w:rPr>
                <w:rFonts w:asciiTheme="minorHAnsi" w:hAnsiTheme="minorHAnsi" w:cs="Arial"/>
                <w:sz w:val="14"/>
                <w:szCs w:val="14"/>
              </w:rPr>
              <w:t>Pinza instrumental  de sellado de vasos de 5mm de diámetro del eje 37 cm de longitud para cirugía laparoscópica con mandíbulas de 19.5 mm de longitud guillotina de corte y rotación del eje de 179° y con una dispersión térmica &lt; o igual a 2mm.</w:t>
            </w:r>
          </w:p>
        </w:tc>
        <w:tc>
          <w:tcPr>
            <w:tcW w:w="1562" w:type="dxa"/>
            <w:shd w:val="clear" w:color="auto" w:fill="auto"/>
            <w:vAlign w:val="center"/>
            <w:hideMark/>
          </w:tcPr>
          <w:p w:rsidR="006C7D95" w:rsidRPr="00AC310A" w:rsidRDefault="006C7D95" w:rsidP="006C7D95">
            <w:pPr>
              <w:jc w:val="center"/>
              <w:rPr>
                <w:rFonts w:asciiTheme="minorHAnsi" w:hAnsiTheme="minorHAnsi" w:cs="Arial"/>
                <w:color w:val="000000"/>
                <w:sz w:val="14"/>
                <w:szCs w:val="14"/>
                <w:lang w:eastAsia="es-MX"/>
              </w:rPr>
            </w:pPr>
            <w:r w:rsidRPr="00AC310A">
              <w:rPr>
                <w:rFonts w:asciiTheme="minorHAnsi" w:hAnsiTheme="minorHAnsi" w:cs="Arial"/>
                <w:color w:val="000000"/>
                <w:sz w:val="14"/>
                <w:szCs w:val="14"/>
                <w:lang w:eastAsia="es-MX"/>
              </w:rPr>
              <w:t>6</w:t>
            </w:r>
          </w:p>
        </w:tc>
      </w:tr>
      <w:tr w:rsidR="006C7D95" w:rsidRPr="00AC310A" w:rsidTr="00444FC7">
        <w:trPr>
          <w:trHeight w:val="225"/>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D95" w:rsidRPr="00AC310A" w:rsidRDefault="006C7D95" w:rsidP="006C7D95">
            <w:pPr>
              <w:jc w:val="center"/>
              <w:rPr>
                <w:rFonts w:asciiTheme="minorHAnsi" w:hAnsiTheme="minorHAnsi" w:cs="Arial"/>
                <w:color w:val="000000"/>
                <w:sz w:val="14"/>
                <w:szCs w:val="14"/>
                <w:lang w:eastAsia="es-MX"/>
              </w:rPr>
            </w:pPr>
            <w:r w:rsidRPr="00AC310A">
              <w:rPr>
                <w:rFonts w:asciiTheme="minorHAnsi" w:hAnsiTheme="minorHAnsi" w:cs="Arial"/>
                <w:color w:val="000000"/>
                <w:sz w:val="14"/>
                <w:szCs w:val="14"/>
                <w:lang w:eastAsia="es-MX"/>
              </w:rPr>
              <w:t>3.-</w:t>
            </w: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7D95" w:rsidRPr="00AC310A" w:rsidRDefault="006C7D95" w:rsidP="006C7D95">
            <w:pPr>
              <w:tabs>
                <w:tab w:val="left" w:pos="1560"/>
              </w:tabs>
              <w:rPr>
                <w:rFonts w:asciiTheme="minorHAnsi" w:hAnsiTheme="minorHAnsi" w:cs="Arial"/>
                <w:bCs/>
                <w:sz w:val="14"/>
                <w:szCs w:val="14"/>
              </w:rPr>
            </w:pPr>
            <w:r w:rsidRPr="00AC310A">
              <w:rPr>
                <w:rFonts w:asciiTheme="minorHAnsi" w:hAnsiTheme="minorHAnsi" w:cs="Arial"/>
                <w:sz w:val="14"/>
                <w:szCs w:val="14"/>
              </w:rPr>
              <w:t xml:space="preserve">El costo de la pinzas deberán de ser contempladas en su propuesta  para ser utilizada en los </w:t>
            </w:r>
            <w:r w:rsidRPr="00AC310A">
              <w:rPr>
                <w:rFonts w:asciiTheme="minorHAnsi" w:hAnsiTheme="minorHAnsi" w:cs="Arial"/>
                <w:bCs/>
                <w:sz w:val="14"/>
                <w:szCs w:val="14"/>
              </w:rPr>
              <w:t xml:space="preserve">paquetes de insumos desechables para Colecistectomía, Apendicetomía, </w:t>
            </w:r>
            <w:proofErr w:type="spellStart"/>
            <w:r w:rsidRPr="00AC310A">
              <w:rPr>
                <w:rFonts w:asciiTheme="minorHAnsi" w:hAnsiTheme="minorHAnsi" w:cs="Arial"/>
                <w:bCs/>
                <w:sz w:val="14"/>
                <w:szCs w:val="14"/>
              </w:rPr>
              <w:t>Funduplicatura</w:t>
            </w:r>
            <w:proofErr w:type="spellEnd"/>
            <w:r w:rsidRPr="00AC310A">
              <w:rPr>
                <w:rFonts w:asciiTheme="minorHAnsi" w:hAnsiTheme="minorHAnsi" w:cs="Arial"/>
                <w:bCs/>
                <w:sz w:val="14"/>
                <w:szCs w:val="14"/>
              </w:rPr>
              <w:t xml:space="preserve">, </w:t>
            </w:r>
            <w:proofErr w:type="spellStart"/>
            <w:r w:rsidRPr="00AC310A">
              <w:rPr>
                <w:rFonts w:asciiTheme="minorHAnsi" w:hAnsiTheme="minorHAnsi" w:cs="Arial"/>
                <w:bCs/>
                <w:sz w:val="14"/>
                <w:szCs w:val="14"/>
              </w:rPr>
              <w:t>Plastía</w:t>
            </w:r>
            <w:proofErr w:type="spellEnd"/>
            <w:r w:rsidRPr="00AC310A">
              <w:rPr>
                <w:rFonts w:asciiTheme="minorHAnsi" w:hAnsiTheme="minorHAnsi" w:cs="Arial"/>
                <w:bCs/>
                <w:sz w:val="14"/>
                <w:szCs w:val="14"/>
              </w:rPr>
              <w:t xml:space="preserve"> del Hiato Esofágico  y </w:t>
            </w:r>
            <w:proofErr w:type="spellStart"/>
            <w:r w:rsidRPr="00AC310A">
              <w:rPr>
                <w:rFonts w:asciiTheme="minorHAnsi" w:hAnsiTheme="minorHAnsi" w:cs="Arial"/>
                <w:bCs/>
                <w:sz w:val="14"/>
                <w:szCs w:val="14"/>
              </w:rPr>
              <w:t>Hernioplastía</w:t>
            </w:r>
            <w:proofErr w:type="spellEnd"/>
            <w:r w:rsidRPr="00AC310A">
              <w:rPr>
                <w:rFonts w:asciiTheme="minorHAnsi" w:hAnsiTheme="minorHAnsi" w:cs="Arial"/>
                <w:bCs/>
                <w:sz w:val="14"/>
                <w:szCs w:val="14"/>
              </w:rPr>
              <w:t>.</w:t>
            </w:r>
          </w:p>
          <w:p w:rsidR="006C7D95" w:rsidRPr="00AC310A" w:rsidRDefault="006C7D95" w:rsidP="006C7D95">
            <w:pPr>
              <w:tabs>
                <w:tab w:val="left" w:pos="1560"/>
              </w:tabs>
              <w:rPr>
                <w:rFonts w:asciiTheme="minorHAnsi" w:hAnsiTheme="minorHAnsi" w:cs="Arial"/>
                <w:bCs/>
                <w:sz w:val="14"/>
                <w:szCs w:val="14"/>
              </w:rPr>
            </w:pPr>
            <w:r w:rsidRPr="00AC310A">
              <w:rPr>
                <w:rFonts w:asciiTheme="minorHAnsi" w:hAnsiTheme="minorHAnsi" w:cs="Arial"/>
                <w:bCs/>
                <w:sz w:val="14"/>
                <w:szCs w:val="14"/>
              </w:rPr>
              <w:t>Partidas 1, 2 y 3</w:t>
            </w:r>
          </w:p>
          <w:p w:rsidR="006C7D95" w:rsidRPr="00AC310A" w:rsidRDefault="006C7D95" w:rsidP="006C7D95">
            <w:pPr>
              <w:tabs>
                <w:tab w:val="left" w:pos="1560"/>
              </w:tabs>
              <w:rPr>
                <w:rFonts w:asciiTheme="minorHAnsi" w:hAnsiTheme="minorHAnsi" w:cs="Arial"/>
                <w:sz w:val="14"/>
                <w:szCs w:val="14"/>
              </w:rPr>
            </w:pPr>
            <w:r w:rsidRPr="00AC310A">
              <w:rPr>
                <w:rFonts w:asciiTheme="minorHAnsi" w:hAnsiTheme="minorHAnsi" w:cs="Arial"/>
                <w:bCs/>
                <w:sz w:val="14"/>
                <w:szCs w:val="14"/>
              </w:rPr>
              <w:t xml:space="preserve">Partidas 5 y Resección </w:t>
            </w:r>
            <w:proofErr w:type="spellStart"/>
            <w:r w:rsidRPr="00AC310A">
              <w:rPr>
                <w:rFonts w:asciiTheme="minorHAnsi" w:hAnsiTheme="minorHAnsi" w:cs="Arial"/>
                <w:bCs/>
                <w:sz w:val="14"/>
                <w:szCs w:val="14"/>
              </w:rPr>
              <w:t>Transuretral</w:t>
            </w:r>
            <w:proofErr w:type="spellEnd"/>
            <w:r w:rsidRPr="00AC310A">
              <w:rPr>
                <w:rFonts w:asciiTheme="minorHAnsi" w:hAnsiTheme="minorHAnsi" w:cs="Arial"/>
                <w:bCs/>
                <w:sz w:val="14"/>
                <w:szCs w:val="14"/>
              </w:rPr>
              <w:t xml:space="preserve"> de próstata.</w:t>
            </w:r>
          </w:p>
        </w:tc>
      </w:tr>
      <w:tr w:rsidR="006C7D95" w:rsidRPr="00AC310A" w:rsidTr="00444FC7">
        <w:trPr>
          <w:trHeight w:val="104"/>
          <w:jc w:val="center"/>
        </w:trPr>
        <w:tc>
          <w:tcPr>
            <w:tcW w:w="1140" w:type="dxa"/>
            <w:vMerge w:val="restart"/>
            <w:tcBorders>
              <w:top w:val="single" w:sz="4" w:space="0" w:color="auto"/>
              <w:left w:val="single" w:sz="4" w:space="0" w:color="auto"/>
              <w:right w:val="single" w:sz="4" w:space="0" w:color="auto"/>
            </w:tcBorders>
            <w:shd w:val="clear" w:color="auto" w:fill="auto"/>
            <w:vAlign w:val="center"/>
            <w:hideMark/>
          </w:tcPr>
          <w:p w:rsidR="006C7D95" w:rsidRPr="00AC310A" w:rsidRDefault="006C7D95" w:rsidP="006C7D95">
            <w:pPr>
              <w:jc w:val="center"/>
              <w:rPr>
                <w:rFonts w:asciiTheme="minorHAnsi" w:hAnsiTheme="minorHAnsi" w:cs="Arial"/>
                <w:color w:val="000000"/>
                <w:sz w:val="14"/>
                <w:szCs w:val="14"/>
                <w:lang w:eastAsia="es-MX"/>
              </w:rPr>
            </w:pPr>
            <w:r w:rsidRPr="00AC310A">
              <w:rPr>
                <w:rFonts w:asciiTheme="minorHAnsi" w:hAnsiTheme="minorHAnsi" w:cs="Arial"/>
                <w:b/>
                <w:color w:val="000000"/>
                <w:sz w:val="14"/>
                <w:szCs w:val="14"/>
                <w:lang w:eastAsia="es-MX"/>
              </w:rPr>
              <w:t>4.-  NORMATIVIDAD</w:t>
            </w:r>
            <w:r w:rsidRPr="00AC310A">
              <w:rPr>
                <w:rFonts w:asciiTheme="minorHAnsi" w:hAnsiTheme="minorHAnsi" w:cs="Arial"/>
                <w:color w:val="000000"/>
                <w:sz w:val="14"/>
                <w:szCs w:val="14"/>
                <w:lang w:eastAsia="es-MX"/>
              </w:rPr>
              <w:t>:</w:t>
            </w: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7D95" w:rsidRPr="00AC310A" w:rsidRDefault="006C7D95" w:rsidP="006C7D95">
            <w:pPr>
              <w:tabs>
                <w:tab w:val="left" w:pos="1560"/>
              </w:tabs>
              <w:rPr>
                <w:rFonts w:asciiTheme="minorHAnsi" w:hAnsiTheme="minorHAnsi" w:cs="Arial"/>
                <w:sz w:val="14"/>
                <w:szCs w:val="14"/>
              </w:rPr>
            </w:pPr>
            <w:r w:rsidRPr="00AC310A">
              <w:rPr>
                <w:rFonts w:asciiTheme="minorHAnsi" w:hAnsiTheme="minorHAnsi" w:cs="Arial"/>
                <w:sz w:val="14"/>
                <w:szCs w:val="14"/>
              </w:rPr>
              <w:t>8.1.- Copia de los Certificados ISO 13485:2003 para los equipos, accesorios y el instrumental.</w:t>
            </w:r>
          </w:p>
        </w:tc>
      </w:tr>
      <w:tr w:rsidR="006C7D95" w:rsidRPr="00AC310A" w:rsidTr="00444FC7">
        <w:trPr>
          <w:trHeight w:val="64"/>
          <w:jc w:val="center"/>
        </w:trPr>
        <w:tc>
          <w:tcPr>
            <w:tcW w:w="1140" w:type="dxa"/>
            <w:vMerge/>
            <w:tcBorders>
              <w:left w:val="single" w:sz="4" w:space="0" w:color="auto"/>
              <w:right w:val="single" w:sz="4" w:space="0" w:color="auto"/>
            </w:tcBorders>
            <w:shd w:val="clear" w:color="auto" w:fill="auto"/>
            <w:vAlign w:val="center"/>
            <w:hideMark/>
          </w:tcPr>
          <w:p w:rsidR="006C7D95" w:rsidRPr="00AC310A" w:rsidRDefault="006C7D95" w:rsidP="006C7D95">
            <w:pPr>
              <w:jc w:val="center"/>
              <w:rPr>
                <w:rFonts w:asciiTheme="minorHAnsi" w:hAnsiTheme="minorHAnsi" w:cs="Arial"/>
                <w:color w:val="000000"/>
                <w:sz w:val="14"/>
                <w:szCs w:val="14"/>
                <w:lang w:eastAsia="es-MX"/>
              </w:rPr>
            </w:pP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7D95" w:rsidRPr="00AC310A" w:rsidRDefault="006C7D95" w:rsidP="006C7D95">
            <w:pPr>
              <w:tabs>
                <w:tab w:val="left" w:pos="1560"/>
              </w:tabs>
              <w:rPr>
                <w:rFonts w:asciiTheme="minorHAnsi" w:hAnsiTheme="minorHAnsi" w:cs="Arial"/>
                <w:sz w:val="14"/>
                <w:szCs w:val="14"/>
              </w:rPr>
            </w:pPr>
            <w:r w:rsidRPr="00AC310A">
              <w:rPr>
                <w:rFonts w:asciiTheme="minorHAnsi" w:hAnsiTheme="minorHAnsi" w:cs="Arial"/>
                <w:sz w:val="14"/>
                <w:szCs w:val="14"/>
              </w:rPr>
              <w:t>8.2.- Copia de los Certificados FDA o CE o JIS para los equipos, accesorios, instrumental e insumos.</w:t>
            </w:r>
          </w:p>
        </w:tc>
      </w:tr>
      <w:tr w:rsidR="006C7D95" w:rsidRPr="00AC310A" w:rsidTr="00444FC7">
        <w:trPr>
          <w:trHeight w:val="225"/>
          <w:jc w:val="center"/>
        </w:trPr>
        <w:tc>
          <w:tcPr>
            <w:tcW w:w="1140" w:type="dxa"/>
            <w:vMerge/>
            <w:tcBorders>
              <w:left w:val="single" w:sz="4" w:space="0" w:color="auto"/>
              <w:bottom w:val="single" w:sz="4" w:space="0" w:color="auto"/>
              <w:right w:val="single" w:sz="4" w:space="0" w:color="auto"/>
            </w:tcBorders>
            <w:shd w:val="clear" w:color="auto" w:fill="auto"/>
            <w:vAlign w:val="center"/>
            <w:hideMark/>
          </w:tcPr>
          <w:p w:rsidR="006C7D95" w:rsidRPr="00AC310A" w:rsidRDefault="006C7D95" w:rsidP="006C7D95">
            <w:pPr>
              <w:jc w:val="center"/>
              <w:rPr>
                <w:rFonts w:asciiTheme="minorHAnsi" w:hAnsiTheme="minorHAnsi" w:cs="Arial"/>
                <w:color w:val="000000"/>
                <w:sz w:val="14"/>
                <w:szCs w:val="14"/>
                <w:lang w:eastAsia="es-MX"/>
              </w:rPr>
            </w:pPr>
          </w:p>
        </w:tc>
        <w:tc>
          <w:tcPr>
            <w:tcW w:w="9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7D95" w:rsidRPr="00AC310A" w:rsidRDefault="006C7D95" w:rsidP="006C7D95">
            <w:pPr>
              <w:tabs>
                <w:tab w:val="left" w:pos="1560"/>
              </w:tabs>
              <w:rPr>
                <w:rFonts w:asciiTheme="minorHAnsi" w:hAnsiTheme="minorHAnsi" w:cs="Arial"/>
                <w:sz w:val="14"/>
                <w:szCs w:val="14"/>
              </w:rPr>
            </w:pPr>
            <w:r w:rsidRPr="00AC310A">
              <w:rPr>
                <w:rFonts w:asciiTheme="minorHAnsi" w:hAnsiTheme="minorHAnsi" w:cs="Arial"/>
                <w:sz w:val="14"/>
                <w:szCs w:val="14"/>
              </w:rPr>
              <w:t>8.3.- Copia del Registro sanitario emitido por la COFEPRIS; en caso de que el bien no requiera registro sanitario deberá presentar el documento emitido por la COFEPRIS donde  no lo requiere. Para los equipos, accesorios, instrumental e insumos.</w:t>
            </w:r>
          </w:p>
        </w:tc>
      </w:tr>
    </w:tbl>
    <w:p w:rsidR="006C7D95" w:rsidRPr="00AC310A" w:rsidRDefault="006C7D95" w:rsidP="00444FC7">
      <w:pPr>
        <w:numPr>
          <w:ilvl w:val="0"/>
          <w:numId w:val="27"/>
        </w:numPr>
        <w:rPr>
          <w:rFonts w:asciiTheme="minorHAnsi" w:hAnsiTheme="minorHAnsi" w:cs="Arial"/>
          <w:b/>
          <w:bCs/>
          <w:sz w:val="14"/>
          <w:szCs w:val="14"/>
        </w:rPr>
      </w:pPr>
      <w:r w:rsidRPr="00AC310A">
        <w:rPr>
          <w:rFonts w:asciiTheme="minorHAnsi" w:hAnsiTheme="minorHAnsi" w:cs="Arial"/>
          <w:b/>
          <w:bCs/>
          <w:sz w:val="14"/>
          <w:szCs w:val="14"/>
        </w:rPr>
        <w:t>La esterilización del instrumental será en gas o en plasma.</w:t>
      </w:r>
    </w:p>
    <w:p w:rsidR="006C7D95" w:rsidRPr="00AC310A" w:rsidRDefault="006C7D95" w:rsidP="006C7D95">
      <w:pPr>
        <w:rPr>
          <w:rFonts w:asciiTheme="minorHAnsi" w:hAnsiTheme="minorHAnsi" w:cs="Arial"/>
          <w:b/>
          <w:bCs/>
          <w:sz w:val="14"/>
          <w:szCs w:val="14"/>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rPr>
          <w:rFonts w:asciiTheme="minorHAnsi" w:hAnsiTheme="minorHAnsi"/>
        </w:rPr>
      </w:pPr>
    </w:p>
    <w:tbl>
      <w:tblPr>
        <w:tblW w:w="9436" w:type="dxa"/>
        <w:jc w:val="center"/>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503"/>
        <w:gridCol w:w="900"/>
        <w:gridCol w:w="5473"/>
      </w:tblGrid>
      <w:tr w:rsidR="006C7D95" w:rsidRPr="00AC310A" w:rsidTr="006C7D95">
        <w:trPr>
          <w:jc w:val="center"/>
        </w:trPr>
        <w:tc>
          <w:tcPr>
            <w:tcW w:w="1560"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CANTIDAD:</w:t>
            </w:r>
          </w:p>
        </w:tc>
        <w:tc>
          <w:tcPr>
            <w:tcW w:w="7876" w:type="dxa"/>
            <w:gridSpan w:val="3"/>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1 (UNA)</w:t>
            </w:r>
          </w:p>
        </w:tc>
      </w:tr>
      <w:tr w:rsidR="006C7D95" w:rsidRPr="00AC310A" w:rsidTr="006C7D95">
        <w:trPr>
          <w:jc w:val="center"/>
        </w:trPr>
        <w:tc>
          <w:tcPr>
            <w:tcW w:w="1560"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NOMBRE GENÉRICO:</w:t>
            </w:r>
          </w:p>
        </w:tc>
        <w:tc>
          <w:tcPr>
            <w:tcW w:w="7876" w:type="dxa"/>
            <w:gridSpan w:val="3"/>
            <w:shd w:val="clear" w:color="auto" w:fill="auto"/>
            <w:vAlign w:val="center"/>
          </w:tcPr>
          <w:p w:rsidR="006C7D95" w:rsidRPr="00AC310A" w:rsidRDefault="006C7D95" w:rsidP="006C7D95">
            <w:pPr>
              <w:jc w:val="both"/>
              <w:rPr>
                <w:rFonts w:asciiTheme="minorHAnsi" w:hAnsiTheme="minorHAnsi" w:cs="Arial"/>
                <w:b/>
                <w:sz w:val="14"/>
                <w:szCs w:val="14"/>
              </w:rPr>
            </w:pPr>
            <w:r w:rsidRPr="00AC310A">
              <w:rPr>
                <w:rFonts w:asciiTheme="minorHAnsi" w:hAnsiTheme="minorHAnsi" w:cs="Arial"/>
                <w:b/>
                <w:sz w:val="14"/>
                <w:szCs w:val="14"/>
              </w:rPr>
              <w:t>CHAROLA DE INSTRUMENTAL REUTILIZABLE PARA NEUROCIRUGIA PEDIATRICA</w:t>
            </w:r>
          </w:p>
        </w:tc>
      </w:tr>
      <w:tr w:rsidR="006C7D95" w:rsidRPr="00AC310A" w:rsidTr="006C7D95">
        <w:trPr>
          <w:jc w:val="center"/>
        </w:trPr>
        <w:tc>
          <w:tcPr>
            <w:tcW w:w="1560"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ESPECIALIDAD(ES):</w:t>
            </w:r>
          </w:p>
        </w:tc>
        <w:tc>
          <w:tcPr>
            <w:tcW w:w="7876" w:type="dxa"/>
            <w:gridSpan w:val="3"/>
            <w:shd w:val="clear" w:color="auto" w:fill="auto"/>
            <w:vAlign w:val="center"/>
          </w:tcPr>
          <w:p w:rsidR="006C7D95" w:rsidRPr="00AC310A" w:rsidRDefault="006C7D95" w:rsidP="006C7D95">
            <w:pPr>
              <w:rPr>
                <w:rFonts w:asciiTheme="minorHAnsi" w:eastAsia="Calibri" w:hAnsiTheme="minorHAnsi" w:cs="Arial"/>
                <w:sz w:val="14"/>
                <w:szCs w:val="14"/>
                <w:lang w:eastAsia="es-MX"/>
              </w:rPr>
            </w:pPr>
            <w:r w:rsidRPr="00AC310A">
              <w:rPr>
                <w:rFonts w:asciiTheme="minorHAnsi" w:hAnsiTheme="minorHAnsi" w:cs="Arial"/>
                <w:sz w:val="14"/>
                <w:szCs w:val="14"/>
              </w:rPr>
              <w:t>Quirúrgicas.</w:t>
            </w:r>
          </w:p>
        </w:tc>
      </w:tr>
      <w:tr w:rsidR="006C7D95" w:rsidRPr="00AC310A" w:rsidTr="006C7D95">
        <w:trPr>
          <w:jc w:val="center"/>
        </w:trPr>
        <w:tc>
          <w:tcPr>
            <w:tcW w:w="1560"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SERVICIO(S):</w:t>
            </w:r>
          </w:p>
        </w:tc>
        <w:tc>
          <w:tcPr>
            <w:tcW w:w="7876" w:type="dxa"/>
            <w:gridSpan w:val="3"/>
            <w:shd w:val="clear" w:color="auto" w:fill="auto"/>
            <w:vAlign w:val="center"/>
          </w:tcPr>
          <w:p w:rsidR="006C7D95" w:rsidRPr="00AC310A" w:rsidRDefault="006C7D95" w:rsidP="006C7D95">
            <w:pPr>
              <w:rPr>
                <w:rFonts w:asciiTheme="minorHAnsi" w:eastAsia="Calibri" w:hAnsiTheme="minorHAnsi" w:cs="Arial"/>
                <w:sz w:val="14"/>
                <w:szCs w:val="14"/>
                <w:lang w:eastAsia="es-MX"/>
              </w:rPr>
            </w:pPr>
            <w:r w:rsidRPr="00AC310A">
              <w:rPr>
                <w:rFonts w:asciiTheme="minorHAnsi" w:hAnsiTheme="minorHAnsi" w:cs="Arial"/>
                <w:sz w:val="14"/>
                <w:szCs w:val="14"/>
              </w:rPr>
              <w:t>Quirófanos Centrales.</w:t>
            </w:r>
          </w:p>
        </w:tc>
      </w:tr>
      <w:tr w:rsidR="006C7D95" w:rsidRPr="00AC310A" w:rsidTr="006C7D95">
        <w:trPr>
          <w:jc w:val="center"/>
        </w:trPr>
        <w:tc>
          <w:tcPr>
            <w:tcW w:w="1560" w:type="dxa"/>
            <w:shd w:val="clear" w:color="auto" w:fill="auto"/>
            <w:vAlign w:val="center"/>
          </w:tcPr>
          <w:p w:rsidR="006C7D95" w:rsidRPr="00AC310A" w:rsidRDefault="006C7D95" w:rsidP="006C7D95">
            <w:pPr>
              <w:rPr>
                <w:rFonts w:asciiTheme="minorHAnsi" w:hAnsiTheme="minorHAnsi" w:cs="Arial"/>
                <w:b/>
                <w:sz w:val="14"/>
                <w:szCs w:val="14"/>
              </w:rPr>
            </w:pPr>
            <w:r w:rsidRPr="00AC310A">
              <w:rPr>
                <w:rFonts w:asciiTheme="minorHAnsi" w:hAnsiTheme="minorHAnsi" w:cs="Arial"/>
                <w:b/>
                <w:sz w:val="14"/>
                <w:szCs w:val="14"/>
              </w:rPr>
              <w:t>DEFINICIÓN:</w:t>
            </w:r>
          </w:p>
        </w:tc>
        <w:tc>
          <w:tcPr>
            <w:tcW w:w="7876" w:type="dxa"/>
            <w:gridSpan w:val="3"/>
            <w:shd w:val="clear" w:color="auto" w:fill="auto"/>
            <w:vAlign w:val="center"/>
          </w:tcPr>
          <w:p w:rsidR="006C7D95" w:rsidRPr="00AC310A" w:rsidRDefault="006C7D95" w:rsidP="006C7D95">
            <w:pPr>
              <w:jc w:val="both"/>
              <w:rPr>
                <w:rFonts w:asciiTheme="minorHAnsi" w:eastAsia="Lucida Sans Unicode" w:hAnsiTheme="minorHAnsi" w:cs="Arial"/>
                <w:kern w:val="1"/>
                <w:sz w:val="14"/>
                <w:szCs w:val="14"/>
              </w:rPr>
            </w:pPr>
            <w:r w:rsidRPr="00AC310A">
              <w:rPr>
                <w:rFonts w:asciiTheme="minorHAnsi" w:hAnsiTheme="minorHAnsi" w:cs="Arial"/>
                <w:sz w:val="14"/>
                <w:szCs w:val="14"/>
              </w:rPr>
              <w:t xml:space="preserve">Charola de instrumental reutilizable para la práctica de neurocirugía. </w:t>
            </w:r>
          </w:p>
        </w:tc>
      </w:tr>
      <w:tr w:rsidR="006C7D95" w:rsidRPr="00AC310A" w:rsidTr="00444FC7">
        <w:trPr>
          <w:cantSplit/>
          <w:trHeight w:val="109"/>
          <w:jc w:val="center"/>
        </w:trPr>
        <w:tc>
          <w:tcPr>
            <w:tcW w:w="1560" w:type="dxa"/>
            <w:vMerge w:val="restart"/>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r w:rsidRPr="00AC310A">
              <w:rPr>
                <w:rFonts w:asciiTheme="minorHAnsi" w:hAnsiTheme="minorHAnsi" w:cs="Arial"/>
                <w:b/>
                <w:sz w:val="14"/>
                <w:szCs w:val="14"/>
              </w:rPr>
              <w:t>1.- DESCRIPCIÓN:</w:t>
            </w:r>
          </w:p>
          <w:p w:rsidR="006C7D95" w:rsidRPr="00AC310A" w:rsidRDefault="006C7D95" w:rsidP="006C7D95">
            <w:pPr>
              <w:autoSpaceDE w:val="0"/>
              <w:autoSpaceDN w:val="0"/>
              <w:ind w:left="360" w:hanging="360"/>
              <w:rPr>
                <w:rFonts w:asciiTheme="minorHAnsi" w:hAnsiTheme="minorHAnsi" w:cs="Arial"/>
                <w:b/>
                <w:sz w:val="14"/>
                <w:szCs w:val="14"/>
              </w:rPr>
            </w:pPr>
          </w:p>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val="restart"/>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1.1.1.- Instrumental Reutilizable para Laparoscopía</w:t>
            </w:r>
          </w:p>
          <w:p w:rsidR="006C7D95" w:rsidRPr="00AC310A" w:rsidRDefault="006C7D95" w:rsidP="006C7D95">
            <w:pPr>
              <w:rPr>
                <w:rFonts w:asciiTheme="minorHAnsi" w:hAnsiTheme="minorHAnsi" w:cs="Arial"/>
                <w:sz w:val="14"/>
                <w:szCs w:val="14"/>
              </w:rPr>
            </w:pPr>
          </w:p>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rPr>
                <w:rFonts w:asciiTheme="minorHAnsi" w:hAnsiTheme="minorHAnsi" w:cs="Arial"/>
                <w:sz w:val="14"/>
                <w:szCs w:val="14"/>
              </w:rPr>
            </w:pPr>
          </w:p>
        </w:tc>
        <w:tc>
          <w:tcPr>
            <w:tcW w:w="5473" w:type="dxa"/>
            <w:shd w:val="clear" w:color="auto" w:fill="auto"/>
          </w:tcPr>
          <w:p w:rsidR="006C7D95" w:rsidRPr="00AC310A" w:rsidRDefault="006C7D95" w:rsidP="006C7D95">
            <w:pPr>
              <w:jc w:val="center"/>
              <w:rPr>
                <w:rFonts w:asciiTheme="minorHAnsi" w:hAnsiTheme="minorHAnsi" w:cs="Arial"/>
                <w:b/>
                <w:bCs/>
                <w:color w:val="000000"/>
                <w:sz w:val="14"/>
                <w:szCs w:val="14"/>
              </w:rPr>
            </w:pPr>
            <w:r w:rsidRPr="00AC310A">
              <w:rPr>
                <w:rFonts w:asciiTheme="minorHAnsi" w:hAnsiTheme="minorHAnsi" w:cs="Arial"/>
                <w:b/>
                <w:bCs/>
                <w:color w:val="000000"/>
                <w:sz w:val="14"/>
                <w:szCs w:val="14"/>
              </w:rPr>
              <w:t xml:space="preserve">NEUROENDOSCOPIO RIGIDO </w:t>
            </w:r>
          </w:p>
        </w:tc>
      </w:tr>
      <w:tr w:rsidR="006C7D95" w:rsidRPr="00AC310A" w:rsidTr="006C7D95">
        <w:trPr>
          <w:cantSplit/>
          <w:trHeight w:val="205"/>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1.1.1.1.-</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Telescopio HOPKINS 6°, 3 mm de diámetro, 15 cm de longitud</w:t>
            </w:r>
          </w:p>
        </w:tc>
      </w:tr>
      <w:tr w:rsidR="006C7D95" w:rsidRPr="00AC310A" w:rsidTr="006C7D95">
        <w:trPr>
          <w:cantSplit/>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1.1.1.2.-  </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 xml:space="preserve">Camisa operatoria 6.5 mm, 13 cm </w:t>
            </w:r>
            <w:proofErr w:type="spellStart"/>
            <w:r w:rsidRPr="00AC310A">
              <w:rPr>
                <w:rFonts w:asciiTheme="minorHAnsi" w:hAnsiTheme="minorHAnsi" w:cs="Arial"/>
                <w:color w:val="000000"/>
                <w:sz w:val="14"/>
                <w:szCs w:val="14"/>
              </w:rPr>
              <w:t>delongitud</w:t>
            </w:r>
            <w:proofErr w:type="spellEnd"/>
            <w:r w:rsidRPr="00AC310A">
              <w:rPr>
                <w:rFonts w:asciiTheme="minorHAnsi" w:hAnsiTheme="minorHAnsi" w:cs="Arial"/>
                <w:color w:val="000000"/>
                <w:sz w:val="14"/>
                <w:szCs w:val="14"/>
              </w:rPr>
              <w:t>,</w:t>
            </w:r>
          </w:p>
        </w:tc>
      </w:tr>
      <w:tr w:rsidR="006C7D95" w:rsidRPr="00AC310A" w:rsidTr="006C7D95">
        <w:trPr>
          <w:cantSplit/>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1.1.1.3.- </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Obturador</w:t>
            </w:r>
          </w:p>
        </w:tc>
      </w:tr>
      <w:tr w:rsidR="006C7D95" w:rsidRPr="00AC310A" w:rsidTr="006C7D95">
        <w:trPr>
          <w:cantSplit/>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rPr>
                <w:rFonts w:asciiTheme="minorHAnsi" w:hAnsiTheme="minorHAnsi" w:cs="Arial"/>
                <w:sz w:val="14"/>
                <w:szCs w:val="14"/>
              </w:rPr>
            </w:pPr>
            <w:r w:rsidRPr="00AC310A">
              <w:rPr>
                <w:rFonts w:asciiTheme="minorHAnsi" w:hAnsiTheme="minorHAnsi" w:cs="Arial"/>
                <w:sz w:val="14"/>
                <w:szCs w:val="14"/>
              </w:rPr>
              <w:t xml:space="preserve">1.1.1.4.- </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Telescopio HOPKINS 0°, 2.7mm,longitud 18 cm</w:t>
            </w:r>
          </w:p>
        </w:tc>
      </w:tr>
      <w:tr w:rsidR="006C7D95" w:rsidRPr="00AC310A" w:rsidTr="006C7D95">
        <w:trPr>
          <w:cantSplit/>
          <w:trHeight w:val="173"/>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1.1.1.5.-</w:t>
            </w:r>
          </w:p>
        </w:tc>
        <w:tc>
          <w:tcPr>
            <w:tcW w:w="5473" w:type="dxa"/>
            <w:tcBorders>
              <w:bottom w:val="single" w:sz="4" w:space="0" w:color="auto"/>
            </w:tcBorders>
            <w:shd w:val="clear" w:color="auto" w:fill="auto"/>
          </w:tcPr>
          <w:p w:rsidR="006C7D95" w:rsidRPr="00AC310A" w:rsidRDefault="006C7D95" w:rsidP="006C7D95">
            <w:pPr>
              <w:rPr>
                <w:rFonts w:asciiTheme="minorHAnsi" w:hAnsiTheme="minorHAnsi" w:cs="Arial"/>
                <w:color w:val="000000"/>
                <w:sz w:val="14"/>
                <w:szCs w:val="14"/>
              </w:rPr>
            </w:pPr>
            <w:proofErr w:type="spellStart"/>
            <w:r w:rsidRPr="00AC310A">
              <w:rPr>
                <w:rFonts w:asciiTheme="minorHAnsi" w:hAnsiTheme="minorHAnsi" w:cs="Arial"/>
                <w:color w:val="000000"/>
                <w:sz w:val="14"/>
                <w:szCs w:val="14"/>
              </w:rPr>
              <w:t>VentriculostomyForceps</w:t>
            </w:r>
            <w:proofErr w:type="spellEnd"/>
          </w:p>
        </w:tc>
      </w:tr>
      <w:tr w:rsidR="006C7D95" w:rsidRPr="00AC310A" w:rsidTr="006C7D95">
        <w:trPr>
          <w:cantSplit/>
          <w:trHeight w:val="134"/>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1.1.1.6.-</w:t>
            </w:r>
          </w:p>
        </w:tc>
        <w:tc>
          <w:tcPr>
            <w:tcW w:w="5473" w:type="dxa"/>
            <w:tcBorders>
              <w:bottom w:val="nil"/>
            </w:tcBorders>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Tijeras, redondas, una rama móvil, 1.7 mm, longitud 28 cm</w:t>
            </w:r>
          </w:p>
        </w:tc>
      </w:tr>
      <w:tr w:rsidR="006C7D95" w:rsidRPr="00AC310A" w:rsidTr="006C7D95">
        <w:trPr>
          <w:cantSplit/>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1.1.1.7.-</w:t>
            </w:r>
          </w:p>
        </w:tc>
        <w:tc>
          <w:tcPr>
            <w:tcW w:w="5473" w:type="dxa"/>
            <w:tcBorders>
              <w:bottom w:val="nil"/>
            </w:tcBorders>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Tijera punta Roma 17 mm de diámetro</w:t>
            </w:r>
          </w:p>
        </w:tc>
      </w:tr>
      <w:tr w:rsidR="006C7D95" w:rsidRPr="00AC310A" w:rsidTr="006C7D95">
        <w:trPr>
          <w:cantSplit/>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tcBorders>
              <w:bottom w:val="nil"/>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1.1.1.8.-</w:t>
            </w:r>
          </w:p>
        </w:tc>
        <w:tc>
          <w:tcPr>
            <w:tcW w:w="5473" w:type="dxa"/>
            <w:tcBorders>
              <w:bottom w:val="nil"/>
            </w:tcBorders>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Pinzas de agarre, dentado múltiple 1.7 mm, longitud 28 cm</w:t>
            </w:r>
          </w:p>
        </w:tc>
      </w:tr>
      <w:tr w:rsidR="006C7D95" w:rsidRPr="00AC310A" w:rsidTr="006C7D95">
        <w:trPr>
          <w:cantSplit/>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tcBorders>
              <w:bottom w:val="single" w:sz="4" w:space="0" w:color="auto"/>
            </w:tcBorders>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1.1.1.9.-</w:t>
            </w:r>
          </w:p>
        </w:tc>
        <w:tc>
          <w:tcPr>
            <w:tcW w:w="5473" w:type="dxa"/>
            <w:tcBorders>
              <w:bottom w:val="single" w:sz="4" w:space="0" w:color="auto"/>
            </w:tcBorders>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Pinzas de biopsia, ambas mordazas móviles 2.7 mm, longitud 28 cm</w:t>
            </w:r>
          </w:p>
        </w:tc>
      </w:tr>
      <w:tr w:rsidR="006C7D95" w:rsidRPr="00AC310A" w:rsidTr="006C7D95">
        <w:trPr>
          <w:cantSplit/>
          <w:trHeight w:val="207"/>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1.1.1.10.-</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Electrodo de coagulación, bipolar</w:t>
            </w:r>
          </w:p>
        </w:tc>
      </w:tr>
      <w:tr w:rsidR="006C7D95" w:rsidRPr="00AC310A" w:rsidTr="006C7D95">
        <w:trPr>
          <w:cantSplit/>
          <w:trHeight w:val="188"/>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1.1.1.11.-</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Electrodo de coagulación, unipolar</w:t>
            </w:r>
          </w:p>
        </w:tc>
      </w:tr>
      <w:tr w:rsidR="006C7D95" w:rsidRPr="00AC310A" w:rsidTr="006C7D95">
        <w:trPr>
          <w:cantSplit/>
          <w:trHeight w:val="214"/>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1.1.1.12.-</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Cánula de inyección</w:t>
            </w:r>
          </w:p>
        </w:tc>
      </w:tr>
      <w:tr w:rsidR="006C7D95" w:rsidRPr="00AC310A" w:rsidTr="006C7D95">
        <w:trPr>
          <w:cantSplit/>
          <w:trHeight w:val="131"/>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1.1.1.13.-</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 xml:space="preserve">Cable de alta frecuencia conector 8mm para </w:t>
            </w:r>
            <w:proofErr w:type="spellStart"/>
            <w:r w:rsidRPr="00AC310A">
              <w:rPr>
                <w:rFonts w:asciiTheme="minorHAnsi" w:hAnsiTheme="minorHAnsi" w:cs="Arial"/>
                <w:color w:val="000000"/>
                <w:sz w:val="14"/>
                <w:szCs w:val="14"/>
              </w:rPr>
              <w:t>Valleylab</w:t>
            </w:r>
            <w:proofErr w:type="spellEnd"/>
            <w:r w:rsidRPr="00AC310A">
              <w:rPr>
                <w:rFonts w:asciiTheme="minorHAnsi" w:hAnsiTheme="minorHAnsi" w:cs="Arial"/>
                <w:color w:val="000000"/>
                <w:sz w:val="14"/>
                <w:szCs w:val="14"/>
              </w:rPr>
              <w:t xml:space="preserve"> y </w:t>
            </w:r>
            <w:proofErr w:type="spellStart"/>
            <w:r w:rsidRPr="00AC310A">
              <w:rPr>
                <w:rFonts w:asciiTheme="minorHAnsi" w:hAnsiTheme="minorHAnsi" w:cs="Arial"/>
                <w:color w:val="000000"/>
                <w:sz w:val="14"/>
                <w:szCs w:val="14"/>
              </w:rPr>
              <w:t>Bovie</w:t>
            </w:r>
            <w:proofErr w:type="spellEnd"/>
            <w:r w:rsidRPr="00AC310A">
              <w:rPr>
                <w:rFonts w:asciiTheme="minorHAnsi" w:hAnsiTheme="minorHAnsi" w:cs="Arial"/>
                <w:color w:val="000000"/>
                <w:sz w:val="14"/>
                <w:szCs w:val="14"/>
              </w:rPr>
              <w:t>, longitud 300 cm</w:t>
            </w:r>
          </w:p>
        </w:tc>
      </w:tr>
      <w:tr w:rsidR="006C7D95" w:rsidRPr="00AC310A" w:rsidTr="006C7D95">
        <w:trPr>
          <w:cantSplit/>
          <w:trHeight w:val="200"/>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1.1.1.14.-</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proofErr w:type="spellStart"/>
            <w:r w:rsidRPr="00AC310A">
              <w:rPr>
                <w:rFonts w:asciiTheme="minorHAnsi" w:hAnsiTheme="minorHAnsi" w:cs="Arial"/>
                <w:color w:val="000000"/>
                <w:sz w:val="14"/>
                <w:szCs w:val="14"/>
              </w:rPr>
              <w:t>Cateter</w:t>
            </w:r>
            <w:proofErr w:type="spellEnd"/>
            <w:r w:rsidRPr="00AC310A">
              <w:rPr>
                <w:rFonts w:asciiTheme="minorHAnsi" w:hAnsiTheme="minorHAnsi" w:cs="Arial"/>
                <w:color w:val="000000"/>
                <w:sz w:val="14"/>
                <w:szCs w:val="14"/>
              </w:rPr>
              <w:t>, 1 mm x 40 cm</w:t>
            </w:r>
          </w:p>
        </w:tc>
      </w:tr>
      <w:tr w:rsidR="006C7D95" w:rsidRPr="00AC310A" w:rsidTr="006C7D95">
        <w:trPr>
          <w:cantSplit/>
          <w:trHeight w:val="166"/>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1.1.1.15.-</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Cable de alta frecuencia para instrumental bipolares, varias marcas, 300 cm</w:t>
            </w:r>
          </w:p>
        </w:tc>
      </w:tr>
      <w:tr w:rsidR="006C7D95" w:rsidRPr="00AC310A" w:rsidTr="006C7D95">
        <w:trPr>
          <w:cantSplit/>
          <w:trHeight w:val="238"/>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1.1.1.16.-</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Charola de aluminio LEU-GAAB</w:t>
            </w:r>
          </w:p>
        </w:tc>
      </w:tr>
      <w:tr w:rsidR="006C7D95" w:rsidRPr="00AC310A" w:rsidTr="00444FC7">
        <w:trPr>
          <w:cantSplit/>
          <w:trHeight w:val="109"/>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1.1.1.17.-</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Contenedor de plástico perforado para la  esterilización y almacenaje, tapa transparente</w:t>
            </w:r>
          </w:p>
        </w:tc>
      </w:tr>
      <w:tr w:rsidR="006C7D95" w:rsidRPr="00AC310A" w:rsidTr="006C7D95">
        <w:trPr>
          <w:cantSplit/>
          <w:trHeight w:val="134"/>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p>
        </w:tc>
        <w:tc>
          <w:tcPr>
            <w:tcW w:w="5473" w:type="dxa"/>
            <w:shd w:val="clear" w:color="auto" w:fill="auto"/>
          </w:tcPr>
          <w:p w:rsidR="006C7D95" w:rsidRPr="00AC310A" w:rsidRDefault="006C7D95" w:rsidP="006C7D95">
            <w:pPr>
              <w:jc w:val="center"/>
              <w:rPr>
                <w:rFonts w:asciiTheme="minorHAnsi" w:hAnsiTheme="minorHAnsi" w:cs="Arial"/>
                <w:b/>
                <w:bCs/>
                <w:color w:val="000000"/>
                <w:sz w:val="14"/>
                <w:szCs w:val="14"/>
              </w:rPr>
            </w:pPr>
            <w:r w:rsidRPr="00AC310A">
              <w:rPr>
                <w:rFonts w:asciiTheme="minorHAnsi" w:hAnsiTheme="minorHAnsi" w:cs="Arial"/>
                <w:b/>
                <w:bCs/>
                <w:color w:val="000000"/>
                <w:sz w:val="14"/>
                <w:szCs w:val="14"/>
              </w:rPr>
              <w:t>NEUROENDOSCOPIO FLEXIBLE</w:t>
            </w:r>
          </w:p>
        </w:tc>
      </w:tr>
      <w:tr w:rsidR="006C7D95" w:rsidRPr="00AC310A" w:rsidTr="006C7D95">
        <w:trPr>
          <w:cantSplit/>
          <w:trHeight w:val="200"/>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1.1.1.18.-</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proofErr w:type="spellStart"/>
            <w:r w:rsidRPr="00AC310A">
              <w:rPr>
                <w:rFonts w:asciiTheme="minorHAnsi" w:hAnsiTheme="minorHAnsi" w:cs="Arial"/>
                <w:color w:val="000000"/>
                <w:sz w:val="14"/>
                <w:szCs w:val="14"/>
              </w:rPr>
              <w:t>Neuro-Fibroscopio</w:t>
            </w:r>
            <w:proofErr w:type="spellEnd"/>
            <w:r w:rsidRPr="00AC310A">
              <w:rPr>
                <w:rFonts w:asciiTheme="minorHAnsi" w:hAnsiTheme="minorHAnsi" w:cs="Arial"/>
                <w:color w:val="000000"/>
                <w:sz w:val="14"/>
                <w:szCs w:val="14"/>
              </w:rPr>
              <w:t xml:space="preserve"> 2.9 x 40</w:t>
            </w:r>
          </w:p>
        </w:tc>
      </w:tr>
      <w:tr w:rsidR="006C7D95" w:rsidRPr="00AC310A" w:rsidTr="006C7D95">
        <w:trPr>
          <w:cantSplit/>
          <w:trHeight w:val="168"/>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1.1.1.19.-</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 xml:space="preserve">Pinzas p. biopsia, ambas mordazas móviles flexibles, diámetro 1.0 mm, </w:t>
            </w:r>
            <w:proofErr w:type="spellStart"/>
            <w:r w:rsidRPr="00AC310A">
              <w:rPr>
                <w:rFonts w:asciiTheme="minorHAnsi" w:hAnsiTheme="minorHAnsi" w:cs="Arial"/>
                <w:color w:val="000000"/>
                <w:sz w:val="14"/>
                <w:szCs w:val="14"/>
              </w:rPr>
              <w:t>long</w:t>
            </w:r>
            <w:proofErr w:type="spellEnd"/>
            <w:r w:rsidRPr="00AC310A">
              <w:rPr>
                <w:rFonts w:asciiTheme="minorHAnsi" w:hAnsiTheme="minorHAnsi" w:cs="Arial"/>
                <w:color w:val="000000"/>
                <w:sz w:val="14"/>
                <w:szCs w:val="14"/>
              </w:rPr>
              <w:t>. 60 cm</w:t>
            </w:r>
          </w:p>
        </w:tc>
      </w:tr>
      <w:tr w:rsidR="006C7D95" w:rsidRPr="00AC310A" w:rsidTr="006C7D95">
        <w:trPr>
          <w:cantSplit/>
          <w:trHeight w:val="220"/>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1.1.1.20.-</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 xml:space="preserve">Pinzas p. biopsia, ambas mordazas móviles flexibles, diámetro 1.0 mm, </w:t>
            </w:r>
            <w:proofErr w:type="spellStart"/>
            <w:r w:rsidRPr="00AC310A">
              <w:rPr>
                <w:rFonts w:asciiTheme="minorHAnsi" w:hAnsiTheme="minorHAnsi" w:cs="Arial"/>
                <w:color w:val="000000"/>
                <w:sz w:val="14"/>
                <w:szCs w:val="14"/>
              </w:rPr>
              <w:t>long</w:t>
            </w:r>
            <w:proofErr w:type="spellEnd"/>
            <w:r w:rsidRPr="00AC310A">
              <w:rPr>
                <w:rFonts w:asciiTheme="minorHAnsi" w:hAnsiTheme="minorHAnsi" w:cs="Arial"/>
                <w:color w:val="000000"/>
                <w:sz w:val="14"/>
                <w:szCs w:val="14"/>
              </w:rPr>
              <w:t>. 60 cm</w:t>
            </w:r>
          </w:p>
        </w:tc>
      </w:tr>
      <w:tr w:rsidR="006C7D95" w:rsidRPr="00AC310A" w:rsidTr="006C7D95">
        <w:trPr>
          <w:cantSplit/>
          <w:trHeight w:val="188"/>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1.1.1.21.-</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 xml:space="preserve">Electrodo con punta de bola, unipolar, flexible, diámetro 1 mm, </w:t>
            </w:r>
            <w:proofErr w:type="spellStart"/>
            <w:r w:rsidRPr="00AC310A">
              <w:rPr>
                <w:rFonts w:asciiTheme="minorHAnsi" w:hAnsiTheme="minorHAnsi" w:cs="Arial"/>
                <w:color w:val="000000"/>
                <w:sz w:val="14"/>
                <w:szCs w:val="14"/>
              </w:rPr>
              <w:t>long</w:t>
            </w:r>
            <w:proofErr w:type="spellEnd"/>
            <w:r w:rsidRPr="00AC310A">
              <w:rPr>
                <w:rFonts w:asciiTheme="minorHAnsi" w:hAnsiTheme="minorHAnsi" w:cs="Arial"/>
                <w:color w:val="000000"/>
                <w:sz w:val="14"/>
                <w:szCs w:val="14"/>
              </w:rPr>
              <w:t>. 73 cm 22</w:t>
            </w:r>
          </w:p>
        </w:tc>
      </w:tr>
      <w:tr w:rsidR="006C7D95" w:rsidRPr="00AC310A" w:rsidTr="006C7D95">
        <w:trPr>
          <w:cantSplit/>
          <w:trHeight w:val="134"/>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1.1.1.22.-</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Contenedor de plástico</w:t>
            </w:r>
          </w:p>
        </w:tc>
      </w:tr>
      <w:tr w:rsidR="006C7D95" w:rsidRPr="00AC310A" w:rsidTr="006C7D95">
        <w:trPr>
          <w:cantSplit/>
          <w:trHeight w:val="107"/>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p>
        </w:tc>
        <w:tc>
          <w:tcPr>
            <w:tcW w:w="5473" w:type="dxa"/>
            <w:shd w:val="clear" w:color="auto" w:fill="auto"/>
          </w:tcPr>
          <w:p w:rsidR="006C7D95" w:rsidRPr="00AC310A" w:rsidRDefault="006C7D95" w:rsidP="006C7D95">
            <w:pPr>
              <w:jc w:val="center"/>
              <w:rPr>
                <w:rFonts w:asciiTheme="minorHAnsi" w:hAnsiTheme="minorHAnsi" w:cs="Arial"/>
                <w:b/>
                <w:bCs/>
                <w:color w:val="000000"/>
                <w:sz w:val="14"/>
                <w:szCs w:val="14"/>
              </w:rPr>
            </w:pPr>
            <w:r w:rsidRPr="00AC310A">
              <w:rPr>
                <w:rFonts w:asciiTheme="minorHAnsi" w:hAnsiTheme="minorHAnsi" w:cs="Arial"/>
                <w:b/>
                <w:bCs/>
                <w:color w:val="000000"/>
                <w:sz w:val="14"/>
                <w:szCs w:val="14"/>
              </w:rPr>
              <w:t xml:space="preserve">SISTEMA DE SUJECION P/FLEXIBLE Y RIGIDO </w:t>
            </w:r>
          </w:p>
        </w:tc>
      </w:tr>
      <w:tr w:rsidR="006C7D95" w:rsidRPr="00AC310A" w:rsidTr="00444FC7">
        <w:trPr>
          <w:cantSplit/>
          <w:trHeight w:val="109"/>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1.1.1.23.-</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Sistema de agarre, en forma de "L",</w:t>
            </w:r>
          </w:p>
        </w:tc>
      </w:tr>
      <w:tr w:rsidR="006C7D95" w:rsidRPr="00AC310A" w:rsidTr="006C7D95">
        <w:trPr>
          <w:cantSplit/>
          <w:trHeight w:val="150"/>
          <w:jc w:val="center"/>
        </w:trPr>
        <w:tc>
          <w:tcPr>
            <w:tcW w:w="1560" w:type="dxa"/>
            <w:vMerge/>
            <w:shd w:val="clear" w:color="auto" w:fill="auto"/>
            <w:vAlign w:val="center"/>
          </w:tcPr>
          <w:p w:rsidR="006C7D95" w:rsidRPr="00AC310A" w:rsidRDefault="006C7D95" w:rsidP="006C7D95">
            <w:pPr>
              <w:autoSpaceDE w:val="0"/>
              <w:autoSpaceDN w:val="0"/>
              <w:ind w:left="360" w:hanging="360"/>
              <w:rPr>
                <w:rFonts w:asciiTheme="minorHAnsi" w:hAnsiTheme="minorHAnsi" w:cs="Arial"/>
                <w:b/>
                <w:sz w:val="14"/>
                <w:szCs w:val="14"/>
              </w:rPr>
            </w:pPr>
          </w:p>
        </w:tc>
        <w:tc>
          <w:tcPr>
            <w:tcW w:w="1503" w:type="dxa"/>
            <w:vMerge/>
            <w:shd w:val="clear" w:color="auto" w:fill="auto"/>
            <w:vAlign w:val="center"/>
          </w:tcPr>
          <w:p w:rsidR="006C7D95" w:rsidRPr="00AC310A" w:rsidRDefault="006C7D95" w:rsidP="006C7D95">
            <w:pPr>
              <w:rPr>
                <w:rFonts w:asciiTheme="minorHAnsi" w:hAnsiTheme="minorHAnsi" w:cs="Arial"/>
                <w:sz w:val="14"/>
                <w:szCs w:val="14"/>
              </w:rPr>
            </w:pPr>
          </w:p>
        </w:tc>
        <w:tc>
          <w:tcPr>
            <w:tcW w:w="900" w:type="dxa"/>
            <w:shd w:val="clear" w:color="auto" w:fill="auto"/>
            <w:vAlign w:val="center"/>
          </w:tcPr>
          <w:p w:rsidR="006C7D95" w:rsidRPr="00AC310A" w:rsidRDefault="006C7D95" w:rsidP="006C7D95">
            <w:pPr>
              <w:jc w:val="both"/>
              <w:rPr>
                <w:rFonts w:asciiTheme="minorHAnsi" w:hAnsiTheme="minorHAnsi" w:cs="Arial"/>
                <w:sz w:val="14"/>
                <w:szCs w:val="14"/>
              </w:rPr>
            </w:pPr>
            <w:r w:rsidRPr="00AC310A">
              <w:rPr>
                <w:rFonts w:asciiTheme="minorHAnsi" w:hAnsiTheme="minorHAnsi" w:cs="Arial"/>
                <w:sz w:val="14"/>
                <w:szCs w:val="14"/>
              </w:rPr>
              <w:t xml:space="preserve">1.1.1.24.- </w:t>
            </w:r>
          </w:p>
        </w:tc>
        <w:tc>
          <w:tcPr>
            <w:tcW w:w="5473" w:type="dxa"/>
            <w:shd w:val="clear" w:color="auto" w:fill="auto"/>
          </w:tcPr>
          <w:p w:rsidR="006C7D95" w:rsidRPr="00AC310A" w:rsidRDefault="006C7D95" w:rsidP="006C7D95">
            <w:pPr>
              <w:rPr>
                <w:rFonts w:asciiTheme="minorHAnsi" w:hAnsiTheme="minorHAnsi" w:cs="Arial"/>
                <w:color w:val="000000"/>
                <w:sz w:val="14"/>
                <w:szCs w:val="14"/>
              </w:rPr>
            </w:pPr>
            <w:r w:rsidRPr="00AC310A">
              <w:rPr>
                <w:rFonts w:asciiTheme="minorHAnsi" w:hAnsiTheme="minorHAnsi" w:cs="Arial"/>
                <w:color w:val="000000"/>
                <w:sz w:val="14"/>
                <w:szCs w:val="14"/>
              </w:rPr>
              <w:t>Pinza</w:t>
            </w:r>
          </w:p>
        </w:tc>
      </w:tr>
    </w:tbl>
    <w:p w:rsidR="006C7D95" w:rsidRPr="00AC310A" w:rsidRDefault="006C7D95" w:rsidP="006C7D95">
      <w:pPr>
        <w:rPr>
          <w:rFonts w:asciiTheme="minorHAnsi" w:hAnsiTheme="minorHAnsi" w:cs="Arial"/>
          <w:sz w:val="16"/>
          <w:szCs w:val="16"/>
        </w:rPr>
      </w:pPr>
      <w:r w:rsidRPr="00AC310A">
        <w:rPr>
          <w:rFonts w:asciiTheme="minorHAnsi" w:hAnsiTheme="minorHAnsi" w:cs="Arial"/>
          <w:sz w:val="16"/>
          <w:szCs w:val="16"/>
        </w:rPr>
        <w:t>Se requieren 1(UNA) charolas diarias de lunes a domingo.</w:t>
      </w:r>
    </w:p>
    <w:p w:rsidR="006C7D95" w:rsidRPr="00AC310A" w:rsidRDefault="006C7D95" w:rsidP="006C7D95">
      <w:pPr>
        <w:rPr>
          <w:rFonts w:asciiTheme="minorHAnsi" w:hAnsiTheme="minorHAnsi" w:cs="Arial"/>
          <w:sz w:val="16"/>
          <w:szCs w:val="16"/>
        </w:rPr>
      </w:pPr>
    </w:p>
    <w:p w:rsidR="006C7D95" w:rsidRPr="00AC310A" w:rsidRDefault="006C7D95" w:rsidP="006C7D95">
      <w:pPr>
        <w:rPr>
          <w:rFonts w:asciiTheme="minorHAnsi" w:hAnsiTheme="minorHAnsi" w:cs="Arial"/>
          <w:sz w:val="16"/>
          <w:szCs w:val="16"/>
        </w:rPr>
      </w:pPr>
      <w:r w:rsidRPr="00AC310A">
        <w:rPr>
          <w:rFonts w:asciiTheme="minorHAnsi" w:hAnsiTheme="minorHAnsi" w:cs="Arial"/>
          <w:sz w:val="16"/>
          <w:szCs w:val="16"/>
        </w:rPr>
        <w:t>Se requieren 1 (UNA) charolas diarias de lunes a domingo para el Hospital Regional de Alta Especialidad Materno Infantil.</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rPr>
          <w:rFonts w:asciiTheme="minorHAnsi" w:hAnsiTheme="minorHAnsi"/>
        </w:rPr>
      </w:pPr>
    </w:p>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lastRenderedPageBreak/>
        <w:t>PAQUETE DE INSUMOS DESECHABLES PARA COLECISTECTOMÍA, APENDICECTOMÍA, FUNDUPLICATURA, PLASTÍA DEL HIATO ESOFÁGICO  Y HERNIOPLASTÍA (Necesidades por procedimiento quirúrgico)</w:t>
      </w:r>
    </w:p>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RENGLONES 1, 2 Y 3</w:t>
      </w:r>
    </w:p>
    <w:p w:rsidR="006C7D95" w:rsidRPr="00AC310A" w:rsidRDefault="006C7D95" w:rsidP="006C7D95">
      <w:pPr>
        <w:rPr>
          <w:rFonts w:asciiTheme="minorHAnsi" w:hAnsiTheme="minorHAnsi" w:cs="Arial"/>
          <w:b/>
          <w:bCs/>
          <w:sz w:val="14"/>
          <w:szCs w:val="14"/>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894"/>
        <w:gridCol w:w="2776"/>
      </w:tblGrid>
      <w:tr w:rsidR="006C7D95" w:rsidRPr="00AC310A" w:rsidTr="00444FC7">
        <w:trPr>
          <w:jc w:val="center"/>
        </w:trPr>
        <w:tc>
          <w:tcPr>
            <w:tcW w:w="144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INSUMOS</w:t>
            </w:r>
          </w:p>
        </w:tc>
        <w:tc>
          <w:tcPr>
            <w:tcW w:w="589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DESCRIPCION</w:t>
            </w:r>
          </w:p>
        </w:tc>
        <w:tc>
          <w:tcPr>
            <w:tcW w:w="2776"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CANTIDAD SOLICITADA POR PROCEDIMIENTO</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c>
          <w:tcPr>
            <w:tcW w:w="589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Trocar desechable de 5 mm con reductor integrado. (Punzón y 2 camisas).</w:t>
            </w:r>
          </w:p>
        </w:tc>
        <w:tc>
          <w:tcPr>
            <w:tcW w:w="27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2</w:t>
            </w:r>
          </w:p>
        </w:tc>
        <w:tc>
          <w:tcPr>
            <w:tcW w:w="589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Trocar desechable de 5 – 12mm con reductor integrado. (Punzón y 2 camisas). </w:t>
            </w:r>
          </w:p>
        </w:tc>
        <w:tc>
          <w:tcPr>
            <w:tcW w:w="27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3</w:t>
            </w:r>
          </w:p>
        </w:tc>
        <w:tc>
          <w:tcPr>
            <w:tcW w:w="589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Aguja de </w:t>
            </w:r>
            <w:proofErr w:type="spellStart"/>
            <w:r w:rsidRPr="00AC310A">
              <w:rPr>
                <w:rFonts w:asciiTheme="minorHAnsi" w:hAnsiTheme="minorHAnsi" w:cs="Arial"/>
                <w:bCs/>
                <w:sz w:val="14"/>
                <w:szCs w:val="14"/>
              </w:rPr>
              <w:t>veres</w:t>
            </w:r>
            <w:proofErr w:type="spellEnd"/>
            <w:r w:rsidRPr="00AC310A">
              <w:rPr>
                <w:rFonts w:asciiTheme="minorHAnsi" w:hAnsiTheme="minorHAnsi" w:cs="Arial"/>
                <w:bCs/>
                <w:sz w:val="14"/>
                <w:szCs w:val="14"/>
              </w:rPr>
              <w:t xml:space="preserve"> de 120 mm.</w:t>
            </w:r>
          </w:p>
        </w:tc>
        <w:tc>
          <w:tcPr>
            <w:tcW w:w="27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4</w:t>
            </w:r>
          </w:p>
        </w:tc>
        <w:tc>
          <w:tcPr>
            <w:tcW w:w="589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Manguera para CO2 con filtro.</w:t>
            </w:r>
          </w:p>
        </w:tc>
        <w:tc>
          <w:tcPr>
            <w:tcW w:w="27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5</w:t>
            </w:r>
          </w:p>
        </w:tc>
        <w:tc>
          <w:tcPr>
            <w:tcW w:w="589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Funda desechable para cámara.</w:t>
            </w:r>
          </w:p>
        </w:tc>
        <w:tc>
          <w:tcPr>
            <w:tcW w:w="27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6</w:t>
            </w:r>
          </w:p>
        </w:tc>
        <w:tc>
          <w:tcPr>
            <w:tcW w:w="589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Cartucho de clips para ser utilizado con aplicador de clips de 10mm </w:t>
            </w:r>
          </w:p>
        </w:tc>
        <w:tc>
          <w:tcPr>
            <w:tcW w:w="27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7</w:t>
            </w:r>
          </w:p>
        </w:tc>
        <w:tc>
          <w:tcPr>
            <w:tcW w:w="589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Manguera de irrigación y succión. *</w:t>
            </w:r>
          </w:p>
        </w:tc>
        <w:tc>
          <w:tcPr>
            <w:tcW w:w="27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8</w:t>
            </w:r>
          </w:p>
        </w:tc>
        <w:tc>
          <w:tcPr>
            <w:tcW w:w="589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Disco CD o DVD.</w:t>
            </w:r>
          </w:p>
        </w:tc>
        <w:tc>
          <w:tcPr>
            <w:tcW w:w="27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9</w:t>
            </w:r>
          </w:p>
        </w:tc>
        <w:tc>
          <w:tcPr>
            <w:tcW w:w="589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Cable para cauterio *</w:t>
            </w:r>
          </w:p>
        </w:tc>
        <w:tc>
          <w:tcPr>
            <w:tcW w:w="27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10</w:t>
            </w:r>
          </w:p>
        </w:tc>
        <w:tc>
          <w:tcPr>
            <w:tcW w:w="589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Placa para cauterio por paciente </w:t>
            </w:r>
          </w:p>
        </w:tc>
        <w:tc>
          <w:tcPr>
            <w:tcW w:w="27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bl>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 xml:space="preserve">Todos los insumos deberán de ser desechables y se utilizaran 1 por cada paciente. </w:t>
      </w:r>
    </w:p>
    <w:p w:rsidR="006C7D95" w:rsidRPr="00AC310A" w:rsidRDefault="006C7D95" w:rsidP="006C7D95">
      <w:pPr>
        <w:tabs>
          <w:tab w:val="left" w:pos="2760"/>
        </w:tabs>
        <w:rPr>
          <w:rFonts w:asciiTheme="minorHAnsi" w:eastAsia="Arial Unicode MS" w:hAnsiTheme="minorHAnsi" w:cs="Arial"/>
          <w:b/>
          <w:sz w:val="14"/>
          <w:szCs w:val="14"/>
        </w:rPr>
      </w:pPr>
      <w:r w:rsidRPr="00AC310A">
        <w:rPr>
          <w:rFonts w:asciiTheme="minorHAnsi" w:eastAsia="Arial Unicode MS" w:hAnsiTheme="minorHAnsi" w:cs="Arial"/>
          <w:b/>
          <w:sz w:val="14"/>
          <w:szCs w:val="14"/>
        </w:rPr>
        <w:t>* Los insumos señalados podrán ser reutilizables siguiendo técnica de esterilización recomendadas por fabricante.</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rPr>
          <w:rFonts w:asciiTheme="minorHAnsi" w:hAnsiTheme="minorHAnsi" w:cs="Arial"/>
          <w:b/>
          <w:bCs/>
          <w:sz w:val="14"/>
          <w:szCs w:val="14"/>
        </w:rPr>
      </w:pPr>
    </w:p>
    <w:p w:rsidR="006C7D95" w:rsidRPr="00AC310A" w:rsidRDefault="006C7D95" w:rsidP="006C7D95">
      <w:pPr>
        <w:pStyle w:val="ListParagraph1"/>
        <w:spacing w:after="0" w:line="240" w:lineRule="auto"/>
        <w:ind w:left="0"/>
        <w:rPr>
          <w:rFonts w:asciiTheme="minorHAnsi" w:hAnsiTheme="minorHAnsi" w:cs="Arial"/>
          <w:b/>
          <w:bCs/>
          <w:sz w:val="14"/>
          <w:szCs w:val="14"/>
        </w:rPr>
      </w:pPr>
      <w:r w:rsidRPr="00AC310A">
        <w:rPr>
          <w:rFonts w:asciiTheme="minorHAnsi" w:hAnsiTheme="minorHAnsi" w:cs="Arial"/>
          <w:b/>
          <w:bCs/>
          <w:sz w:val="14"/>
          <w:szCs w:val="14"/>
          <w:lang w:val="es-ES_tradnl" w:eastAsia="es-ES"/>
        </w:rPr>
        <w:t xml:space="preserve">PAQUETE DE INSUMOS  PARA CISTOSCOPIA </w:t>
      </w:r>
      <w:r w:rsidRPr="00AC310A">
        <w:rPr>
          <w:rFonts w:asciiTheme="minorHAnsi" w:hAnsiTheme="minorHAnsi" w:cs="Arial"/>
          <w:b/>
          <w:bCs/>
          <w:sz w:val="14"/>
          <w:szCs w:val="14"/>
        </w:rPr>
        <w:t>(Necesidades por procedimiento quirúrgico)</w:t>
      </w:r>
    </w:p>
    <w:p w:rsidR="006C7D95" w:rsidRPr="00AC310A" w:rsidRDefault="006C7D95" w:rsidP="006C7D95">
      <w:pPr>
        <w:pStyle w:val="ListParagraph1"/>
        <w:spacing w:after="0" w:line="240" w:lineRule="auto"/>
        <w:ind w:left="0"/>
        <w:rPr>
          <w:rFonts w:asciiTheme="minorHAnsi" w:hAnsiTheme="minorHAnsi" w:cs="Arial"/>
          <w:b/>
          <w:bCs/>
          <w:sz w:val="14"/>
          <w:szCs w:val="14"/>
        </w:rPr>
      </w:pPr>
    </w:p>
    <w:p w:rsidR="006C7D95" w:rsidRPr="00AC310A" w:rsidRDefault="006C7D95" w:rsidP="006C7D95">
      <w:pPr>
        <w:pStyle w:val="ListParagraph1"/>
        <w:spacing w:after="0" w:line="240" w:lineRule="auto"/>
        <w:ind w:left="0"/>
        <w:rPr>
          <w:rFonts w:asciiTheme="minorHAnsi" w:hAnsiTheme="minorHAnsi" w:cs="Arial"/>
          <w:b/>
          <w:bCs/>
          <w:sz w:val="14"/>
          <w:szCs w:val="14"/>
        </w:rPr>
      </w:pPr>
      <w:r w:rsidRPr="00AC310A">
        <w:rPr>
          <w:rFonts w:asciiTheme="minorHAnsi" w:hAnsiTheme="minorHAnsi" w:cs="Arial"/>
          <w:b/>
          <w:bCs/>
          <w:sz w:val="14"/>
          <w:szCs w:val="14"/>
        </w:rPr>
        <w:t xml:space="preserve">RENGLONES 4, 15 Y 16 </w:t>
      </w:r>
    </w:p>
    <w:p w:rsidR="006C7D95" w:rsidRPr="00AC310A" w:rsidRDefault="006C7D95" w:rsidP="006C7D95">
      <w:pPr>
        <w:pStyle w:val="ListParagraph1"/>
        <w:spacing w:after="0" w:line="240" w:lineRule="auto"/>
        <w:ind w:left="0"/>
        <w:rPr>
          <w:rFonts w:asciiTheme="minorHAnsi" w:hAnsiTheme="minorHAnsi" w:cs="Arial"/>
          <w:b/>
          <w:bCs/>
          <w:sz w:val="14"/>
          <w:szCs w:val="14"/>
        </w:rPr>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6204"/>
        <w:gridCol w:w="2630"/>
      </w:tblGrid>
      <w:tr w:rsidR="006C7D95" w:rsidRPr="00AC310A" w:rsidTr="00444FC7">
        <w:trPr>
          <w:jc w:val="center"/>
        </w:trPr>
        <w:tc>
          <w:tcPr>
            <w:tcW w:w="144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INSUMOS</w:t>
            </w:r>
          </w:p>
        </w:tc>
        <w:tc>
          <w:tcPr>
            <w:tcW w:w="620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DESCRIPCION</w:t>
            </w:r>
          </w:p>
        </w:tc>
        <w:tc>
          <w:tcPr>
            <w:tcW w:w="2630"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CANTIDAD SOLICITADA POR PROCEDIMIENTO</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c>
          <w:tcPr>
            <w:tcW w:w="620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Funda para cámara.</w:t>
            </w:r>
          </w:p>
        </w:tc>
        <w:tc>
          <w:tcPr>
            <w:tcW w:w="2630"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2</w:t>
            </w:r>
          </w:p>
        </w:tc>
        <w:tc>
          <w:tcPr>
            <w:tcW w:w="620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Manguera de irrigación y succión. *</w:t>
            </w:r>
          </w:p>
        </w:tc>
        <w:tc>
          <w:tcPr>
            <w:tcW w:w="2630"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3</w:t>
            </w:r>
          </w:p>
        </w:tc>
        <w:tc>
          <w:tcPr>
            <w:tcW w:w="620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Disco CD o DVD</w:t>
            </w:r>
          </w:p>
        </w:tc>
        <w:tc>
          <w:tcPr>
            <w:tcW w:w="2630"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4</w:t>
            </w:r>
          </w:p>
        </w:tc>
        <w:tc>
          <w:tcPr>
            <w:tcW w:w="620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Cable de cauterio para laparoscopia.*</w:t>
            </w:r>
          </w:p>
        </w:tc>
        <w:tc>
          <w:tcPr>
            <w:tcW w:w="2630"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bl>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 xml:space="preserve">Todos los insumos deberán de ser desechables y se utilizaran 1 por cada paciente. </w:t>
      </w:r>
    </w:p>
    <w:p w:rsidR="006C7D95" w:rsidRPr="00AC310A" w:rsidRDefault="006C7D95" w:rsidP="006C7D95">
      <w:pPr>
        <w:tabs>
          <w:tab w:val="left" w:pos="2760"/>
        </w:tabs>
        <w:rPr>
          <w:rFonts w:asciiTheme="minorHAnsi" w:hAnsiTheme="minorHAnsi" w:cs="Arial"/>
          <w:b/>
          <w:lang w:val="es-MX"/>
        </w:rPr>
      </w:pPr>
      <w:r w:rsidRPr="00AC310A">
        <w:rPr>
          <w:rFonts w:asciiTheme="minorHAnsi" w:eastAsia="Arial Unicode MS" w:hAnsiTheme="minorHAnsi" w:cs="Arial"/>
          <w:b/>
          <w:sz w:val="14"/>
          <w:szCs w:val="14"/>
        </w:rPr>
        <w:t>* Los insumos señalados podrán ser reutilizables siguiendo técnica de esterilización recomendadas por fabricante.</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rPr>
          <w:rFonts w:asciiTheme="minorHAnsi" w:hAnsiTheme="minorHAnsi" w:cs="Arial"/>
          <w:b/>
          <w:bCs/>
          <w:sz w:val="14"/>
          <w:szCs w:val="14"/>
        </w:rPr>
      </w:pPr>
    </w:p>
    <w:p w:rsidR="006C7D95" w:rsidRPr="00AC310A" w:rsidRDefault="006C7D95" w:rsidP="006C7D95">
      <w:pPr>
        <w:pStyle w:val="ListParagraph1"/>
        <w:spacing w:after="0" w:line="240" w:lineRule="auto"/>
        <w:ind w:left="0"/>
        <w:rPr>
          <w:rFonts w:asciiTheme="minorHAnsi" w:hAnsiTheme="minorHAnsi" w:cs="Arial"/>
          <w:b/>
          <w:bCs/>
          <w:sz w:val="14"/>
          <w:szCs w:val="14"/>
        </w:rPr>
      </w:pPr>
      <w:r w:rsidRPr="00AC310A">
        <w:rPr>
          <w:rFonts w:asciiTheme="minorHAnsi" w:hAnsiTheme="minorHAnsi" w:cs="Arial"/>
          <w:b/>
          <w:bCs/>
          <w:sz w:val="14"/>
          <w:szCs w:val="14"/>
          <w:lang w:val="es-ES_tradnl" w:eastAsia="es-ES"/>
        </w:rPr>
        <w:t xml:space="preserve">PAQUETE DE INSUMOS PARA RESECCIÓN TRANSURETRAL DE PRÓSTATA </w:t>
      </w:r>
      <w:r w:rsidRPr="00AC310A">
        <w:rPr>
          <w:rFonts w:asciiTheme="minorHAnsi" w:hAnsiTheme="minorHAnsi" w:cs="Arial"/>
          <w:b/>
          <w:bCs/>
          <w:sz w:val="14"/>
          <w:szCs w:val="14"/>
        </w:rPr>
        <w:t>(Necesidades por procedimiento quirúrgico)</w:t>
      </w:r>
    </w:p>
    <w:p w:rsidR="006C7D95" w:rsidRPr="00AC310A" w:rsidRDefault="006C7D95" w:rsidP="006C7D95">
      <w:pPr>
        <w:pStyle w:val="ListParagraph1"/>
        <w:spacing w:after="0" w:line="240" w:lineRule="auto"/>
        <w:ind w:left="0"/>
        <w:rPr>
          <w:rFonts w:asciiTheme="minorHAnsi" w:hAnsiTheme="minorHAnsi" w:cs="Arial"/>
          <w:b/>
          <w:bCs/>
          <w:sz w:val="14"/>
          <w:szCs w:val="14"/>
        </w:rPr>
      </w:pPr>
    </w:p>
    <w:p w:rsidR="006C7D95" w:rsidRPr="00AC310A" w:rsidRDefault="006C7D95" w:rsidP="006C7D95">
      <w:pPr>
        <w:pStyle w:val="ListParagraph1"/>
        <w:spacing w:after="0" w:line="240" w:lineRule="auto"/>
        <w:ind w:left="0"/>
        <w:rPr>
          <w:rFonts w:asciiTheme="minorHAnsi" w:hAnsiTheme="minorHAnsi" w:cs="Arial"/>
          <w:b/>
          <w:bCs/>
          <w:sz w:val="14"/>
          <w:szCs w:val="14"/>
        </w:rPr>
      </w:pPr>
      <w:r w:rsidRPr="00AC310A">
        <w:rPr>
          <w:rFonts w:asciiTheme="minorHAnsi" w:hAnsiTheme="minorHAnsi" w:cs="Arial"/>
          <w:b/>
          <w:bCs/>
          <w:sz w:val="14"/>
          <w:szCs w:val="14"/>
        </w:rPr>
        <w:t>RENGLÓN 5</w:t>
      </w:r>
    </w:p>
    <w:p w:rsidR="006C7D95" w:rsidRPr="00AC310A" w:rsidRDefault="006C7D95" w:rsidP="006C7D95">
      <w:pPr>
        <w:pStyle w:val="ListParagraph1"/>
        <w:spacing w:after="0" w:line="240" w:lineRule="auto"/>
        <w:ind w:left="0"/>
        <w:rPr>
          <w:rFonts w:asciiTheme="minorHAnsi" w:hAnsiTheme="minorHAnsi" w:cs="Arial"/>
          <w:b/>
          <w:bCs/>
          <w:sz w:val="14"/>
          <w:szCs w:val="14"/>
          <w:lang w:val="es-ES_tradnl" w:eastAsia="es-ES"/>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6124"/>
        <w:gridCol w:w="2661"/>
      </w:tblGrid>
      <w:tr w:rsidR="006C7D95" w:rsidRPr="00AC310A" w:rsidTr="00444FC7">
        <w:trPr>
          <w:jc w:val="center"/>
        </w:trPr>
        <w:tc>
          <w:tcPr>
            <w:tcW w:w="144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INSUMOS</w:t>
            </w:r>
          </w:p>
        </w:tc>
        <w:tc>
          <w:tcPr>
            <w:tcW w:w="612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DESCRIPCION</w:t>
            </w:r>
          </w:p>
        </w:tc>
        <w:tc>
          <w:tcPr>
            <w:tcW w:w="2661"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CANTIDAD SOLICITADA POR PROCEDIMIENTO</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c>
          <w:tcPr>
            <w:tcW w:w="612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Asa de corte para Resección </w:t>
            </w:r>
            <w:proofErr w:type="spellStart"/>
            <w:r w:rsidRPr="00AC310A">
              <w:rPr>
                <w:rFonts w:asciiTheme="minorHAnsi" w:hAnsiTheme="minorHAnsi" w:cs="Arial"/>
                <w:bCs/>
                <w:sz w:val="14"/>
                <w:szCs w:val="14"/>
              </w:rPr>
              <w:t>Transuretral</w:t>
            </w:r>
            <w:proofErr w:type="spellEnd"/>
            <w:r w:rsidRPr="00AC310A">
              <w:rPr>
                <w:rFonts w:asciiTheme="minorHAnsi" w:hAnsiTheme="minorHAnsi" w:cs="Arial"/>
                <w:bCs/>
                <w:sz w:val="14"/>
                <w:szCs w:val="14"/>
              </w:rPr>
              <w:t xml:space="preserve"> de próstata.</w:t>
            </w:r>
          </w:p>
        </w:tc>
        <w:tc>
          <w:tcPr>
            <w:tcW w:w="2661"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2</w:t>
            </w:r>
          </w:p>
        </w:tc>
        <w:tc>
          <w:tcPr>
            <w:tcW w:w="612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Funda para cámara.</w:t>
            </w:r>
          </w:p>
        </w:tc>
        <w:tc>
          <w:tcPr>
            <w:tcW w:w="2661"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3</w:t>
            </w:r>
          </w:p>
        </w:tc>
        <w:tc>
          <w:tcPr>
            <w:tcW w:w="612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Sonda 22 Fr. De tres vías.</w:t>
            </w:r>
          </w:p>
        </w:tc>
        <w:tc>
          <w:tcPr>
            <w:tcW w:w="2661"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4</w:t>
            </w:r>
          </w:p>
        </w:tc>
        <w:tc>
          <w:tcPr>
            <w:tcW w:w="612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Bolsa recolectora de orina de 2000ml. </w:t>
            </w:r>
          </w:p>
        </w:tc>
        <w:tc>
          <w:tcPr>
            <w:tcW w:w="2661"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5</w:t>
            </w:r>
          </w:p>
        </w:tc>
        <w:tc>
          <w:tcPr>
            <w:tcW w:w="612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Manguera de irrigación y succión.*</w:t>
            </w:r>
          </w:p>
        </w:tc>
        <w:tc>
          <w:tcPr>
            <w:tcW w:w="2661"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6</w:t>
            </w:r>
          </w:p>
        </w:tc>
        <w:tc>
          <w:tcPr>
            <w:tcW w:w="612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Disco CD o DVD.</w:t>
            </w:r>
          </w:p>
        </w:tc>
        <w:tc>
          <w:tcPr>
            <w:tcW w:w="2661"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7</w:t>
            </w:r>
          </w:p>
        </w:tc>
        <w:tc>
          <w:tcPr>
            <w:tcW w:w="612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Cable de cauterio para laparoscopía.*</w:t>
            </w:r>
          </w:p>
        </w:tc>
        <w:tc>
          <w:tcPr>
            <w:tcW w:w="2661"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8</w:t>
            </w:r>
          </w:p>
        </w:tc>
        <w:tc>
          <w:tcPr>
            <w:tcW w:w="612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Pinza para cuerpos extraños.*</w:t>
            </w:r>
          </w:p>
        </w:tc>
        <w:tc>
          <w:tcPr>
            <w:tcW w:w="2661"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444FC7">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9</w:t>
            </w:r>
          </w:p>
        </w:tc>
        <w:tc>
          <w:tcPr>
            <w:tcW w:w="612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Pinza para biopsia en frío de próstata y vejiga.*</w:t>
            </w:r>
          </w:p>
        </w:tc>
        <w:tc>
          <w:tcPr>
            <w:tcW w:w="2661"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bl>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Todos los insumos deberán de ser desechables y se utilizaran 1 por cada paciente.</w:t>
      </w:r>
    </w:p>
    <w:p w:rsidR="006C7D95" w:rsidRPr="00AC310A" w:rsidRDefault="006C7D95" w:rsidP="006C7D95">
      <w:pPr>
        <w:tabs>
          <w:tab w:val="left" w:pos="2760"/>
        </w:tabs>
        <w:rPr>
          <w:rFonts w:asciiTheme="minorHAnsi" w:hAnsiTheme="minorHAnsi" w:cs="Arial"/>
          <w:b/>
          <w:lang w:val="es-MX"/>
        </w:rPr>
      </w:pPr>
      <w:r w:rsidRPr="00AC310A">
        <w:rPr>
          <w:rFonts w:asciiTheme="minorHAnsi" w:eastAsia="Arial Unicode MS" w:hAnsiTheme="minorHAnsi" w:cs="Arial"/>
          <w:b/>
          <w:sz w:val="14"/>
          <w:szCs w:val="14"/>
        </w:rPr>
        <w:t>* Los insumos señalados podrán ser reutilizables siguiendo técnica de esterilización recomendadas por fabricante.</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rPr>
          <w:rFonts w:asciiTheme="minorHAnsi" w:hAnsiTheme="minorHAnsi"/>
          <w:lang w:val="es-MX"/>
        </w:rPr>
      </w:pPr>
    </w:p>
    <w:p w:rsidR="006C7D95" w:rsidRPr="00AC310A" w:rsidRDefault="006C7D95" w:rsidP="006C7D95">
      <w:pPr>
        <w:rPr>
          <w:rFonts w:asciiTheme="minorHAnsi" w:hAnsiTheme="minorHAnsi"/>
          <w:lang w:val="es-MX"/>
        </w:rPr>
      </w:pPr>
    </w:p>
    <w:p w:rsidR="006C7D95" w:rsidRPr="00AC310A" w:rsidRDefault="006C7D95" w:rsidP="006C7D95">
      <w:pPr>
        <w:pStyle w:val="ListParagraph1"/>
        <w:spacing w:after="0" w:line="240" w:lineRule="auto"/>
        <w:ind w:left="0"/>
        <w:rPr>
          <w:rFonts w:asciiTheme="minorHAnsi" w:hAnsiTheme="minorHAnsi" w:cs="Arial"/>
          <w:b/>
          <w:bCs/>
          <w:sz w:val="14"/>
          <w:szCs w:val="14"/>
        </w:rPr>
      </w:pPr>
      <w:r w:rsidRPr="00AC310A">
        <w:rPr>
          <w:rFonts w:asciiTheme="minorHAnsi" w:hAnsiTheme="minorHAnsi" w:cs="Arial"/>
          <w:b/>
          <w:bCs/>
          <w:sz w:val="14"/>
          <w:szCs w:val="14"/>
          <w:lang w:val="es-ES_tradnl" w:eastAsia="es-ES"/>
        </w:rPr>
        <w:t xml:space="preserve">PAQUETE DE INSUMOS PARA UROLOGIA AVANZADA </w:t>
      </w:r>
      <w:r w:rsidRPr="00AC310A">
        <w:rPr>
          <w:rFonts w:asciiTheme="minorHAnsi" w:hAnsiTheme="minorHAnsi" w:cs="Arial"/>
          <w:bCs/>
          <w:color w:val="000000"/>
          <w:sz w:val="14"/>
          <w:szCs w:val="14"/>
          <w:lang w:val="es-MX"/>
        </w:rPr>
        <w:t xml:space="preserve">URETROTOMIA INTERNA CON LASER, CALCULO EN VEJIGA, CALCULO EN URETERO,  </w:t>
      </w:r>
      <w:r w:rsidRPr="00AC310A">
        <w:rPr>
          <w:rFonts w:asciiTheme="minorHAnsi" w:hAnsiTheme="minorHAnsi" w:cs="Arial"/>
          <w:b/>
          <w:bCs/>
          <w:sz w:val="14"/>
          <w:szCs w:val="14"/>
          <w:lang w:val="es-ES_tradnl" w:eastAsia="es-ES"/>
        </w:rPr>
        <w:t xml:space="preserve"> </w:t>
      </w:r>
      <w:r w:rsidRPr="00AC310A">
        <w:rPr>
          <w:rFonts w:asciiTheme="minorHAnsi" w:hAnsiTheme="minorHAnsi" w:cs="Arial"/>
          <w:bCs/>
          <w:color w:val="000000"/>
          <w:sz w:val="14"/>
          <w:szCs w:val="14"/>
          <w:lang w:val="es-MX"/>
        </w:rPr>
        <w:t xml:space="preserve">CALCULO EN RIÑON. </w:t>
      </w:r>
      <w:r w:rsidRPr="00AC310A">
        <w:rPr>
          <w:rFonts w:asciiTheme="minorHAnsi" w:hAnsiTheme="minorHAnsi" w:cs="Arial"/>
          <w:b/>
          <w:bCs/>
          <w:sz w:val="14"/>
          <w:szCs w:val="14"/>
        </w:rPr>
        <w:t>(Necesidades por procedimiento quirúrgico)</w:t>
      </w:r>
    </w:p>
    <w:p w:rsidR="006C7D95" w:rsidRPr="00AC310A" w:rsidRDefault="006C7D95" w:rsidP="006C7D95">
      <w:pPr>
        <w:pStyle w:val="ListParagraph1"/>
        <w:spacing w:after="0" w:line="240" w:lineRule="auto"/>
        <w:ind w:left="0"/>
        <w:rPr>
          <w:rFonts w:asciiTheme="minorHAnsi" w:hAnsiTheme="minorHAnsi" w:cs="Arial"/>
          <w:b/>
          <w:bCs/>
          <w:sz w:val="14"/>
          <w:szCs w:val="14"/>
        </w:rPr>
      </w:pPr>
    </w:p>
    <w:p w:rsidR="006C7D95" w:rsidRPr="00AC310A" w:rsidRDefault="006C7D95" w:rsidP="006C7D95">
      <w:pPr>
        <w:pStyle w:val="ListParagraph1"/>
        <w:spacing w:after="0" w:line="240" w:lineRule="auto"/>
        <w:ind w:left="0"/>
        <w:rPr>
          <w:rFonts w:asciiTheme="minorHAnsi" w:hAnsiTheme="minorHAnsi" w:cs="Arial"/>
          <w:b/>
          <w:bCs/>
          <w:sz w:val="14"/>
          <w:szCs w:val="14"/>
        </w:rPr>
      </w:pPr>
      <w:r w:rsidRPr="00AC310A">
        <w:rPr>
          <w:rFonts w:asciiTheme="minorHAnsi" w:hAnsiTheme="minorHAnsi" w:cs="Arial"/>
          <w:b/>
          <w:bCs/>
          <w:sz w:val="14"/>
          <w:szCs w:val="14"/>
        </w:rPr>
        <w:t>RENGLÓN 6</w:t>
      </w:r>
      <w:proofErr w:type="gramStart"/>
      <w:r w:rsidRPr="00AC310A">
        <w:rPr>
          <w:rFonts w:asciiTheme="minorHAnsi" w:hAnsiTheme="minorHAnsi" w:cs="Arial"/>
          <w:b/>
          <w:bCs/>
          <w:sz w:val="14"/>
          <w:szCs w:val="14"/>
        </w:rPr>
        <w:t>,7,8,9</w:t>
      </w:r>
      <w:proofErr w:type="gramEnd"/>
    </w:p>
    <w:p w:rsidR="006C7D95" w:rsidRPr="00AC310A" w:rsidRDefault="006C7D95" w:rsidP="006C7D95">
      <w:pPr>
        <w:pStyle w:val="ListParagraph1"/>
        <w:spacing w:after="0" w:line="240" w:lineRule="auto"/>
        <w:ind w:left="0"/>
        <w:rPr>
          <w:rFonts w:asciiTheme="minorHAnsi" w:hAnsiTheme="minorHAnsi" w:cs="Arial"/>
          <w:b/>
          <w:bCs/>
          <w:sz w:val="14"/>
          <w:szCs w:val="14"/>
          <w:lang w:val="es-ES_tradnl" w:eastAsia="es-ES"/>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6461"/>
        <w:gridCol w:w="2976"/>
      </w:tblGrid>
      <w:tr w:rsidR="006C7D95" w:rsidRPr="00AC310A" w:rsidTr="00625C08">
        <w:tc>
          <w:tcPr>
            <w:tcW w:w="144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INSUMOS</w:t>
            </w:r>
          </w:p>
        </w:tc>
        <w:tc>
          <w:tcPr>
            <w:tcW w:w="6461"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DESCRIPCION</w:t>
            </w:r>
          </w:p>
        </w:tc>
        <w:tc>
          <w:tcPr>
            <w:tcW w:w="2976"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CANTIDAD SOLICITADA POR PROCEDIMIENTO</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Equipo laser para urología</w:t>
            </w:r>
          </w:p>
        </w:tc>
        <w:tc>
          <w:tcPr>
            <w:tcW w:w="29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2</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Equipo </w:t>
            </w:r>
            <w:proofErr w:type="spellStart"/>
            <w:r w:rsidRPr="00AC310A">
              <w:rPr>
                <w:rFonts w:asciiTheme="minorHAnsi" w:hAnsiTheme="minorHAnsi" w:cs="Arial"/>
                <w:bCs/>
                <w:sz w:val="14"/>
                <w:szCs w:val="14"/>
              </w:rPr>
              <w:t>uretero</w:t>
            </w:r>
            <w:proofErr w:type="spellEnd"/>
            <w:r w:rsidRPr="00AC310A">
              <w:rPr>
                <w:rFonts w:asciiTheme="minorHAnsi" w:hAnsiTheme="minorHAnsi" w:cs="Arial"/>
                <w:bCs/>
                <w:sz w:val="14"/>
                <w:szCs w:val="14"/>
              </w:rPr>
              <w:t>-reno-</w:t>
            </w:r>
            <w:proofErr w:type="spellStart"/>
            <w:r w:rsidRPr="00AC310A">
              <w:rPr>
                <w:rFonts w:asciiTheme="minorHAnsi" w:hAnsiTheme="minorHAnsi" w:cs="Arial"/>
                <w:bCs/>
                <w:sz w:val="14"/>
                <w:szCs w:val="14"/>
              </w:rPr>
              <w:t>fibroscopio</w:t>
            </w:r>
            <w:proofErr w:type="spellEnd"/>
            <w:r w:rsidRPr="00AC310A">
              <w:rPr>
                <w:rFonts w:asciiTheme="minorHAnsi" w:hAnsiTheme="minorHAnsi" w:cs="Arial"/>
                <w:bCs/>
                <w:sz w:val="14"/>
                <w:szCs w:val="14"/>
              </w:rPr>
              <w:t xml:space="preserve"> flexible  </w:t>
            </w:r>
          </w:p>
        </w:tc>
        <w:tc>
          <w:tcPr>
            <w:tcW w:w="29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3</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Camisa de acceso desechable </w:t>
            </w:r>
          </w:p>
        </w:tc>
        <w:tc>
          <w:tcPr>
            <w:tcW w:w="29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4</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Guía </w:t>
            </w:r>
            <w:proofErr w:type="spellStart"/>
            <w:r w:rsidRPr="00AC310A">
              <w:rPr>
                <w:rFonts w:asciiTheme="minorHAnsi" w:hAnsiTheme="minorHAnsi" w:cs="Arial"/>
                <w:bCs/>
                <w:sz w:val="14"/>
                <w:szCs w:val="14"/>
              </w:rPr>
              <w:t>hidrofilica</w:t>
            </w:r>
            <w:proofErr w:type="spellEnd"/>
            <w:r w:rsidRPr="00AC310A">
              <w:rPr>
                <w:rFonts w:asciiTheme="minorHAnsi" w:hAnsiTheme="minorHAnsi" w:cs="Arial"/>
                <w:bCs/>
                <w:sz w:val="14"/>
                <w:szCs w:val="14"/>
              </w:rPr>
              <w:t xml:space="preserve">  </w:t>
            </w:r>
          </w:p>
        </w:tc>
        <w:tc>
          <w:tcPr>
            <w:tcW w:w="29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5</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Canastilla </w:t>
            </w:r>
          </w:p>
        </w:tc>
        <w:tc>
          <w:tcPr>
            <w:tcW w:w="29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6</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Disco CD o DVD.</w:t>
            </w:r>
          </w:p>
        </w:tc>
        <w:tc>
          <w:tcPr>
            <w:tcW w:w="2976"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bl>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Todos los insumos deberán de ser desechables y se utilizaran 1 por cada paciente.</w:t>
      </w:r>
    </w:p>
    <w:p w:rsidR="006C7D95" w:rsidRPr="00AC310A" w:rsidRDefault="006C7D95" w:rsidP="006C7D95">
      <w:pPr>
        <w:tabs>
          <w:tab w:val="left" w:pos="2760"/>
        </w:tabs>
        <w:rPr>
          <w:rFonts w:asciiTheme="minorHAnsi" w:hAnsiTheme="minorHAnsi" w:cs="Arial"/>
          <w:b/>
          <w:lang w:val="es-MX"/>
        </w:rPr>
      </w:pPr>
      <w:r w:rsidRPr="00AC310A">
        <w:rPr>
          <w:rFonts w:asciiTheme="minorHAnsi" w:eastAsia="Arial Unicode MS" w:hAnsiTheme="minorHAnsi" w:cs="Arial"/>
          <w:b/>
          <w:sz w:val="14"/>
          <w:szCs w:val="14"/>
        </w:rPr>
        <w:t>* Los insumos señalados podrán ser reutilizables siguiendo técnica de esterilización recomendadas por fabricante.</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PAQUETE DE INSUMOS DESECHABLES PARA COLECISTECTOMÍA, APENDICECTOMÍA, FUNDUPLICATURA, LAPAROSCOPIA DIAGNOSTICA, LAPAROSCOPIA AVANZADA (TORACOSCOPIA, ESPLENECTOMIA). (Necesidades por procedimiento quirúrgico)</w:t>
      </w:r>
    </w:p>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 xml:space="preserve">RENGLONES 10, 11, 12, 13 y 14 </w:t>
      </w:r>
    </w:p>
    <w:p w:rsidR="006C7D95" w:rsidRPr="00AC310A" w:rsidRDefault="006C7D95" w:rsidP="006C7D95">
      <w:pPr>
        <w:rPr>
          <w:rFonts w:asciiTheme="minorHAnsi" w:hAnsiTheme="minorHAnsi" w:cs="Arial"/>
          <w:b/>
          <w:bCs/>
          <w:sz w:val="14"/>
          <w:szCs w:val="1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6461"/>
        <w:gridCol w:w="2835"/>
      </w:tblGrid>
      <w:tr w:rsidR="006C7D95" w:rsidRPr="00AC310A" w:rsidTr="00625C08">
        <w:tc>
          <w:tcPr>
            <w:tcW w:w="144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INSUMOS</w:t>
            </w:r>
          </w:p>
        </w:tc>
        <w:tc>
          <w:tcPr>
            <w:tcW w:w="6461"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DESCRIPCION</w:t>
            </w:r>
          </w:p>
        </w:tc>
        <w:tc>
          <w:tcPr>
            <w:tcW w:w="2835"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CANTIDAD SOLICITADA POR PROCEDIMIENTO</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Trocar desechable de 5 mm con reductor integrado. (Punzón y 2 camisas).</w:t>
            </w:r>
          </w:p>
        </w:tc>
        <w:tc>
          <w:tcPr>
            <w:tcW w:w="2835"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2</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Trocar desechable de 5 – 12mm con reductor integrado. (Punzón y 2 camisas). </w:t>
            </w:r>
          </w:p>
        </w:tc>
        <w:tc>
          <w:tcPr>
            <w:tcW w:w="2835"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3</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Aguja de </w:t>
            </w:r>
            <w:proofErr w:type="spellStart"/>
            <w:r w:rsidRPr="00AC310A">
              <w:rPr>
                <w:rFonts w:asciiTheme="minorHAnsi" w:hAnsiTheme="minorHAnsi" w:cs="Arial"/>
                <w:bCs/>
                <w:sz w:val="14"/>
                <w:szCs w:val="14"/>
              </w:rPr>
              <w:t>veres</w:t>
            </w:r>
            <w:proofErr w:type="spellEnd"/>
            <w:r w:rsidRPr="00AC310A">
              <w:rPr>
                <w:rFonts w:asciiTheme="minorHAnsi" w:hAnsiTheme="minorHAnsi" w:cs="Arial"/>
                <w:bCs/>
                <w:sz w:val="14"/>
                <w:szCs w:val="14"/>
              </w:rPr>
              <w:t xml:space="preserve"> de 120 mm.</w:t>
            </w:r>
          </w:p>
        </w:tc>
        <w:tc>
          <w:tcPr>
            <w:tcW w:w="2835"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4</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Manguera para CO2 con filtro.</w:t>
            </w:r>
          </w:p>
        </w:tc>
        <w:tc>
          <w:tcPr>
            <w:tcW w:w="2835"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5</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Funda desechable para cámara.</w:t>
            </w:r>
          </w:p>
        </w:tc>
        <w:tc>
          <w:tcPr>
            <w:tcW w:w="2835"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6</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Cartucho de clips para ser utilizado con aplicador de clips de 10mm. (Tamaños ML y XL, según se requiera)</w:t>
            </w:r>
          </w:p>
        </w:tc>
        <w:tc>
          <w:tcPr>
            <w:tcW w:w="2835"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7</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Manguera de irrigación y succión. *</w:t>
            </w:r>
          </w:p>
        </w:tc>
        <w:tc>
          <w:tcPr>
            <w:tcW w:w="2835"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8</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Disco CD o DVD.</w:t>
            </w:r>
          </w:p>
        </w:tc>
        <w:tc>
          <w:tcPr>
            <w:tcW w:w="2835"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9</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Cable para cauterio *</w:t>
            </w:r>
          </w:p>
        </w:tc>
        <w:tc>
          <w:tcPr>
            <w:tcW w:w="2835"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10</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Placa para cauterio por paciente </w:t>
            </w:r>
          </w:p>
        </w:tc>
        <w:tc>
          <w:tcPr>
            <w:tcW w:w="2835"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11</w:t>
            </w:r>
          </w:p>
        </w:tc>
        <w:tc>
          <w:tcPr>
            <w:tcW w:w="6461"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Lazo de Ligadura de sutura   </w:t>
            </w:r>
            <w:proofErr w:type="spellStart"/>
            <w:r w:rsidRPr="00AC310A">
              <w:rPr>
                <w:rFonts w:asciiTheme="minorHAnsi" w:hAnsiTheme="minorHAnsi" w:cs="Arial"/>
                <w:bCs/>
                <w:sz w:val="14"/>
                <w:szCs w:val="14"/>
              </w:rPr>
              <w:t>Lactomer</w:t>
            </w:r>
            <w:proofErr w:type="spellEnd"/>
            <w:r w:rsidRPr="00AC310A">
              <w:rPr>
                <w:rFonts w:asciiTheme="minorHAnsi" w:hAnsiTheme="minorHAnsi" w:cs="Arial"/>
                <w:bCs/>
                <w:sz w:val="14"/>
                <w:szCs w:val="14"/>
              </w:rPr>
              <w:t xml:space="preserve"> 9.1 calibre 1-0 , 2-0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2</w:t>
            </w:r>
          </w:p>
        </w:tc>
      </w:tr>
    </w:tbl>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 xml:space="preserve">Todos los insumos deberán de ser desechables y se utilizaran 1 por cada paciente. </w:t>
      </w:r>
    </w:p>
    <w:p w:rsidR="006C7D95" w:rsidRPr="00AC310A" w:rsidRDefault="006C7D95" w:rsidP="006C7D95">
      <w:pPr>
        <w:tabs>
          <w:tab w:val="left" w:pos="2760"/>
        </w:tabs>
        <w:rPr>
          <w:rFonts w:asciiTheme="minorHAnsi" w:hAnsiTheme="minorHAnsi" w:cs="Arial"/>
          <w:b/>
          <w:lang w:val="es-MX"/>
        </w:rPr>
      </w:pPr>
      <w:r w:rsidRPr="00AC310A">
        <w:rPr>
          <w:rFonts w:asciiTheme="minorHAnsi" w:eastAsia="Arial Unicode MS" w:hAnsiTheme="minorHAnsi" w:cs="Arial"/>
          <w:b/>
          <w:sz w:val="14"/>
          <w:szCs w:val="14"/>
        </w:rPr>
        <w:t>* Los insumos señalados podrán ser reutilizables siguiendo técnica de esterilización recomendadas por fabricante.</w:t>
      </w:r>
    </w:p>
    <w:p w:rsidR="006C7D95" w:rsidRPr="00AC310A" w:rsidRDefault="006C7D95" w:rsidP="006C7D95">
      <w:pPr>
        <w:tabs>
          <w:tab w:val="left" w:pos="2760"/>
        </w:tabs>
        <w:rPr>
          <w:rFonts w:asciiTheme="minorHAnsi" w:hAnsiTheme="minorHAnsi" w:cs="Arial"/>
          <w:b/>
          <w:lang w:val="es-MX"/>
        </w:rPr>
      </w:pPr>
      <w:r w:rsidRPr="00AC310A">
        <w:rPr>
          <w:rFonts w:asciiTheme="minorHAnsi" w:eastAsia="Arial Unicode MS" w:hAnsiTheme="minorHAnsi" w:cs="Arial"/>
          <w:b/>
          <w:sz w:val="14"/>
          <w:szCs w:val="14"/>
        </w:rPr>
        <w:t xml:space="preserve">** Para uso exclusivo de procedimientos de </w:t>
      </w:r>
      <w:proofErr w:type="spellStart"/>
      <w:r w:rsidRPr="00AC310A">
        <w:rPr>
          <w:rFonts w:asciiTheme="minorHAnsi" w:eastAsia="Arial Unicode MS" w:hAnsiTheme="minorHAnsi" w:cs="Arial"/>
          <w:b/>
          <w:sz w:val="14"/>
          <w:szCs w:val="14"/>
        </w:rPr>
        <w:t>apendicectomía</w:t>
      </w:r>
      <w:proofErr w:type="spellEnd"/>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pStyle w:val="ListParagraph1"/>
        <w:spacing w:after="0" w:line="240" w:lineRule="auto"/>
        <w:ind w:left="0"/>
        <w:rPr>
          <w:rFonts w:asciiTheme="minorHAnsi" w:hAnsiTheme="minorHAnsi" w:cs="Arial"/>
          <w:b/>
          <w:bCs/>
          <w:sz w:val="14"/>
          <w:szCs w:val="14"/>
          <w:lang w:val="es-ES_tradnl" w:eastAsia="es-ES"/>
        </w:rPr>
      </w:pPr>
    </w:p>
    <w:p w:rsidR="006C7D95" w:rsidRPr="00AC310A" w:rsidRDefault="006C7D95" w:rsidP="006C7D95">
      <w:pPr>
        <w:pStyle w:val="ListParagraph1"/>
        <w:spacing w:after="0" w:line="240" w:lineRule="auto"/>
        <w:ind w:left="0"/>
        <w:rPr>
          <w:rFonts w:asciiTheme="minorHAnsi" w:hAnsiTheme="minorHAnsi" w:cs="Arial"/>
          <w:b/>
          <w:bCs/>
          <w:sz w:val="14"/>
          <w:szCs w:val="14"/>
        </w:rPr>
      </w:pPr>
      <w:r w:rsidRPr="00AC310A">
        <w:rPr>
          <w:rFonts w:asciiTheme="minorHAnsi" w:hAnsiTheme="minorHAnsi" w:cs="Arial"/>
          <w:b/>
          <w:bCs/>
          <w:sz w:val="14"/>
          <w:szCs w:val="14"/>
          <w:lang w:val="es-ES_tradnl" w:eastAsia="es-ES"/>
        </w:rPr>
        <w:t xml:space="preserve">PAQUETE DE INSUMOS  PARA NEUROCIRUGIA PEDIATRICA, DERIVACION VENTRICULAR, NEUROENDOSCOPIA DIAGNOSTICA Y TERAPEUTICA </w:t>
      </w:r>
      <w:r w:rsidRPr="00AC310A">
        <w:rPr>
          <w:rFonts w:asciiTheme="minorHAnsi" w:hAnsiTheme="minorHAnsi" w:cs="Arial"/>
          <w:b/>
          <w:bCs/>
          <w:sz w:val="14"/>
          <w:szCs w:val="14"/>
        </w:rPr>
        <w:t>(Necesidades por procedimiento quirúrgico)</w:t>
      </w:r>
    </w:p>
    <w:p w:rsidR="006C7D95" w:rsidRPr="00AC310A" w:rsidRDefault="006C7D95" w:rsidP="006C7D95">
      <w:pPr>
        <w:pStyle w:val="ListParagraph1"/>
        <w:spacing w:after="0" w:line="240" w:lineRule="auto"/>
        <w:ind w:left="0"/>
        <w:rPr>
          <w:rFonts w:asciiTheme="minorHAnsi" w:hAnsiTheme="minorHAnsi" w:cs="Arial"/>
          <w:b/>
          <w:bCs/>
          <w:sz w:val="14"/>
          <w:szCs w:val="14"/>
        </w:rPr>
      </w:pPr>
    </w:p>
    <w:p w:rsidR="006C7D95" w:rsidRPr="00AC310A" w:rsidRDefault="006C7D95" w:rsidP="006C7D95">
      <w:pPr>
        <w:pStyle w:val="ListParagraph1"/>
        <w:spacing w:after="0" w:line="240" w:lineRule="auto"/>
        <w:ind w:left="0"/>
        <w:rPr>
          <w:rFonts w:asciiTheme="minorHAnsi" w:hAnsiTheme="minorHAnsi" w:cs="Arial"/>
          <w:b/>
          <w:bCs/>
          <w:sz w:val="14"/>
          <w:szCs w:val="14"/>
        </w:rPr>
      </w:pPr>
      <w:r w:rsidRPr="00AC310A">
        <w:rPr>
          <w:rFonts w:asciiTheme="minorHAnsi" w:hAnsiTheme="minorHAnsi" w:cs="Arial"/>
          <w:b/>
          <w:bCs/>
          <w:sz w:val="14"/>
          <w:szCs w:val="14"/>
        </w:rPr>
        <w:t>RENGLONES 17, 18</w:t>
      </w:r>
    </w:p>
    <w:p w:rsidR="006C7D95" w:rsidRPr="00AC310A" w:rsidRDefault="006C7D95" w:rsidP="006C7D95">
      <w:pPr>
        <w:pStyle w:val="ListParagraph1"/>
        <w:spacing w:after="0" w:line="240" w:lineRule="auto"/>
        <w:ind w:left="0"/>
        <w:rPr>
          <w:rFonts w:asciiTheme="minorHAnsi" w:hAnsiTheme="minorHAnsi" w:cs="Arial"/>
          <w:b/>
          <w:bCs/>
          <w:sz w:val="14"/>
          <w:szCs w:val="1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6461"/>
        <w:gridCol w:w="2693"/>
      </w:tblGrid>
      <w:tr w:rsidR="006C7D95" w:rsidRPr="00AC310A" w:rsidTr="00625C08">
        <w:tc>
          <w:tcPr>
            <w:tcW w:w="144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INSUMOS</w:t>
            </w:r>
          </w:p>
        </w:tc>
        <w:tc>
          <w:tcPr>
            <w:tcW w:w="6461"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DESCRIPCION</w:t>
            </w:r>
          </w:p>
        </w:tc>
        <w:tc>
          <w:tcPr>
            <w:tcW w:w="2693"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CANTIDAD SOLICITADA POR PROCEDIMIENTO</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Funda para cámara.</w:t>
            </w:r>
          </w:p>
        </w:tc>
        <w:tc>
          <w:tcPr>
            <w:tcW w:w="269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3</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Disco CD o DVD</w:t>
            </w:r>
          </w:p>
        </w:tc>
        <w:tc>
          <w:tcPr>
            <w:tcW w:w="269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4</w:t>
            </w:r>
          </w:p>
        </w:tc>
        <w:tc>
          <w:tcPr>
            <w:tcW w:w="6461"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Cable de cauterio para laparoscopia.*</w:t>
            </w:r>
          </w:p>
        </w:tc>
        <w:tc>
          <w:tcPr>
            <w:tcW w:w="269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5</w:t>
            </w:r>
          </w:p>
        </w:tc>
        <w:tc>
          <w:tcPr>
            <w:tcW w:w="6461"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sz w:val="14"/>
                <w:szCs w:val="14"/>
              </w:rPr>
              <w:t xml:space="preserve">Aguja para inyección de toxina </w:t>
            </w:r>
            <w:proofErr w:type="spellStart"/>
            <w:r w:rsidRPr="00AC310A">
              <w:rPr>
                <w:rFonts w:asciiTheme="minorHAnsi" w:hAnsiTheme="minorHAnsi" w:cs="Arial"/>
                <w:sz w:val="14"/>
                <w:szCs w:val="14"/>
              </w:rPr>
              <w:t>boutolinica</w:t>
            </w:r>
            <w:proofErr w:type="spellEnd"/>
            <w:r w:rsidRPr="00AC310A">
              <w:rPr>
                <w:rFonts w:asciiTheme="minorHAnsi" w:hAnsiTheme="minorHAnsi" w:cs="Arial"/>
                <w:sz w:val="14"/>
                <w:szCs w:val="14"/>
              </w:rPr>
              <w:t xml:space="preserve"> 4 Fr</w:t>
            </w:r>
            <w:r w:rsidRPr="00AC310A">
              <w:rPr>
                <w:rFonts w:asciiTheme="minorHAnsi" w:hAnsiTheme="minorHAnsi" w:cs="Arial"/>
                <w:bCs/>
                <w:sz w:val="14"/>
                <w:szCs w:val="14"/>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bl>
    <w:p w:rsidR="006C7D95" w:rsidRPr="00AC310A" w:rsidRDefault="006C7D95" w:rsidP="006C7D95">
      <w:pPr>
        <w:pStyle w:val="ListParagraph1"/>
        <w:spacing w:after="0" w:line="240" w:lineRule="auto"/>
        <w:ind w:left="0"/>
        <w:rPr>
          <w:rFonts w:asciiTheme="minorHAnsi" w:hAnsiTheme="minorHAnsi" w:cs="Arial"/>
          <w:b/>
          <w:bCs/>
          <w:sz w:val="14"/>
          <w:szCs w:val="14"/>
        </w:rPr>
      </w:pPr>
    </w:p>
    <w:p w:rsidR="006C7D95" w:rsidRPr="00AC310A" w:rsidRDefault="006C7D95" w:rsidP="006C7D95">
      <w:pPr>
        <w:pStyle w:val="ListParagraph1"/>
        <w:spacing w:after="0" w:line="240" w:lineRule="auto"/>
        <w:ind w:left="0"/>
        <w:rPr>
          <w:rFonts w:asciiTheme="minorHAnsi" w:hAnsiTheme="minorHAnsi" w:cs="Arial"/>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 xml:space="preserve">Todos los insumos deberán de ser desechables y se utilizaran 1 por cada paciente. </w:t>
      </w:r>
    </w:p>
    <w:p w:rsidR="006C7D95" w:rsidRPr="00AC310A" w:rsidRDefault="006C7D95" w:rsidP="006C7D95">
      <w:pPr>
        <w:tabs>
          <w:tab w:val="left" w:pos="2760"/>
        </w:tabs>
        <w:rPr>
          <w:rFonts w:asciiTheme="minorHAnsi" w:hAnsiTheme="minorHAnsi" w:cs="Arial"/>
          <w:b/>
          <w:lang w:val="es-MX"/>
        </w:rPr>
      </w:pPr>
      <w:r w:rsidRPr="00AC310A">
        <w:rPr>
          <w:rFonts w:asciiTheme="minorHAnsi" w:eastAsia="Arial Unicode MS" w:hAnsiTheme="minorHAnsi" w:cs="Arial"/>
          <w:b/>
          <w:sz w:val="14"/>
          <w:szCs w:val="14"/>
        </w:rPr>
        <w:t>* Los insumos señalados podrán ser reutilizables siguiendo técnica de esterilización recomendadas por fabricante.</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rPr>
          <w:rFonts w:asciiTheme="minorHAnsi" w:hAnsiTheme="minorHAnsi"/>
          <w:lang w:val="es-MX"/>
        </w:rPr>
      </w:pPr>
    </w:p>
    <w:p w:rsidR="006C7D95" w:rsidRPr="00AC310A" w:rsidRDefault="006C7D95" w:rsidP="006C7D95">
      <w:pPr>
        <w:framePr w:hSpace="141" w:wrap="around" w:vAnchor="text" w:hAnchor="text" w:y="1"/>
        <w:suppressOverlap/>
        <w:rPr>
          <w:rFonts w:asciiTheme="minorHAnsi" w:hAnsiTheme="minorHAnsi" w:cs="Arial"/>
          <w:b/>
          <w:bCs/>
          <w:sz w:val="14"/>
          <w:szCs w:val="14"/>
        </w:rPr>
      </w:pPr>
      <w:r w:rsidRPr="00AC310A">
        <w:rPr>
          <w:rFonts w:asciiTheme="minorHAnsi" w:hAnsiTheme="minorHAnsi" w:cs="Arial"/>
          <w:b/>
          <w:bCs/>
          <w:sz w:val="14"/>
          <w:szCs w:val="14"/>
        </w:rPr>
        <w:t xml:space="preserve">PAQUETE DE INSUMOS DESECHABLES PARA </w:t>
      </w:r>
      <w:r w:rsidRPr="00AC310A">
        <w:rPr>
          <w:rFonts w:asciiTheme="minorHAnsi" w:hAnsiTheme="minorHAnsi" w:cs="Arial"/>
          <w:b/>
          <w:color w:val="000000"/>
          <w:sz w:val="14"/>
          <w:szCs w:val="14"/>
          <w:lang w:val="es-MX" w:eastAsia="es-MX"/>
        </w:rPr>
        <w:t>LAPAROSCOPIA DIAGNOSTICA, TRATAMIENTO QUIRÚRGICO LAPAROSCOPICO DE LA ENDOMETRIOSIS, HISTERECTOMIA LAPAROSCOPICA</w:t>
      </w:r>
      <w:r w:rsidRPr="00AC310A">
        <w:rPr>
          <w:rFonts w:asciiTheme="minorHAnsi" w:hAnsiTheme="minorHAnsi" w:cs="Arial"/>
          <w:b/>
          <w:bCs/>
          <w:sz w:val="14"/>
          <w:szCs w:val="14"/>
        </w:rPr>
        <w:t xml:space="preserve"> </w:t>
      </w:r>
      <w:r w:rsidRPr="00AC310A">
        <w:rPr>
          <w:rFonts w:asciiTheme="minorHAnsi" w:hAnsiTheme="minorHAnsi" w:cs="Arial"/>
          <w:b/>
          <w:color w:val="000000"/>
          <w:sz w:val="14"/>
          <w:szCs w:val="14"/>
          <w:lang w:val="es-MX" w:eastAsia="es-MX"/>
        </w:rPr>
        <w:t>MIOMECTOMIA LAPAROSCOPICA, HISTERECTOMIA RADICAL LAPAROSCOPICA, TRATAMIENTO LAPAROSCOPICO DEL EMBARAZO ECTOPICO</w:t>
      </w:r>
      <w:r w:rsidRPr="00AC310A">
        <w:rPr>
          <w:rFonts w:asciiTheme="minorHAnsi" w:hAnsiTheme="minorHAnsi" w:cs="Arial"/>
          <w:b/>
          <w:bCs/>
          <w:sz w:val="14"/>
          <w:szCs w:val="14"/>
        </w:rPr>
        <w:t xml:space="preserve"> </w:t>
      </w:r>
      <w:r w:rsidRPr="00AC310A">
        <w:rPr>
          <w:rFonts w:asciiTheme="minorHAnsi" w:hAnsiTheme="minorHAnsi" w:cs="Arial"/>
          <w:b/>
          <w:color w:val="000000"/>
          <w:sz w:val="14"/>
          <w:szCs w:val="14"/>
          <w:lang w:val="es-MX" w:eastAsia="es-MX"/>
        </w:rPr>
        <w:t>SALPINGOCLASIA LAPAROSCOPICA, MANEJO LAPAROSCOPICO DE TUMORES BENIGNOS DE OVARIO, ABORDAJE LAPAROSCOPICO DE CANCER DE OVARIO, ABORDAJE LAPAROSCOPICO DE CANCER DE ENDOMETRIO, MANEJO LAPAROSCOPICO DE LA INCONTINENCIA URINARIA, SACROCOLPOPEXIA POR LAPAROSCOPIA</w:t>
      </w: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(Necesidades por procedimiento quirúrgico)</w:t>
      </w:r>
    </w:p>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 xml:space="preserve">RENGLONES 19, 20, 21, 22, 23, 24, 25, 26, 27, 28, 29 y 30  </w:t>
      </w:r>
    </w:p>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6762"/>
        <w:gridCol w:w="2413"/>
      </w:tblGrid>
      <w:tr w:rsidR="006C7D95" w:rsidRPr="00AC310A" w:rsidTr="00625C08">
        <w:trPr>
          <w:jc w:val="center"/>
        </w:trPr>
        <w:tc>
          <w:tcPr>
            <w:tcW w:w="144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INSUMOS</w:t>
            </w:r>
          </w:p>
        </w:tc>
        <w:tc>
          <w:tcPr>
            <w:tcW w:w="6762"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DESCRIPCION</w:t>
            </w:r>
          </w:p>
        </w:tc>
        <w:tc>
          <w:tcPr>
            <w:tcW w:w="2413"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CANTIDAD SOLICITADA POR PROCEDIMIENTO</w:t>
            </w:r>
          </w:p>
        </w:tc>
      </w:tr>
      <w:tr w:rsidR="006C7D95" w:rsidRPr="00AC310A" w:rsidTr="00625C08">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c>
          <w:tcPr>
            <w:tcW w:w="6762"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Trocar desechable de 5 mm con reductor integrado. (Punzón y 4 camisas).</w:t>
            </w:r>
          </w:p>
        </w:tc>
        <w:tc>
          <w:tcPr>
            <w:tcW w:w="241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2</w:t>
            </w:r>
          </w:p>
        </w:tc>
        <w:tc>
          <w:tcPr>
            <w:tcW w:w="6762"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Trocar desechable de 10 – </w:t>
            </w:r>
            <w:proofErr w:type="gramStart"/>
            <w:r w:rsidRPr="00AC310A">
              <w:rPr>
                <w:rFonts w:asciiTheme="minorHAnsi" w:hAnsiTheme="minorHAnsi" w:cs="Arial"/>
                <w:bCs/>
                <w:sz w:val="14"/>
                <w:szCs w:val="14"/>
              </w:rPr>
              <w:t>12mm  .</w:t>
            </w:r>
            <w:proofErr w:type="gramEnd"/>
            <w:r w:rsidRPr="00AC310A">
              <w:rPr>
                <w:rFonts w:asciiTheme="minorHAnsi" w:hAnsiTheme="minorHAnsi" w:cs="Arial"/>
                <w:bCs/>
                <w:sz w:val="14"/>
                <w:szCs w:val="14"/>
              </w:rPr>
              <w:t xml:space="preserve"> (Punzón y 2 camisas). </w:t>
            </w:r>
          </w:p>
        </w:tc>
        <w:tc>
          <w:tcPr>
            <w:tcW w:w="241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3</w:t>
            </w:r>
          </w:p>
        </w:tc>
        <w:tc>
          <w:tcPr>
            <w:tcW w:w="6762"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Aguja de </w:t>
            </w:r>
            <w:proofErr w:type="spellStart"/>
            <w:r w:rsidRPr="00AC310A">
              <w:rPr>
                <w:rFonts w:asciiTheme="minorHAnsi" w:hAnsiTheme="minorHAnsi" w:cs="Arial"/>
                <w:bCs/>
                <w:sz w:val="14"/>
                <w:szCs w:val="14"/>
              </w:rPr>
              <w:t>veres</w:t>
            </w:r>
            <w:proofErr w:type="spellEnd"/>
            <w:r w:rsidRPr="00AC310A">
              <w:rPr>
                <w:rFonts w:asciiTheme="minorHAnsi" w:hAnsiTheme="minorHAnsi" w:cs="Arial"/>
                <w:bCs/>
                <w:sz w:val="14"/>
                <w:szCs w:val="14"/>
              </w:rPr>
              <w:t xml:space="preserve"> de 120 mm.</w:t>
            </w:r>
          </w:p>
        </w:tc>
        <w:tc>
          <w:tcPr>
            <w:tcW w:w="241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4</w:t>
            </w:r>
          </w:p>
        </w:tc>
        <w:tc>
          <w:tcPr>
            <w:tcW w:w="6762"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Manguera para CO2 con filtro.</w:t>
            </w:r>
          </w:p>
        </w:tc>
        <w:tc>
          <w:tcPr>
            <w:tcW w:w="241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5</w:t>
            </w:r>
          </w:p>
        </w:tc>
        <w:tc>
          <w:tcPr>
            <w:tcW w:w="6762"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Funda desechable para cámara.</w:t>
            </w:r>
          </w:p>
        </w:tc>
        <w:tc>
          <w:tcPr>
            <w:tcW w:w="241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6</w:t>
            </w:r>
          </w:p>
        </w:tc>
        <w:tc>
          <w:tcPr>
            <w:tcW w:w="6762"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Manguera de irrigación y succión. *</w:t>
            </w:r>
          </w:p>
        </w:tc>
        <w:tc>
          <w:tcPr>
            <w:tcW w:w="241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7</w:t>
            </w:r>
          </w:p>
        </w:tc>
        <w:tc>
          <w:tcPr>
            <w:tcW w:w="6762"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Disco CD o DVD.</w:t>
            </w:r>
          </w:p>
        </w:tc>
        <w:tc>
          <w:tcPr>
            <w:tcW w:w="241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8</w:t>
            </w:r>
          </w:p>
        </w:tc>
        <w:tc>
          <w:tcPr>
            <w:tcW w:w="6762"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Cable para cauterio *</w:t>
            </w:r>
          </w:p>
        </w:tc>
        <w:tc>
          <w:tcPr>
            <w:tcW w:w="241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rPr>
          <w:jc w:val="center"/>
        </w:trPr>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9</w:t>
            </w:r>
          </w:p>
        </w:tc>
        <w:tc>
          <w:tcPr>
            <w:tcW w:w="6762"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Placa para cauterio por paciente </w:t>
            </w:r>
          </w:p>
        </w:tc>
        <w:tc>
          <w:tcPr>
            <w:tcW w:w="241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bl>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 xml:space="preserve">Todos los insumos deberán de ser desechables y se utilizaran 1 por cada paciente. </w:t>
      </w:r>
    </w:p>
    <w:p w:rsidR="006C7D95" w:rsidRPr="00AC310A" w:rsidRDefault="006C7D95" w:rsidP="006C7D95">
      <w:pPr>
        <w:tabs>
          <w:tab w:val="left" w:pos="2760"/>
        </w:tabs>
        <w:rPr>
          <w:rFonts w:asciiTheme="minorHAnsi" w:hAnsiTheme="minorHAnsi" w:cs="Arial"/>
          <w:b/>
          <w:lang w:val="es-MX"/>
        </w:rPr>
      </w:pPr>
      <w:r w:rsidRPr="00AC310A">
        <w:rPr>
          <w:rFonts w:asciiTheme="minorHAnsi" w:eastAsia="Arial Unicode MS" w:hAnsiTheme="minorHAnsi" w:cs="Arial"/>
          <w:b/>
          <w:sz w:val="14"/>
          <w:szCs w:val="14"/>
        </w:rPr>
        <w:t>* Los insumos señalados podrán ser reutilizables siguiendo técnica de esterilización recomendadas por fabricante.</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pStyle w:val="ListParagraph1"/>
        <w:spacing w:after="0" w:line="240" w:lineRule="auto"/>
        <w:ind w:left="0"/>
        <w:rPr>
          <w:rFonts w:asciiTheme="minorHAnsi" w:hAnsiTheme="minorHAnsi" w:cs="Arial"/>
          <w:b/>
          <w:bCs/>
          <w:sz w:val="14"/>
          <w:szCs w:val="14"/>
          <w:lang w:val="es-MX" w:eastAsia="es-ES"/>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PAQUETE DE INSUMOS DESECHABLES PARA HISTEROSCOPIA DIAGNOSTICA, HISTEROSCOPIA OPERATORIA, RETIRO DE DIU POR HISTEROSCOPIA (Necesidades por procedimiento quirúrgico)</w:t>
      </w:r>
    </w:p>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 xml:space="preserve">RENGLONES 31, 32, 33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44"/>
        <w:gridCol w:w="6744"/>
        <w:gridCol w:w="2693"/>
      </w:tblGrid>
      <w:tr w:rsidR="006C7D95" w:rsidRPr="00AC310A" w:rsidTr="00625C08">
        <w:tc>
          <w:tcPr>
            <w:tcW w:w="144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INSUMOS</w:t>
            </w:r>
          </w:p>
        </w:tc>
        <w:tc>
          <w:tcPr>
            <w:tcW w:w="674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DESCRIPCION</w:t>
            </w:r>
          </w:p>
        </w:tc>
        <w:tc>
          <w:tcPr>
            <w:tcW w:w="2693"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CANTIDAD SOLICITADA POR PROCEDIMIENTO</w:t>
            </w:r>
          </w:p>
        </w:tc>
      </w:tr>
      <w:tr w:rsidR="006C7D95" w:rsidRPr="00AC310A" w:rsidTr="00625C08">
        <w:tc>
          <w:tcPr>
            <w:tcW w:w="1444"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c>
          <w:tcPr>
            <w:tcW w:w="6744" w:type="dxa"/>
            <w:shd w:val="clear" w:color="auto" w:fill="FFFFFF" w:themeFill="background1"/>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Asa de corte para Resección INTRAUTERINA DE 90°</w:t>
            </w:r>
          </w:p>
        </w:tc>
        <w:tc>
          <w:tcPr>
            <w:tcW w:w="2693"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2</w:t>
            </w:r>
          </w:p>
        </w:tc>
        <w:tc>
          <w:tcPr>
            <w:tcW w:w="6744" w:type="dxa"/>
            <w:shd w:val="clear" w:color="auto" w:fill="FFFFFF" w:themeFill="background1"/>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Asa de bola </w:t>
            </w:r>
          </w:p>
        </w:tc>
        <w:tc>
          <w:tcPr>
            <w:tcW w:w="2693"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3</w:t>
            </w:r>
          </w:p>
        </w:tc>
        <w:tc>
          <w:tcPr>
            <w:tcW w:w="6744" w:type="dxa"/>
            <w:shd w:val="clear" w:color="auto" w:fill="FFFFFF" w:themeFill="background1"/>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Funda desechable para cámara.</w:t>
            </w:r>
          </w:p>
        </w:tc>
        <w:tc>
          <w:tcPr>
            <w:tcW w:w="2693"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3</w:t>
            </w:r>
          </w:p>
        </w:tc>
        <w:tc>
          <w:tcPr>
            <w:tcW w:w="6744" w:type="dxa"/>
            <w:shd w:val="clear" w:color="auto" w:fill="FFFFFF" w:themeFill="background1"/>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Disco CD o DVD.</w:t>
            </w:r>
          </w:p>
        </w:tc>
        <w:tc>
          <w:tcPr>
            <w:tcW w:w="2693"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5</w:t>
            </w:r>
          </w:p>
        </w:tc>
        <w:tc>
          <w:tcPr>
            <w:tcW w:w="6744" w:type="dxa"/>
            <w:shd w:val="clear" w:color="auto" w:fill="FFFFFF" w:themeFill="background1"/>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Cable para cauterio *</w:t>
            </w:r>
          </w:p>
        </w:tc>
        <w:tc>
          <w:tcPr>
            <w:tcW w:w="2693"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6</w:t>
            </w:r>
          </w:p>
        </w:tc>
        <w:tc>
          <w:tcPr>
            <w:tcW w:w="6744" w:type="dxa"/>
            <w:shd w:val="clear" w:color="auto" w:fill="FFFFFF" w:themeFill="background1"/>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 xml:space="preserve">Placa para cauterio por paciente </w:t>
            </w:r>
          </w:p>
        </w:tc>
        <w:tc>
          <w:tcPr>
            <w:tcW w:w="2693" w:type="dxa"/>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7</w:t>
            </w:r>
          </w:p>
        </w:tc>
        <w:tc>
          <w:tcPr>
            <w:tcW w:w="6744" w:type="dxa"/>
            <w:tcBorders>
              <w:top w:val="single" w:sz="4" w:space="0" w:color="auto"/>
              <w:left w:val="single" w:sz="4" w:space="0" w:color="auto"/>
              <w:bottom w:val="single" w:sz="4" w:space="0" w:color="auto"/>
              <w:right w:val="single" w:sz="4" w:space="0" w:color="auto"/>
            </w:tcBorders>
            <w:shd w:val="clear" w:color="auto" w:fill="FFFFFF" w:themeFill="background1"/>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Bolsa Glicina 1.5 %  3000 ml.</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3</w:t>
            </w:r>
          </w:p>
        </w:tc>
      </w:tr>
      <w:tr w:rsidR="006C7D95" w:rsidRPr="00AC310A" w:rsidTr="00625C08">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8</w:t>
            </w:r>
          </w:p>
        </w:tc>
        <w:tc>
          <w:tcPr>
            <w:tcW w:w="6744" w:type="dxa"/>
            <w:tcBorders>
              <w:top w:val="single" w:sz="4" w:space="0" w:color="auto"/>
              <w:left w:val="single" w:sz="4" w:space="0" w:color="auto"/>
              <w:bottom w:val="single" w:sz="4" w:space="0" w:color="auto"/>
              <w:right w:val="single" w:sz="4" w:space="0" w:color="auto"/>
            </w:tcBorders>
            <w:shd w:val="clear" w:color="auto" w:fill="FFFFFF" w:themeFill="background1"/>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Pinza para cuerpos extraños.*</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9</w:t>
            </w:r>
          </w:p>
        </w:tc>
        <w:tc>
          <w:tcPr>
            <w:tcW w:w="6744" w:type="dxa"/>
            <w:tcBorders>
              <w:top w:val="single" w:sz="4" w:space="0" w:color="auto"/>
              <w:left w:val="single" w:sz="4" w:space="0" w:color="auto"/>
              <w:bottom w:val="single" w:sz="4" w:space="0" w:color="auto"/>
              <w:right w:val="single" w:sz="4" w:space="0" w:color="auto"/>
            </w:tcBorders>
            <w:shd w:val="clear" w:color="auto" w:fill="FFFFFF" w:themeFill="background1"/>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Pinza para biopsia en frío de endometrio</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bl>
    <w:p w:rsidR="006C7D95" w:rsidRPr="00AC310A" w:rsidRDefault="006C7D95" w:rsidP="006C7D95">
      <w:pPr>
        <w:rPr>
          <w:rFonts w:asciiTheme="minorHAnsi" w:hAnsiTheme="minorHAnsi" w:cs="Arial"/>
          <w:b/>
          <w:bCs/>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 xml:space="preserve">Todos los insumos deberán de ser desechables y se utilizaran 1 por cada paciente. </w:t>
      </w:r>
    </w:p>
    <w:p w:rsidR="006C7D95" w:rsidRPr="00AC310A" w:rsidRDefault="006C7D95" w:rsidP="006C7D95">
      <w:pPr>
        <w:tabs>
          <w:tab w:val="left" w:pos="2760"/>
        </w:tabs>
        <w:rPr>
          <w:rFonts w:asciiTheme="minorHAnsi" w:hAnsiTheme="minorHAnsi" w:cs="Arial"/>
          <w:b/>
          <w:lang w:val="es-MX"/>
        </w:rPr>
      </w:pPr>
      <w:r w:rsidRPr="00AC310A">
        <w:rPr>
          <w:rFonts w:asciiTheme="minorHAnsi" w:eastAsia="Arial Unicode MS" w:hAnsiTheme="minorHAnsi" w:cs="Arial"/>
          <w:b/>
          <w:sz w:val="14"/>
          <w:szCs w:val="14"/>
        </w:rPr>
        <w:t>* Los insumos señalados podrán ser reutilizables siguiendo técnica de esterilización recomendadas por fabricante.</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pStyle w:val="ListParagraph1"/>
        <w:spacing w:after="0" w:line="240" w:lineRule="auto"/>
        <w:ind w:left="0"/>
        <w:rPr>
          <w:rFonts w:asciiTheme="minorHAnsi" w:hAnsiTheme="minorHAnsi" w:cs="Arial"/>
          <w:sz w:val="14"/>
          <w:szCs w:val="14"/>
          <w:lang w:val="es-MX"/>
        </w:rPr>
      </w:pPr>
    </w:p>
    <w:p w:rsidR="006C7D95" w:rsidRPr="00AC310A" w:rsidRDefault="006C7D95" w:rsidP="006C7D95">
      <w:pPr>
        <w:pStyle w:val="ListParagraph1"/>
        <w:spacing w:after="0" w:line="240" w:lineRule="auto"/>
        <w:ind w:left="0"/>
        <w:rPr>
          <w:rFonts w:asciiTheme="minorHAnsi" w:hAnsiTheme="minorHAnsi" w:cs="Arial"/>
          <w:b/>
          <w:bCs/>
          <w:sz w:val="14"/>
          <w:szCs w:val="14"/>
          <w:lang w:val="es-ES_tradnl" w:eastAsia="es-ES"/>
        </w:rPr>
      </w:pPr>
      <w:r w:rsidRPr="00AC310A">
        <w:rPr>
          <w:rFonts w:asciiTheme="minorHAnsi" w:hAnsiTheme="minorHAnsi" w:cs="Arial"/>
          <w:b/>
          <w:bCs/>
          <w:sz w:val="14"/>
          <w:szCs w:val="14"/>
          <w:lang w:val="es-ES_tradnl" w:eastAsia="es-ES"/>
        </w:rPr>
        <w:t xml:space="preserve">PAQUETE DE INSUMOS  PARA CISTOSCOPIAS, RESECCION DE POLIPOS POR CISTOSCOPIA </w:t>
      </w:r>
      <w:r w:rsidRPr="00AC310A">
        <w:rPr>
          <w:rFonts w:asciiTheme="minorHAnsi" w:hAnsiTheme="minorHAnsi" w:cs="Arial"/>
          <w:b/>
          <w:bCs/>
          <w:sz w:val="14"/>
          <w:szCs w:val="14"/>
        </w:rPr>
        <w:t>(Necesidades por procedimiento quirúrgico)</w:t>
      </w:r>
    </w:p>
    <w:p w:rsidR="006C7D95" w:rsidRPr="00AC310A" w:rsidRDefault="006C7D95" w:rsidP="006C7D95">
      <w:pPr>
        <w:pStyle w:val="ListParagraph1"/>
        <w:spacing w:after="0" w:line="240" w:lineRule="auto"/>
        <w:ind w:left="0"/>
        <w:rPr>
          <w:rFonts w:asciiTheme="minorHAnsi" w:hAnsiTheme="minorHAnsi" w:cs="Arial"/>
          <w:b/>
          <w:bCs/>
          <w:sz w:val="14"/>
          <w:szCs w:val="14"/>
        </w:rPr>
      </w:pPr>
    </w:p>
    <w:p w:rsidR="006C7D95" w:rsidRPr="00AC310A" w:rsidRDefault="006C7D95" w:rsidP="006C7D95">
      <w:pPr>
        <w:pStyle w:val="ListParagraph1"/>
        <w:spacing w:after="0" w:line="240" w:lineRule="auto"/>
        <w:ind w:left="0"/>
        <w:rPr>
          <w:rFonts w:asciiTheme="minorHAnsi" w:hAnsiTheme="minorHAnsi" w:cs="Arial"/>
          <w:b/>
          <w:bCs/>
          <w:sz w:val="14"/>
          <w:szCs w:val="14"/>
        </w:rPr>
      </w:pPr>
      <w:r w:rsidRPr="00AC310A">
        <w:rPr>
          <w:rFonts w:asciiTheme="minorHAnsi" w:hAnsiTheme="minorHAnsi" w:cs="Arial"/>
          <w:b/>
          <w:bCs/>
          <w:sz w:val="14"/>
          <w:szCs w:val="14"/>
        </w:rPr>
        <w:t>RENGLONES 34, 35</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6744"/>
        <w:gridCol w:w="2693"/>
      </w:tblGrid>
      <w:tr w:rsidR="006C7D95" w:rsidRPr="00AC310A" w:rsidTr="00625C08">
        <w:tc>
          <w:tcPr>
            <w:tcW w:w="144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INSUMOS</w:t>
            </w:r>
          </w:p>
        </w:tc>
        <w:tc>
          <w:tcPr>
            <w:tcW w:w="6744"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DESCRIPCION</w:t>
            </w:r>
          </w:p>
        </w:tc>
        <w:tc>
          <w:tcPr>
            <w:tcW w:w="2693" w:type="dxa"/>
            <w:shd w:val="clear" w:color="auto" w:fill="BFBFBF" w:themeFill="background1" w:themeFillShade="BF"/>
            <w:vAlign w:val="center"/>
          </w:tcPr>
          <w:p w:rsidR="006C7D95" w:rsidRPr="00AC310A" w:rsidRDefault="006C7D95" w:rsidP="006C7D95">
            <w:pPr>
              <w:jc w:val="center"/>
              <w:rPr>
                <w:rFonts w:asciiTheme="minorHAnsi" w:hAnsiTheme="minorHAnsi" w:cs="Arial"/>
                <w:b/>
                <w:bCs/>
                <w:sz w:val="14"/>
                <w:szCs w:val="14"/>
              </w:rPr>
            </w:pPr>
            <w:r w:rsidRPr="00AC310A">
              <w:rPr>
                <w:rFonts w:asciiTheme="minorHAnsi" w:hAnsiTheme="minorHAnsi" w:cs="Arial"/>
                <w:b/>
                <w:bCs/>
                <w:sz w:val="14"/>
                <w:szCs w:val="14"/>
              </w:rPr>
              <w:t>CANTIDAD SOLICITADA POR PROCEDIMIENTO</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c>
          <w:tcPr>
            <w:tcW w:w="674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Funda para cámara.</w:t>
            </w:r>
          </w:p>
        </w:tc>
        <w:tc>
          <w:tcPr>
            <w:tcW w:w="269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2</w:t>
            </w:r>
          </w:p>
        </w:tc>
        <w:tc>
          <w:tcPr>
            <w:tcW w:w="674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Manguera de irrigación y succión. *</w:t>
            </w:r>
          </w:p>
        </w:tc>
        <w:tc>
          <w:tcPr>
            <w:tcW w:w="269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3</w:t>
            </w:r>
          </w:p>
        </w:tc>
        <w:tc>
          <w:tcPr>
            <w:tcW w:w="674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Disco CD o DVD</w:t>
            </w:r>
          </w:p>
        </w:tc>
        <w:tc>
          <w:tcPr>
            <w:tcW w:w="269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4</w:t>
            </w:r>
          </w:p>
        </w:tc>
        <w:tc>
          <w:tcPr>
            <w:tcW w:w="6744" w:type="dxa"/>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bCs/>
                <w:sz w:val="14"/>
                <w:szCs w:val="14"/>
              </w:rPr>
              <w:t>Cable de cauterio para laparoscopia.*</w:t>
            </w:r>
          </w:p>
        </w:tc>
        <w:tc>
          <w:tcPr>
            <w:tcW w:w="2693" w:type="dxa"/>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r w:rsidR="006C7D95" w:rsidRPr="00AC310A" w:rsidTr="00625C08">
        <w:tc>
          <w:tcPr>
            <w:tcW w:w="1444"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5</w:t>
            </w:r>
          </w:p>
        </w:tc>
        <w:tc>
          <w:tcPr>
            <w:tcW w:w="6744"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6C7D95">
            <w:pPr>
              <w:rPr>
                <w:rFonts w:asciiTheme="minorHAnsi" w:hAnsiTheme="minorHAnsi" w:cs="Arial"/>
                <w:bCs/>
                <w:sz w:val="14"/>
                <w:szCs w:val="14"/>
              </w:rPr>
            </w:pPr>
            <w:r w:rsidRPr="00AC310A">
              <w:rPr>
                <w:rFonts w:asciiTheme="minorHAnsi" w:hAnsiTheme="minorHAnsi" w:cs="Arial"/>
                <w:sz w:val="14"/>
                <w:szCs w:val="14"/>
              </w:rPr>
              <w:t xml:space="preserve">Aguja para inyección de toxina </w:t>
            </w:r>
            <w:proofErr w:type="spellStart"/>
            <w:r w:rsidRPr="00AC310A">
              <w:rPr>
                <w:rFonts w:asciiTheme="minorHAnsi" w:hAnsiTheme="minorHAnsi" w:cs="Arial"/>
                <w:sz w:val="14"/>
                <w:szCs w:val="14"/>
              </w:rPr>
              <w:t>boutolinica</w:t>
            </w:r>
            <w:proofErr w:type="spellEnd"/>
            <w:r w:rsidRPr="00AC310A">
              <w:rPr>
                <w:rFonts w:asciiTheme="minorHAnsi" w:hAnsiTheme="minorHAnsi" w:cs="Arial"/>
                <w:sz w:val="14"/>
                <w:szCs w:val="14"/>
              </w:rPr>
              <w:t xml:space="preserve"> 4 Fr</w:t>
            </w:r>
            <w:r w:rsidRPr="00AC310A">
              <w:rPr>
                <w:rFonts w:asciiTheme="minorHAnsi" w:hAnsiTheme="minorHAnsi" w:cs="Arial"/>
                <w:bCs/>
                <w:sz w:val="14"/>
                <w:szCs w:val="14"/>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C7D95" w:rsidRPr="00AC310A" w:rsidRDefault="006C7D95" w:rsidP="006C7D95">
            <w:pPr>
              <w:jc w:val="center"/>
              <w:rPr>
                <w:rFonts w:asciiTheme="minorHAnsi" w:hAnsiTheme="minorHAnsi" w:cs="Arial"/>
                <w:bCs/>
                <w:sz w:val="14"/>
                <w:szCs w:val="14"/>
              </w:rPr>
            </w:pPr>
            <w:r w:rsidRPr="00AC310A">
              <w:rPr>
                <w:rFonts w:asciiTheme="minorHAnsi" w:hAnsiTheme="minorHAnsi" w:cs="Arial"/>
                <w:bCs/>
                <w:sz w:val="14"/>
                <w:szCs w:val="14"/>
              </w:rPr>
              <w:t>1</w:t>
            </w:r>
          </w:p>
        </w:tc>
      </w:tr>
    </w:tbl>
    <w:p w:rsidR="006C7D95" w:rsidRPr="00AC310A" w:rsidRDefault="006C7D95" w:rsidP="006C7D95">
      <w:pPr>
        <w:pStyle w:val="ListParagraph1"/>
        <w:spacing w:after="0" w:line="240" w:lineRule="auto"/>
        <w:ind w:left="0"/>
        <w:rPr>
          <w:rFonts w:asciiTheme="minorHAnsi" w:hAnsiTheme="minorHAnsi" w:cs="Arial"/>
          <w:sz w:val="14"/>
          <w:szCs w:val="14"/>
        </w:rPr>
      </w:pPr>
    </w:p>
    <w:p w:rsidR="006C7D95" w:rsidRPr="00AC310A" w:rsidRDefault="006C7D95" w:rsidP="006C7D95">
      <w:pPr>
        <w:rPr>
          <w:rFonts w:asciiTheme="minorHAnsi" w:hAnsiTheme="minorHAnsi" w:cs="Arial"/>
          <w:b/>
          <w:bCs/>
          <w:sz w:val="14"/>
          <w:szCs w:val="14"/>
        </w:rPr>
      </w:pPr>
      <w:r w:rsidRPr="00AC310A">
        <w:rPr>
          <w:rFonts w:asciiTheme="minorHAnsi" w:hAnsiTheme="minorHAnsi" w:cs="Arial"/>
          <w:b/>
          <w:bCs/>
          <w:sz w:val="14"/>
          <w:szCs w:val="14"/>
        </w:rPr>
        <w:t xml:space="preserve">Todos los insumos deberán de ser desechables y se utilizaran 1 por cada paciente. </w:t>
      </w:r>
    </w:p>
    <w:p w:rsidR="006C7D95" w:rsidRPr="00AC310A" w:rsidRDefault="006C7D95" w:rsidP="006C7D95">
      <w:pPr>
        <w:tabs>
          <w:tab w:val="left" w:pos="2760"/>
        </w:tabs>
        <w:rPr>
          <w:rFonts w:asciiTheme="minorHAnsi" w:hAnsiTheme="minorHAnsi" w:cs="Arial"/>
          <w:b/>
          <w:lang w:val="es-MX"/>
        </w:rPr>
      </w:pPr>
      <w:r w:rsidRPr="00AC310A">
        <w:rPr>
          <w:rFonts w:asciiTheme="minorHAnsi" w:eastAsia="Arial Unicode MS" w:hAnsiTheme="minorHAnsi" w:cs="Arial"/>
          <w:b/>
          <w:sz w:val="14"/>
          <w:szCs w:val="14"/>
        </w:rPr>
        <w:t>* Los insumos señalados podrán ser reutilizables siguiendo técnica de esterilización recomendadas por fabricante.</w:t>
      </w:r>
    </w:p>
    <w:p w:rsidR="006C7D95" w:rsidRPr="00AC310A" w:rsidRDefault="006C7D95" w:rsidP="006C7D95">
      <w:pPr>
        <w:rPr>
          <w:rFonts w:asciiTheme="minorHAnsi" w:hAnsiTheme="minorHAnsi"/>
          <w:lang w:val="es-MX"/>
        </w:rPr>
      </w:pPr>
      <w:r w:rsidRPr="00AC310A">
        <w:rPr>
          <w:rFonts w:asciiTheme="minorHAnsi" w:hAnsiTheme="minorHAnsi"/>
          <w:lang w:val="es-MX"/>
        </w:rPr>
        <w:t>________________________________________________________________________________________________</w:t>
      </w:r>
    </w:p>
    <w:p w:rsidR="006C7D95" w:rsidRPr="00AC310A" w:rsidRDefault="006C7D95" w:rsidP="006C7D95">
      <w:pPr>
        <w:pStyle w:val="ListParagraph1"/>
        <w:spacing w:after="0" w:line="240" w:lineRule="auto"/>
        <w:ind w:left="0"/>
        <w:rPr>
          <w:rFonts w:asciiTheme="minorHAnsi" w:hAnsiTheme="minorHAnsi" w:cs="Arial"/>
          <w:sz w:val="14"/>
          <w:szCs w:val="14"/>
          <w:lang w:val="es-MX"/>
        </w:rPr>
      </w:pPr>
    </w:p>
    <w:p w:rsidR="00BE34A4" w:rsidRPr="00007CCB" w:rsidRDefault="00BE34A4" w:rsidP="00BE34A4">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826752" w:rsidRDefault="00826752"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664F7" w:rsidRDefault="00BA09CD" w:rsidP="00CC13EB">
            <w:pPr>
              <w:jc w:val="center"/>
              <w:rPr>
                <w:rFonts w:ascii="Calibri" w:hAnsi="Calibri" w:cs="Arial"/>
              </w:rPr>
            </w:pPr>
            <w:r w:rsidRPr="009664F7">
              <w:rPr>
                <w:rFonts w:ascii="Calibri" w:hAnsi="Calibri" w:cs="Arial"/>
                <w:bCs/>
              </w:rPr>
              <w:t xml:space="preserve">No. </w:t>
            </w:r>
            <w:r w:rsidR="00B37CE3" w:rsidRPr="009664F7">
              <w:rPr>
                <w:rFonts w:ascii="Calibri" w:hAnsi="Calibri"/>
                <w:bCs/>
              </w:rPr>
              <w:t>LP-9</w:t>
            </w:r>
            <w:r w:rsidR="00826752" w:rsidRPr="009664F7">
              <w:rPr>
                <w:rFonts w:ascii="Calibri" w:hAnsi="Calibri"/>
                <w:bCs/>
              </w:rPr>
              <w:t>19044992-N</w:t>
            </w:r>
            <w:r w:rsidR="00CC13EB" w:rsidRPr="009664F7">
              <w:rPr>
                <w:rFonts w:ascii="Calibri" w:hAnsi="Calibri"/>
                <w:bCs/>
              </w:rPr>
              <w:t>10</w:t>
            </w:r>
            <w:r w:rsidR="00B37CE3" w:rsidRPr="009664F7">
              <w:rPr>
                <w:rFonts w:ascii="Calibri" w:hAnsi="Calibri"/>
                <w:bCs/>
              </w:rPr>
              <w:t>-2015</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CC13EB">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826752">
              <w:rPr>
                <w:rFonts w:asciiTheme="minorHAnsi" w:hAnsiTheme="minorHAnsi" w:cs="Arial"/>
                <w:bCs/>
                <w:u w:val="single"/>
              </w:rPr>
              <w:t>N</w:t>
            </w:r>
            <w:r w:rsidR="00CC13EB">
              <w:rPr>
                <w:rFonts w:asciiTheme="minorHAnsi" w:hAnsiTheme="minorHAnsi" w:cs="Arial"/>
                <w:bCs/>
                <w:u w:val="single"/>
              </w:rPr>
              <w:t>10</w:t>
            </w:r>
            <w:r w:rsidRPr="0093321E">
              <w:rPr>
                <w:rFonts w:asciiTheme="minorHAnsi" w:hAnsiTheme="minorHAnsi" w:cs="Arial"/>
                <w:bCs/>
                <w:u w:val="single"/>
              </w:rPr>
              <w:t>-2015</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p w:rsidR="00DF5AB9" w:rsidRDefault="00DF5AB9" w:rsidP="001F2C25">
      <w:pPr>
        <w:tabs>
          <w:tab w:val="left" w:pos="426"/>
        </w:tabs>
        <w:ind w:left="284"/>
        <w:jc w:val="center"/>
        <w:rPr>
          <w:rFonts w:asciiTheme="minorHAnsi" w:hAnsiTheme="minorHAnsi"/>
          <w:b/>
        </w:rPr>
      </w:pPr>
      <w:r>
        <w:rPr>
          <w:rFonts w:asciiTheme="minorHAnsi" w:hAnsiTheme="minorHAnsi"/>
          <w:b/>
        </w:rPr>
        <w:t>Conforme anexo 1</w:t>
      </w:r>
    </w:p>
    <w:tbl>
      <w:tblPr>
        <w:tblW w:w="9433" w:type="dxa"/>
        <w:jc w:val="center"/>
        <w:tblInd w:w="-72" w:type="dxa"/>
        <w:tblLayout w:type="fixed"/>
        <w:tblCellMar>
          <w:left w:w="70" w:type="dxa"/>
          <w:right w:w="70" w:type="dxa"/>
        </w:tblCellMar>
        <w:tblLook w:val="04A0" w:firstRow="1" w:lastRow="0" w:firstColumn="1" w:lastColumn="0" w:noHBand="0" w:noVBand="1"/>
      </w:tblPr>
      <w:tblGrid>
        <w:gridCol w:w="851"/>
        <w:gridCol w:w="851"/>
        <w:gridCol w:w="1021"/>
        <w:gridCol w:w="963"/>
        <w:gridCol w:w="1418"/>
        <w:gridCol w:w="1060"/>
        <w:gridCol w:w="1460"/>
        <w:gridCol w:w="861"/>
        <w:gridCol w:w="948"/>
      </w:tblGrid>
      <w:tr w:rsidR="00DF5AB9" w:rsidRPr="0093321E" w:rsidTr="00DF5AB9">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1021"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DF5AB9" w:rsidRPr="0093321E" w:rsidRDefault="00DF5AB9"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DF5AB9" w:rsidRPr="0093321E" w:rsidRDefault="00DF5AB9"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DF5AB9" w:rsidRPr="0093321E" w:rsidTr="00DF5AB9">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r w:rsidR="00DF5AB9" w:rsidRPr="0093321E" w:rsidTr="00DF5AB9">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DF5AB9" w:rsidRPr="0093321E" w:rsidRDefault="00DF5AB9"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DF5AB9" w:rsidRPr="0093321E" w:rsidRDefault="00DF5AB9"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DF5AB9" w:rsidRPr="0093321E" w:rsidRDefault="00DF5AB9"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3B3E89" w:rsidP="003B3E89">
      <w:pPr>
        <w:rPr>
          <w:rFonts w:asciiTheme="minorHAnsi" w:hAnsiTheme="minorHAnsi" w:cs="Arial"/>
          <w:b/>
        </w:rPr>
      </w:pPr>
      <w:r w:rsidRPr="00572D88">
        <w:rPr>
          <w:rFonts w:asciiTheme="minorHAnsi" w:hAnsiTheme="minorHAnsi" w:cs="Arial"/>
          <w:b/>
        </w:rPr>
        <w:t>LIC. JOSÉ DE JESÚS GARZA ESCAMILLA</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de 2015 </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LP-919044992-N</w:t>
      </w:r>
      <w:r w:rsidR="00CC13EB">
        <w:rPr>
          <w:rFonts w:ascii="Calibri" w:hAnsi="Calibri" w:cs="Calibri"/>
          <w:b/>
          <w:bCs/>
          <w:sz w:val="20"/>
          <w:szCs w:val="20"/>
        </w:rPr>
        <w:t>10</w:t>
      </w:r>
      <w:r>
        <w:rPr>
          <w:rFonts w:ascii="Calibri" w:hAnsi="Calibri" w:cs="Calibri"/>
          <w:b/>
          <w:bCs/>
          <w:sz w:val="20"/>
          <w:szCs w:val="20"/>
        </w:rPr>
        <w:t>-2015</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2014:</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Arial"/>
          <w:b/>
        </w:rPr>
        <w:t>LIC. JOSÉ DE JESÚS GARZA ESCAMILLA</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LP-919044992-N</w:t>
      </w:r>
      <w:r w:rsidR="00CC13EB">
        <w:rPr>
          <w:rFonts w:asciiTheme="minorHAnsi" w:hAnsiTheme="minorHAnsi" w:cstheme="minorHAnsi"/>
          <w:b/>
          <w:u w:val="single"/>
        </w:rPr>
        <w:t>10</w:t>
      </w:r>
      <w:r w:rsidRPr="00FA4A0F">
        <w:rPr>
          <w:rFonts w:asciiTheme="minorHAnsi" w:hAnsiTheme="minorHAnsi" w:cstheme="minorHAnsi"/>
          <w:b/>
          <w:u w:val="single"/>
        </w:rPr>
        <w:t>-2015</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572D88" w:rsidP="00BA09CD">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LP-919044992-N</w:t>
      </w:r>
      <w:r w:rsidR="00CC13EB">
        <w:rPr>
          <w:rFonts w:ascii="Calibri" w:hAnsi="Calibri" w:cs="Calibri"/>
          <w:b/>
          <w:bCs/>
          <w:sz w:val="20"/>
          <w:szCs w:val="20"/>
        </w:rPr>
        <w:t>10</w:t>
      </w:r>
      <w:r w:rsidR="00572D88">
        <w:rPr>
          <w:rFonts w:ascii="Calibri" w:hAnsi="Calibri" w:cs="Calibri"/>
          <w:b/>
          <w:bCs/>
          <w:sz w:val="20"/>
          <w:szCs w:val="20"/>
        </w:rPr>
        <w:t>-2015</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LP-919044992-N</w:t>
      </w:r>
      <w:r w:rsidR="00CC13EB">
        <w:rPr>
          <w:rFonts w:ascii="Calibri" w:hAnsi="Calibri"/>
          <w:b/>
          <w:bCs/>
          <w:sz w:val="20"/>
          <w:szCs w:val="20"/>
        </w:rPr>
        <w:t>10</w:t>
      </w:r>
      <w:r>
        <w:rPr>
          <w:rFonts w:ascii="Calibri" w:hAnsi="Calibri"/>
          <w:b/>
          <w:bCs/>
          <w:sz w:val="20"/>
          <w:szCs w:val="20"/>
        </w:rPr>
        <w:t>-2015</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BA687B" w:rsidRPr="00AA0B61" w:rsidTr="003632F9">
        <w:trPr>
          <w:trHeight w:val="64"/>
          <w:jc w:val="center"/>
        </w:trPr>
        <w:tc>
          <w:tcPr>
            <w:tcW w:w="674" w:type="dxa"/>
            <w:vAlign w:val="center"/>
          </w:tcPr>
          <w:p w:rsidR="00BA687B" w:rsidRPr="002F46FE" w:rsidRDefault="00BA687B"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BA687B" w:rsidRPr="00BA687B" w:rsidRDefault="00BA687B" w:rsidP="00BA687B">
            <w:pPr>
              <w:tabs>
                <w:tab w:val="left" w:pos="1418"/>
              </w:tabs>
              <w:jc w:val="both"/>
              <w:rPr>
                <w:bCs/>
                <w:sz w:val="14"/>
                <w:szCs w:val="14"/>
              </w:rPr>
            </w:pPr>
            <w:r w:rsidRPr="00BA687B">
              <w:rPr>
                <w:rFonts w:asciiTheme="minorHAnsi" w:hAnsiTheme="minorHAnsi" w:cs="Arial"/>
                <w:b/>
                <w:sz w:val="14"/>
                <w:szCs w:val="14"/>
              </w:rPr>
              <w:t>ANEXO 13.</w:t>
            </w:r>
            <w:r w:rsidRPr="00BA687B">
              <w:rPr>
                <w:rFonts w:asciiTheme="minorHAnsi" w:hAnsiTheme="minorHAnsi" w:cs="Arial"/>
                <w:sz w:val="14"/>
                <w:szCs w:val="14"/>
              </w:rPr>
              <w:t xml:space="preserve"> Cédula de entrega de documentos.</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BA687B" w:rsidRPr="00AA0B61" w:rsidRDefault="00BA687B" w:rsidP="003632F9">
            <w:pPr>
              <w:pStyle w:val="Default"/>
              <w:rPr>
                <w:rFonts w:ascii="Calibri" w:hAnsi="Calibri"/>
                <w:sz w:val="16"/>
                <w:szCs w:val="16"/>
              </w:rPr>
            </w:pPr>
          </w:p>
        </w:tc>
      </w:tr>
      <w:tr w:rsidR="00BA687B" w:rsidRPr="00AA0B61" w:rsidTr="003632F9">
        <w:trPr>
          <w:trHeight w:val="102"/>
          <w:jc w:val="center"/>
        </w:trPr>
        <w:tc>
          <w:tcPr>
            <w:tcW w:w="674" w:type="dxa"/>
            <w:vAlign w:val="center"/>
          </w:tcPr>
          <w:p w:rsidR="00BA687B" w:rsidRPr="002F46FE" w:rsidRDefault="00BA687B"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BA687B" w:rsidRPr="00BA687B" w:rsidRDefault="00BA687B" w:rsidP="00BA687B">
            <w:pPr>
              <w:tabs>
                <w:tab w:val="left" w:pos="1418"/>
              </w:tabs>
              <w:jc w:val="both"/>
              <w:rPr>
                <w:bCs/>
                <w:sz w:val="14"/>
                <w:szCs w:val="14"/>
              </w:rPr>
            </w:pPr>
            <w:r w:rsidRPr="00BA687B">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BA687B" w:rsidRPr="00AA0B61" w:rsidRDefault="00BA687B" w:rsidP="003632F9">
            <w:pPr>
              <w:pStyle w:val="Default"/>
              <w:rPr>
                <w:rFonts w:ascii="Calibri" w:hAnsi="Calibri"/>
                <w:sz w:val="16"/>
                <w:szCs w:val="16"/>
              </w:rPr>
            </w:pPr>
          </w:p>
        </w:tc>
      </w:tr>
      <w:tr w:rsidR="00BA687B" w:rsidRPr="00AA0B61" w:rsidTr="003632F9">
        <w:trPr>
          <w:trHeight w:val="102"/>
          <w:jc w:val="center"/>
        </w:trPr>
        <w:tc>
          <w:tcPr>
            <w:tcW w:w="674" w:type="dxa"/>
            <w:vAlign w:val="center"/>
          </w:tcPr>
          <w:p w:rsidR="00BA687B" w:rsidRPr="002F46FE" w:rsidRDefault="00BA687B"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BA687B" w:rsidRPr="00BA687B" w:rsidRDefault="00BA687B" w:rsidP="00BA687B">
            <w:pPr>
              <w:tabs>
                <w:tab w:val="left" w:pos="1418"/>
              </w:tabs>
              <w:jc w:val="both"/>
              <w:rPr>
                <w:bCs/>
                <w:sz w:val="14"/>
                <w:szCs w:val="14"/>
              </w:rPr>
            </w:pPr>
            <w:r w:rsidRPr="00BA687B">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BA687B">
              <w:rPr>
                <w:rFonts w:asciiTheme="minorHAnsi" w:hAnsiTheme="minorHAnsi" w:cs="Arial"/>
                <w:sz w:val="14"/>
                <w:szCs w:val="14"/>
              </w:rPr>
              <w:t>su metodología y la experiencia comprobable en ventas relacionadas a la presente,</w:t>
            </w:r>
            <w:r w:rsidRPr="00BA687B">
              <w:rPr>
                <w:rFonts w:asciiTheme="minorHAnsi" w:hAnsiTheme="minorHAnsi"/>
                <w:sz w:val="14"/>
                <w:szCs w:val="14"/>
              </w:rPr>
              <w:t xml:space="preserve"> demostrándolo mediante una relación de las principales operaciones de ventas o prestación de servicios de los últimos 12 meses en donde compruebe </w:t>
            </w:r>
            <w:r w:rsidRPr="00BA687B">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BA687B" w:rsidRPr="00AA0B61" w:rsidRDefault="00BA687B" w:rsidP="003632F9">
            <w:pPr>
              <w:pStyle w:val="Default"/>
              <w:rPr>
                <w:rFonts w:ascii="Calibri" w:hAnsi="Calibri"/>
                <w:sz w:val="16"/>
                <w:szCs w:val="16"/>
              </w:rPr>
            </w:pPr>
          </w:p>
        </w:tc>
      </w:tr>
      <w:tr w:rsidR="00BA687B" w:rsidRPr="00AA0B61" w:rsidTr="003632F9">
        <w:trPr>
          <w:trHeight w:val="102"/>
          <w:jc w:val="center"/>
        </w:trPr>
        <w:tc>
          <w:tcPr>
            <w:tcW w:w="674" w:type="dxa"/>
            <w:vAlign w:val="center"/>
          </w:tcPr>
          <w:p w:rsidR="00BA687B" w:rsidRPr="002F46FE" w:rsidRDefault="00BA687B"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BA687B" w:rsidRPr="00BA687B" w:rsidRDefault="00BA687B" w:rsidP="00BA687B">
            <w:pPr>
              <w:tabs>
                <w:tab w:val="left" w:pos="1134"/>
              </w:tabs>
              <w:jc w:val="both"/>
              <w:rPr>
                <w:color w:val="000000"/>
                <w:sz w:val="14"/>
                <w:szCs w:val="14"/>
              </w:rPr>
            </w:pPr>
            <w:r w:rsidRPr="00BA687B">
              <w:rPr>
                <w:rFonts w:asciiTheme="minorHAnsi" w:hAnsiTheme="minorHAnsi"/>
                <w:b/>
                <w:sz w:val="14"/>
                <w:szCs w:val="14"/>
              </w:rPr>
              <w:t>ANEXO 2</w:t>
            </w:r>
            <w:r w:rsidRPr="00BA687B">
              <w:rPr>
                <w:rFonts w:asciiTheme="minorHAnsi" w:hAnsiTheme="minorHAnsi"/>
                <w:sz w:val="14"/>
                <w:szCs w:val="14"/>
              </w:rPr>
              <w:t xml:space="preserve">. Propuesta Técnica conforme al formato del anexo 2 de las presentes bases. </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BA687B" w:rsidRPr="00AA0B61" w:rsidRDefault="00BA687B" w:rsidP="003632F9">
            <w:pPr>
              <w:pStyle w:val="Default"/>
              <w:rPr>
                <w:rFonts w:ascii="Calibri" w:hAnsi="Calibri"/>
                <w:sz w:val="16"/>
                <w:szCs w:val="16"/>
              </w:rPr>
            </w:pPr>
          </w:p>
        </w:tc>
      </w:tr>
      <w:tr w:rsidR="00BA687B" w:rsidRPr="00AA0B61" w:rsidTr="003632F9">
        <w:trPr>
          <w:trHeight w:val="169"/>
          <w:jc w:val="center"/>
        </w:trPr>
        <w:tc>
          <w:tcPr>
            <w:tcW w:w="674" w:type="dxa"/>
            <w:vAlign w:val="center"/>
          </w:tcPr>
          <w:p w:rsidR="00BA687B" w:rsidRPr="002F46FE" w:rsidRDefault="00BA687B"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BA687B" w:rsidRPr="00BA687B" w:rsidRDefault="00BA687B" w:rsidP="00BA687B">
            <w:pPr>
              <w:tabs>
                <w:tab w:val="left" w:pos="1134"/>
              </w:tabs>
              <w:jc w:val="both"/>
              <w:rPr>
                <w:color w:val="000000"/>
                <w:sz w:val="14"/>
                <w:szCs w:val="14"/>
              </w:rPr>
            </w:pPr>
            <w:r w:rsidRPr="00BA687B">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BA687B" w:rsidRPr="00AA0B61" w:rsidRDefault="00BA687B" w:rsidP="003632F9">
            <w:pPr>
              <w:pStyle w:val="Default"/>
              <w:rPr>
                <w:rFonts w:ascii="Calibri" w:hAnsi="Calibri"/>
                <w:sz w:val="16"/>
                <w:szCs w:val="16"/>
              </w:rPr>
            </w:pPr>
          </w:p>
        </w:tc>
      </w:tr>
      <w:tr w:rsidR="00BA687B" w:rsidRPr="00AA0B61" w:rsidTr="003632F9">
        <w:trPr>
          <w:trHeight w:val="81"/>
          <w:jc w:val="center"/>
        </w:trPr>
        <w:tc>
          <w:tcPr>
            <w:tcW w:w="674" w:type="dxa"/>
            <w:vAlign w:val="center"/>
          </w:tcPr>
          <w:p w:rsidR="00BA687B" w:rsidRPr="002F46FE" w:rsidRDefault="00BA687B"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BA687B" w:rsidRPr="00BA687B" w:rsidRDefault="00BA687B" w:rsidP="00BA687B">
            <w:pPr>
              <w:tabs>
                <w:tab w:val="left" w:pos="993"/>
              </w:tabs>
              <w:jc w:val="both"/>
              <w:rPr>
                <w:sz w:val="14"/>
                <w:szCs w:val="14"/>
              </w:rPr>
            </w:pPr>
            <w:r w:rsidRPr="00BA687B">
              <w:rPr>
                <w:rFonts w:asciiTheme="minorHAnsi" w:hAnsiTheme="minorHAnsi"/>
                <w:bCs/>
                <w:sz w:val="14"/>
                <w:szCs w:val="14"/>
              </w:rPr>
              <w:t xml:space="preserve">Detalle de su staff de ingeniería, incluyendo nombres, teléfonos fijos y móviles, </w:t>
            </w:r>
            <w:proofErr w:type="spellStart"/>
            <w:r w:rsidRPr="00BA687B">
              <w:rPr>
                <w:rFonts w:asciiTheme="minorHAnsi" w:hAnsiTheme="minorHAnsi"/>
                <w:bCs/>
                <w:sz w:val="14"/>
                <w:szCs w:val="14"/>
              </w:rPr>
              <w:t>curriculums</w:t>
            </w:r>
            <w:proofErr w:type="spellEnd"/>
            <w:r w:rsidRPr="00BA687B">
              <w:rPr>
                <w:rFonts w:asciiTheme="minorHAnsi" w:hAnsiTheme="minorHAnsi"/>
                <w:bCs/>
                <w:sz w:val="14"/>
                <w:szCs w:val="14"/>
              </w:rPr>
              <w:t xml:space="preserve"> personales y constancias de capacitación, así como la designación y compromiso del personal técnico de apoyo certificado para el equipo ofertado en cada una de las unidades</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BA687B" w:rsidRPr="00AA0B61" w:rsidRDefault="00BA687B" w:rsidP="003632F9">
            <w:pPr>
              <w:pStyle w:val="Default"/>
              <w:rPr>
                <w:rFonts w:ascii="Calibri" w:hAnsi="Calibri"/>
                <w:sz w:val="16"/>
                <w:szCs w:val="16"/>
              </w:rPr>
            </w:pPr>
          </w:p>
        </w:tc>
      </w:tr>
      <w:tr w:rsidR="00BA687B" w:rsidRPr="00AA0B61" w:rsidTr="003632F9">
        <w:trPr>
          <w:trHeight w:val="218"/>
          <w:jc w:val="center"/>
        </w:trPr>
        <w:tc>
          <w:tcPr>
            <w:tcW w:w="674" w:type="dxa"/>
            <w:vAlign w:val="center"/>
          </w:tcPr>
          <w:p w:rsidR="00BA687B" w:rsidRPr="002F46FE" w:rsidRDefault="00BA687B"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BA687B" w:rsidRPr="00BA687B" w:rsidRDefault="00BA687B" w:rsidP="00BA687B">
            <w:pPr>
              <w:tabs>
                <w:tab w:val="left" w:pos="993"/>
              </w:tabs>
              <w:jc w:val="both"/>
              <w:rPr>
                <w:sz w:val="14"/>
                <w:szCs w:val="14"/>
              </w:rPr>
            </w:pPr>
            <w:r w:rsidRPr="00BA687B">
              <w:rPr>
                <w:rFonts w:asciiTheme="minorHAnsi" w:hAnsiTheme="minorHAnsi"/>
                <w:bCs/>
                <w:sz w:val="14"/>
                <w:szCs w:val="14"/>
              </w:rPr>
              <w:t>Carta compromiso de asignación y presentación oportuna del personal que asistirá en los procedimientos, el cual deberá ser calificado, de preferencia enfermera quirúrgica.</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BA687B" w:rsidRPr="00AA0B61" w:rsidRDefault="00BA687B" w:rsidP="003632F9">
            <w:pPr>
              <w:pStyle w:val="Default"/>
              <w:rPr>
                <w:rFonts w:ascii="Calibri" w:hAnsi="Calibri"/>
                <w:sz w:val="16"/>
                <w:szCs w:val="16"/>
              </w:rPr>
            </w:pPr>
          </w:p>
        </w:tc>
      </w:tr>
      <w:tr w:rsidR="00BA687B" w:rsidRPr="00AA0B61" w:rsidTr="003632F9">
        <w:trPr>
          <w:trHeight w:val="169"/>
          <w:jc w:val="center"/>
        </w:trPr>
        <w:tc>
          <w:tcPr>
            <w:tcW w:w="674" w:type="dxa"/>
            <w:vAlign w:val="center"/>
          </w:tcPr>
          <w:p w:rsidR="00BA687B" w:rsidRPr="00DF5AB9" w:rsidRDefault="00BA687B" w:rsidP="003632F9">
            <w:pPr>
              <w:pStyle w:val="Default"/>
              <w:jc w:val="center"/>
              <w:rPr>
                <w:rFonts w:ascii="Calibri" w:hAnsi="Calibri"/>
                <w:b/>
                <w:sz w:val="16"/>
                <w:szCs w:val="16"/>
              </w:rPr>
            </w:pPr>
            <w:r w:rsidRPr="00DF5AB9">
              <w:rPr>
                <w:rFonts w:ascii="Calibri" w:hAnsi="Calibri"/>
                <w:b/>
                <w:sz w:val="16"/>
                <w:szCs w:val="16"/>
              </w:rPr>
              <w:t>8</w:t>
            </w:r>
          </w:p>
        </w:tc>
        <w:tc>
          <w:tcPr>
            <w:tcW w:w="7506" w:type="dxa"/>
          </w:tcPr>
          <w:p w:rsidR="00BA687B" w:rsidRPr="00BA687B" w:rsidRDefault="00BA687B" w:rsidP="00BA687B">
            <w:pPr>
              <w:tabs>
                <w:tab w:val="left" w:pos="993"/>
              </w:tabs>
              <w:jc w:val="both"/>
              <w:rPr>
                <w:sz w:val="14"/>
                <w:szCs w:val="14"/>
              </w:rPr>
            </w:pPr>
            <w:r w:rsidRPr="00BA687B">
              <w:rPr>
                <w:rFonts w:asciiTheme="minorHAnsi" w:hAnsiTheme="minorHAnsi"/>
                <w:sz w:val="14"/>
                <w:szCs w:val="14"/>
              </w:rPr>
              <w:t xml:space="preserve">Carta compromiso de que, en caso de resultar adjudicado entregará equipos nuevos o en óptimas condiciones (no reconstruidos) y se hará cargo del mantenimiento preventivo y correctivo, especificando el tiempo máximo de respuesta de 24 </w:t>
            </w:r>
            <w:proofErr w:type="spellStart"/>
            <w:r w:rsidRPr="00BA687B">
              <w:rPr>
                <w:rFonts w:asciiTheme="minorHAnsi" w:hAnsiTheme="minorHAnsi"/>
                <w:sz w:val="14"/>
                <w:szCs w:val="14"/>
              </w:rPr>
              <w:t>hrs</w:t>
            </w:r>
            <w:proofErr w:type="spellEnd"/>
            <w:r w:rsidRPr="00BA687B">
              <w:rPr>
                <w:rFonts w:asciiTheme="minorHAnsi" w:hAnsiTheme="minorHAnsi"/>
                <w:sz w:val="14"/>
                <w:szCs w:val="14"/>
              </w:rPr>
              <w:t>.</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BA687B" w:rsidRPr="00AA0B61" w:rsidRDefault="00BA687B" w:rsidP="003632F9">
            <w:pPr>
              <w:pStyle w:val="Default"/>
              <w:rPr>
                <w:rFonts w:ascii="Calibri" w:hAnsi="Calibri"/>
                <w:sz w:val="16"/>
                <w:szCs w:val="16"/>
              </w:rPr>
            </w:pPr>
          </w:p>
        </w:tc>
      </w:tr>
      <w:tr w:rsidR="00BA687B" w:rsidRPr="00AA0B61" w:rsidTr="003632F9">
        <w:trPr>
          <w:trHeight w:val="165"/>
          <w:jc w:val="center"/>
        </w:trPr>
        <w:tc>
          <w:tcPr>
            <w:tcW w:w="674" w:type="dxa"/>
            <w:vAlign w:val="center"/>
          </w:tcPr>
          <w:p w:rsidR="00BA687B" w:rsidRPr="00DF5AB9" w:rsidRDefault="00BA687B" w:rsidP="003632F9">
            <w:pPr>
              <w:pStyle w:val="Default"/>
              <w:jc w:val="center"/>
              <w:rPr>
                <w:rFonts w:ascii="Calibri" w:hAnsi="Calibri"/>
                <w:b/>
                <w:sz w:val="16"/>
                <w:szCs w:val="16"/>
              </w:rPr>
            </w:pPr>
            <w:r w:rsidRPr="00DF5AB9">
              <w:rPr>
                <w:rFonts w:ascii="Calibri" w:hAnsi="Calibri"/>
                <w:b/>
                <w:sz w:val="16"/>
                <w:szCs w:val="16"/>
              </w:rPr>
              <w:t>9</w:t>
            </w:r>
          </w:p>
        </w:tc>
        <w:tc>
          <w:tcPr>
            <w:tcW w:w="7506" w:type="dxa"/>
          </w:tcPr>
          <w:p w:rsidR="00BA687B" w:rsidRPr="00BA687B" w:rsidRDefault="00BA687B" w:rsidP="00BA687B">
            <w:pPr>
              <w:tabs>
                <w:tab w:val="left" w:pos="993"/>
              </w:tabs>
              <w:jc w:val="both"/>
              <w:rPr>
                <w:sz w:val="14"/>
                <w:szCs w:val="14"/>
              </w:rPr>
            </w:pPr>
            <w:r w:rsidRPr="00BA687B">
              <w:rPr>
                <w:rFonts w:asciiTheme="minorHAnsi" w:hAnsiTheme="minorHAnsi"/>
                <w:sz w:val="14"/>
                <w:szCs w:val="14"/>
              </w:rPr>
              <w:t>Carta compromiso de suministro y aseguramiento de la disposición del instrumental y los consumibles solicitados en el Anexo 1C.</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BA687B" w:rsidRPr="00AA0B61" w:rsidRDefault="00BA687B" w:rsidP="003632F9">
            <w:pPr>
              <w:pStyle w:val="Default"/>
              <w:rPr>
                <w:rFonts w:ascii="Calibri" w:hAnsi="Calibri"/>
                <w:sz w:val="16"/>
                <w:szCs w:val="16"/>
              </w:rPr>
            </w:pPr>
          </w:p>
        </w:tc>
      </w:tr>
      <w:tr w:rsidR="00BA687B" w:rsidRPr="00AA0B61" w:rsidTr="003632F9">
        <w:trPr>
          <w:trHeight w:val="70"/>
          <w:jc w:val="center"/>
        </w:trPr>
        <w:tc>
          <w:tcPr>
            <w:tcW w:w="674" w:type="dxa"/>
            <w:vAlign w:val="center"/>
          </w:tcPr>
          <w:p w:rsidR="00BA687B" w:rsidRPr="00DF5AB9" w:rsidRDefault="00BA687B" w:rsidP="003632F9">
            <w:pPr>
              <w:pStyle w:val="Default"/>
              <w:jc w:val="center"/>
              <w:rPr>
                <w:rFonts w:ascii="Calibri" w:hAnsi="Calibri"/>
                <w:b/>
                <w:sz w:val="16"/>
                <w:szCs w:val="16"/>
              </w:rPr>
            </w:pPr>
            <w:r w:rsidRPr="00DF5AB9">
              <w:rPr>
                <w:rFonts w:ascii="Calibri" w:hAnsi="Calibri"/>
                <w:b/>
                <w:sz w:val="16"/>
                <w:szCs w:val="16"/>
              </w:rPr>
              <w:t>10</w:t>
            </w:r>
          </w:p>
        </w:tc>
        <w:tc>
          <w:tcPr>
            <w:tcW w:w="7506" w:type="dxa"/>
          </w:tcPr>
          <w:p w:rsidR="00BA687B" w:rsidRPr="00BA687B" w:rsidRDefault="00BA687B" w:rsidP="00BA687B">
            <w:pPr>
              <w:tabs>
                <w:tab w:val="left" w:pos="993"/>
              </w:tabs>
              <w:jc w:val="both"/>
              <w:rPr>
                <w:sz w:val="14"/>
                <w:szCs w:val="14"/>
              </w:rPr>
            </w:pPr>
            <w:r w:rsidRPr="00BA687B">
              <w:rPr>
                <w:rFonts w:asciiTheme="minorHAnsi" w:hAnsiTheme="minorHAnsi" w:cs="Arial"/>
                <w:sz w:val="14"/>
                <w:szCs w:val="14"/>
              </w:rPr>
              <w:t xml:space="preserve">Carta compromiso de que, si resulta </w:t>
            </w:r>
            <w:r w:rsidRPr="00BA687B">
              <w:rPr>
                <w:rFonts w:asciiTheme="minorHAnsi" w:hAnsiTheme="minorHAnsi"/>
                <w:sz w:val="14"/>
                <w:szCs w:val="14"/>
              </w:rPr>
              <w:t>ganador proporcionará sin costo extra para la Convocante, la capacitación y asesoría al personal que ésta designe para el adecuado manejo y funcionamiento de los equipos médicos que así lo requieran, así como un Programa de Capacitación y Adiestramiento que describa los contenidos temáticos y el tiempo de duración. Dicha capacitación se realizará en las instalaciones de cada uno de los Hospitales.</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BA687B" w:rsidRPr="00AA0B61" w:rsidRDefault="00BA687B" w:rsidP="003632F9">
            <w:pPr>
              <w:pStyle w:val="Default"/>
              <w:rPr>
                <w:rFonts w:ascii="Calibri" w:hAnsi="Calibri"/>
                <w:sz w:val="16"/>
                <w:szCs w:val="16"/>
              </w:rPr>
            </w:pPr>
          </w:p>
        </w:tc>
      </w:tr>
      <w:tr w:rsidR="00BA687B" w:rsidRPr="00AA0B61" w:rsidTr="003632F9">
        <w:trPr>
          <w:trHeight w:val="70"/>
          <w:jc w:val="center"/>
        </w:trPr>
        <w:tc>
          <w:tcPr>
            <w:tcW w:w="674" w:type="dxa"/>
            <w:vAlign w:val="center"/>
          </w:tcPr>
          <w:p w:rsidR="00BA687B" w:rsidRPr="002F46FE" w:rsidRDefault="00BA687B"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BA687B" w:rsidRPr="00BA687B" w:rsidRDefault="00BA687B" w:rsidP="00BA687B">
            <w:pPr>
              <w:tabs>
                <w:tab w:val="left" w:pos="993"/>
              </w:tabs>
              <w:jc w:val="both"/>
              <w:rPr>
                <w:sz w:val="14"/>
                <w:szCs w:val="14"/>
              </w:rPr>
            </w:pPr>
            <w:r w:rsidRPr="00BA687B">
              <w:rPr>
                <w:rFonts w:asciiTheme="minorHAnsi" w:hAnsiTheme="minorHAnsi"/>
                <w:sz w:val="14"/>
                <w:szCs w:val="14"/>
              </w:rPr>
              <w:t>Catálogos de los equipos que oferta en idioma español o en inglés siempre y cuando se acompañe de su traducción al español.</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BA687B" w:rsidRPr="00AA0B61" w:rsidRDefault="00BA687B" w:rsidP="003632F9">
            <w:pPr>
              <w:pStyle w:val="Default"/>
              <w:rPr>
                <w:rFonts w:ascii="Calibri" w:hAnsi="Calibri"/>
                <w:sz w:val="16"/>
                <w:szCs w:val="16"/>
              </w:rPr>
            </w:pPr>
          </w:p>
        </w:tc>
      </w:tr>
      <w:tr w:rsidR="00BA687B" w:rsidRPr="00AA0B61" w:rsidTr="003632F9">
        <w:trPr>
          <w:trHeight w:val="169"/>
          <w:jc w:val="center"/>
        </w:trPr>
        <w:tc>
          <w:tcPr>
            <w:tcW w:w="674" w:type="dxa"/>
            <w:vAlign w:val="center"/>
          </w:tcPr>
          <w:p w:rsidR="00BA687B" w:rsidRPr="002F46FE" w:rsidRDefault="00BA687B"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BA687B" w:rsidRPr="00BA687B" w:rsidRDefault="00BA687B" w:rsidP="00BA687B">
            <w:pPr>
              <w:tabs>
                <w:tab w:val="left" w:pos="993"/>
              </w:tabs>
              <w:jc w:val="both"/>
              <w:rPr>
                <w:sz w:val="14"/>
                <w:szCs w:val="14"/>
              </w:rPr>
            </w:pPr>
            <w:r w:rsidRPr="00BA687B">
              <w:rPr>
                <w:rFonts w:asciiTheme="minorHAnsi" w:hAnsiTheme="minorHAnsi"/>
                <w:sz w:val="14"/>
                <w:szCs w:val="14"/>
              </w:rPr>
              <w:t>Manual de operación de los equipos médicos.</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BA687B" w:rsidRPr="00AA0B61" w:rsidRDefault="00BA687B" w:rsidP="003632F9">
            <w:pPr>
              <w:pStyle w:val="Default"/>
              <w:rPr>
                <w:rFonts w:ascii="Calibri" w:hAnsi="Calibri"/>
                <w:sz w:val="16"/>
                <w:szCs w:val="16"/>
              </w:rPr>
            </w:pPr>
          </w:p>
        </w:tc>
      </w:tr>
      <w:tr w:rsidR="00BA687B" w:rsidRPr="00AA0B61" w:rsidTr="003632F9">
        <w:trPr>
          <w:trHeight w:val="60"/>
          <w:jc w:val="center"/>
        </w:trPr>
        <w:tc>
          <w:tcPr>
            <w:tcW w:w="674" w:type="dxa"/>
            <w:vAlign w:val="center"/>
          </w:tcPr>
          <w:p w:rsidR="00BA687B" w:rsidRPr="002F46FE" w:rsidRDefault="00BA687B"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BA687B" w:rsidRPr="00BA687B" w:rsidRDefault="00BA687B" w:rsidP="00BA687B">
            <w:pPr>
              <w:tabs>
                <w:tab w:val="left" w:pos="993"/>
              </w:tabs>
              <w:jc w:val="both"/>
              <w:rPr>
                <w:sz w:val="14"/>
                <w:szCs w:val="14"/>
              </w:rPr>
            </w:pPr>
            <w:r w:rsidRPr="00BA687B">
              <w:rPr>
                <w:rFonts w:asciiTheme="minorHAnsi" w:hAnsiTheme="minorHAnsi"/>
                <w:sz w:val="14"/>
                <w:szCs w:val="14"/>
              </w:rPr>
              <w:t>Carta de apoyo del fabricante o filial en México o del Distribuidor Mayorista de cada uno de los equipos e instrumental que oferta en las que está brindando el apoyo y deberán citar el número de licitación, si dicha carta fuera expedida en idioma inglés, deberá anexar su traducción al español.</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BA687B" w:rsidRPr="00AA0B61" w:rsidRDefault="00BA687B" w:rsidP="003632F9">
            <w:pPr>
              <w:pStyle w:val="Default"/>
              <w:rPr>
                <w:rFonts w:ascii="Calibri" w:hAnsi="Calibri"/>
                <w:sz w:val="16"/>
                <w:szCs w:val="16"/>
              </w:rPr>
            </w:pPr>
          </w:p>
        </w:tc>
      </w:tr>
      <w:tr w:rsidR="00BA687B" w:rsidRPr="00AA0B61" w:rsidTr="003632F9">
        <w:trPr>
          <w:trHeight w:val="60"/>
          <w:jc w:val="center"/>
        </w:trPr>
        <w:tc>
          <w:tcPr>
            <w:tcW w:w="674" w:type="dxa"/>
            <w:vAlign w:val="center"/>
          </w:tcPr>
          <w:p w:rsidR="00BA687B" w:rsidRPr="002F46FE" w:rsidRDefault="00BA687B"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BA687B" w:rsidRPr="00BA687B" w:rsidRDefault="00BA687B" w:rsidP="00BA687B">
            <w:pPr>
              <w:tabs>
                <w:tab w:val="left" w:pos="993"/>
              </w:tabs>
              <w:jc w:val="both"/>
              <w:rPr>
                <w:sz w:val="14"/>
                <w:szCs w:val="14"/>
              </w:rPr>
            </w:pPr>
            <w:r w:rsidRPr="00BA687B">
              <w:rPr>
                <w:rFonts w:asciiTheme="minorHAnsi" w:hAnsiTheme="minorHAnsi"/>
                <w:sz w:val="14"/>
                <w:szCs w:val="14"/>
              </w:rPr>
              <w:t xml:space="preserve">Alguno de los siguientes Certificados de calidad. </w:t>
            </w:r>
            <w:r w:rsidRPr="00BA687B">
              <w:rPr>
                <w:rFonts w:asciiTheme="minorHAnsi" w:hAnsiTheme="minorHAnsi"/>
                <w:sz w:val="14"/>
                <w:szCs w:val="14"/>
                <w:lang w:val="es-MX"/>
              </w:rPr>
              <w:t>(ISO, FDA, CE,</w:t>
            </w:r>
            <w:r w:rsidRPr="00BA687B">
              <w:rPr>
                <w:rFonts w:asciiTheme="minorHAnsi" w:hAnsiTheme="minorHAnsi" w:cs="Arial"/>
                <w:sz w:val="14"/>
                <w:szCs w:val="14"/>
              </w:rPr>
              <w:t xml:space="preserve"> UL, TUV</w:t>
            </w:r>
            <w:r w:rsidRPr="00BA687B">
              <w:rPr>
                <w:rFonts w:asciiTheme="minorHAnsi" w:hAnsiTheme="minorHAnsi"/>
                <w:sz w:val="14"/>
                <w:szCs w:val="14"/>
                <w:lang w:val="es-MX"/>
              </w:rPr>
              <w:t>) y para equipos fabricados en México además, la documentación de buenas prácticas de fabricación y la marca registrada en Original o copias certificadas.</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BA687B" w:rsidRPr="00AA0B61" w:rsidRDefault="00BA687B" w:rsidP="003632F9">
            <w:pPr>
              <w:pStyle w:val="Default"/>
              <w:rPr>
                <w:rFonts w:ascii="Calibri" w:hAnsi="Calibri"/>
                <w:sz w:val="16"/>
                <w:szCs w:val="16"/>
              </w:rPr>
            </w:pPr>
          </w:p>
        </w:tc>
      </w:tr>
      <w:tr w:rsidR="00BA687B" w:rsidRPr="00AA0B61" w:rsidTr="003632F9">
        <w:trPr>
          <w:trHeight w:val="60"/>
          <w:jc w:val="center"/>
        </w:trPr>
        <w:tc>
          <w:tcPr>
            <w:tcW w:w="674" w:type="dxa"/>
            <w:vAlign w:val="center"/>
          </w:tcPr>
          <w:p w:rsidR="00BA687B" w:rsidRPr="002F46FE" w:rsidRDefault="00BA687B"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BA687B" w:rsidRPr="00BA687B" w:rsidRDefault="00BA687B" w:rsidP="00BA687B">
            <w:pPr>
              <w:tabs>
                <w:tab w:val="left" w:pos="993"/>
              </w:tabs>
              <w:jc w:val="both"/>
              <w:rPr>
                <w:sz w:val="14"/>
                <w:szCs w:val="14"/>
              </w:rPr>
            </w:pPr>
            <w:r w:rsidRPr="00BA687B">
              <w:rPr>
                <w:rFonts w:asciiTheme="minorHAnsi" w:hAnsiTheme="minorHAnsi"/>
                <w:sz w:val="14"/>
                <w:szCs w:val="14"/>
                <w:lang w:val="es-MX"/>
              </w:rPr>
              <w:t>Copia simple legible del Registro Sanitario, de los equipos, instrumental y consumibles propuestos, otorgados por la Secretaría de Salud.</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BA687B" w:rsidRPr="00AA0B61" w:rsidRDefault="00BA687B" w:rsidP="003632F9">
            <w:pPr>
              <w:pStyle w:val="Default"/>
              <w:rPr>
                <w:rFonts w:ascii="Calibri" w:hAnsi="Calibri"/>
                <w:sz w:val="16"/>
                <w:szCs w:val="16"/>
              </w:rPr>
            </w:pPr>
          </w:p>
        </w:tc>
      </w:tr>
      <w:tr w:rsidR="00BA687B" w:rsidRPr="00AA0B61" w:rsidTr="003632F9">
        <w:trPr>
          <w:trHeight w:val="60"/>
          <w:jc w:val="center"/>
        </w:trPr>
        <w:tc>
          <w:tcPr>
            <w:tcW w:w="674" w:type="dxa"/>
            <w:vAlign w:val="center"/>
          </w:tcPr>
          <w:p w:rsidR="00BA687B" w:rsidRPr="00AA0B61" w:rsidRDefault="00BA687B" w:rsidP="003632F9">
            <w:pPr>
              <w:pStyle w:val="Default"/>
              <w:jc w:val="center"/>
              <w:rPr>
                <w:rFonts w:ascii="Calibri" w:hAnsi="Calibri"/>
                <w:b/>
                <w:sz w:val="16"/>
                <w:szCs w:val="16"/>
              </w:rPr>
            </w:pPr>
            <w:r>
              <w:rPr>
                <w:rFonts w:ascii="Calibri" w:hAnsi="Calibri"/>
                <w:b/>
                <w:sz w:val="16"/>
                <w:szCs w:val="16"/>
              </w:rPr>
              <w:t>16</w:t>
            </w:r>
          </w:p>
        </w:tc>
        <w:tc>
          <w:tcPr>
            <w:tcW w:w="7506" w:type="dxa"/>
          </w:tcPr>
          <w:p w:rsidR="00BA687B" w:rsidRPr="00BA687B" w:rsidRDefault="00BA687B" w:rsidP="00BA687B">
            <w:pPr>
              <w:tabs>
                <w:tab w:val="left" w:pos="993"/>
              </w:tabs>
              <w:jc w:val="both"/>
              <w:rPr>
                <w:sz w:val="14"/>
                <w:szCs w:val="14"/>
              </w:rPr>
            </w:pPr>
            <w:r w:rsidRPr="00BA687B">
              <w:rPr>
                <w:rFonts w:asciiTheme="minorHAnsi" w:hAnsiTheme="minorHAnsi"/>
                <w:sz w:val="14"/>
                <w:szCs w:val="14"/>
              </w:rPr>
              <w:t>Dos cartas de visto bueno en la cual conste que han prestado buen servicio de procedimientos quirúrgicos de Mínima Invasión y Equipo en Comodato en alguna de las Unidades Aplicativas de Servicios de Salud de Nuevo León a las que está dirigida la presente licitación, Organismo Público Descentralizado; ésta carta serán en original y deberán estar firmadas y selladas por el Administrador de la Unidad.</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BA687B" w:rsidRPr="00AA0B61" w:rsidRDefault="00BA687B" w:rsidP="003632F9">
            <w:pPr>
              <w:pStyle w:val="Default"/>
              <w:rPr>
                <w:rFonts w:ascii="Calibri" w:hAnsi="Calibri"/>
                <w:sz w:val="16"/>
                <w:szCs w:val="16"/>
              </w:rPr>
            </w:pPr>
          </w:p>
        </w:tc>
      </w:tr>
      <w:tr w:rsidR="00BA687B" w:rsidRPr="00AA0B61" w:rsidTr="003632F9">
        <w:trPr>
          <w:trHeight w:val="126"/>
          <w:jc w:val="center"/>
        </w:trPr>
        <w:tc>
          <w:tcPr>
            <w:tcW w:w="674" w:type="dxa"/>
            <w:vAlign w:val="center"/>
          </w:tcPr>
          <w:p w:rsidR="00BA687B" w:rsidRPr="00AA0B61" w:rsidRDefault="00BA687B" w:rsidP="003632F9">
            <w:pPr>
              <w:pStyle w:val="Default"/>
              <w:jc w:val="center"/>
              <w:rPr>
                <w:rFonts w:ascii="Calibri" w:hAnsi="Calibri"/>
                <w:b/>
                <w:sz w:val="16"/>
                <w:szCs w:val="16"/>
              </w:rPr>
            </w:pPr>
            <w:r>
              <w:rPr>
                <w:rFonts w:ascii="Calibri" w:hAnsi="Calibri"/>
                <w:b/>
                <w:sz w:val="16"/>
                <w:szCs w:val="16"/>
              </w:rPr>
              <w:t>17</w:t>
            </w:r>
          </w:p>
        </w:tc>
        <w:tc>
          <w:tcPr>
            <w:tcW w:w="7506" w:type="dxa"/>
          </w:tcPr>
          <w:p w:rsidR="00BA687B" w:rsidRPr="00BA687B" w:rsidRDefault="00BA687B" w:rsidP="00BA687B">
            <w:pPr>
              <w:tabs>
                <w:tab w:val="left" w:pos="993"/>
              </w:tabs>
              <w:jc w:val="both"/>
              <w:rPr>
                <w:sz w:val="14"/>
                <w:szCs w:val="14"/>
              </w:rPr>
            </w:pPr>
            <w:r w:rsidRPr="00BA687B">
              <w:rPr>
                <w:rFonts w:asciiTheme="minorHAnsi" w:hAnsiTheme="minorHAnsi"/>
                <w:sz w:val="14"/>
                <w:szCs w:val="14"/>
              </w:rPr>
              <w:t>Los licitantes que deseen participar en el presente concurso y no hayan establecido una relación comercial con la Convocante, deberán  presentar cuando menos dos cartas en original, emitidas por alguna otra dependencia del sector salud o clientes; en papel membretado de estos; en las cuales estipulen que han prestado servicios de la misma naturaleza o similar a lo requerido en esta licitación y de haber prestado un buen servicio, mismas que la Convocante se reserva el derecho de verificar, para su participación en el presente evento.</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BA687B" w:rsidRPr="00AA0B61" w:rsidRDefault="00BA687B" w:rsidP="003632F9">
            <w:pPr>
              <w:pStyle w:val="Default"/>
              <w:rPr>
                <w:rFonts w:ascii="Calibri" w:hAnsi="Calibri"/>
                <w:sz w:val="16"/>
                <w:szCs w:val="16"/>
              </w:rPr>
            </w:pPr>
          </w:p>
        </w:tc>
      </w:tr>
      <w:tr w:rsidR="00BA687B" w:rsidRPr="00AA0B61" w:rsidTr="003632F9">
        <w:trPr>
          <w:trHeight w:val="126"/>
          <w:jc w:val="center"/>
        </w:trPr>
        <w:tc>
          <w:tcPr>
            <w:tcW w:w="674" w:type="dxa"/>
            <w:vAlign w:val="center"/>
          </w:tcPr>
          <w:p w:rsidR="00BA687B" w:rsidRPr="00AA0B61" w:rsidRDefault="00BA687B"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BA687B" w:rsidRPr="00BA687B" w:rsidRDefault="00BA687B" w:rsidP="00BA687B">
            <w:pPr>
              <w:tabs>
                <w:tab w:val="left" w:pos="993"/>
              </w:tabs>
              <w:jc w:val="both"/>
              <w:rPr>
                <w:sz w:val="14"/>
                <w:szCs w:val="14"/>
              </w:rPr>
            </w:pPr>
            <w:r w:rsidRPr="00BA687B">
              <w:rPr>
                <w:rFonts w:asciiTheme="minorHAnsi" w:hAnsiTheme="minorHAnsi"/>
                <w:bCs/>
                <w:sz w:val="14"/>
                <w:szCs w:val="14"/>
              </w:rPr>
              <w:t xml:space="preserve">Cd o USB que contenga el total de los documentos incluidos en el sobre técnico en formato </w:t>
            </w:r>
            <w:proofErr w:type="spellStart"/>
            <w:r w:rsidRPr="00BA687B">
              <w:rPr>
                <w:rFonts w:asciiTheme="minorHAnsi" w:hAnsiTheme="minorHAnsi"/>
                <w:bCs/>
                <w:sz w:val="14"/>
                <w:szCs w:val="14"/>
              </w:rPr>
              <w:t>pdf</w:t>
            </w:r>
            <w:proofErr w:type="spellEnd"/>
            <w:r w:rsidRPr="00BA687B">
              <w:rPr>
                <w:rFonts w:asciiTheme="minorHAnsi" w:hAnsiTheme="minorHAnsi"/>
                <w:bCs/>
                <w:sz w:val="14"/>
                <w:szCs w:val="14"/>
              </w:rPr>
              <w:t xml:space="preserve">, </w:t>
            </w:r>
            <w:proofErr w:type="spellStart"/>
            <w:r w:rsidRPr="00BA687B">
              <w:rPr>
                <w:rFonts w:asciiTheme="minorHAnsi" w:hAnsiTheme="minorHAnsi"/>
                <w:bCs/>
                <w:sz w:val="14"/>
                <w:szCs w:val="14"/>
              </w:rPr>
              <w:t>word</w:t>
            </w:r>
            <w:proofErr w:type="spellEnd"/>
            <w:r w:rsidRPr="00BA687B">
              <w:rPr>
                <w:rFonts w:asciiTheme="minorHAnsi" w:hAnsiTheme="minorHAnsi"/>
                <w:bCs/>
                <w:sz w:val="14"/>
                <w:szCs w:val="14"/>
              </w:rPr>
              <w:t xml:space="preserve"> o </w:t>
            </w:r>
            <w:proofErr w:type="spellStart"/>
            <w:r w:rsidRPr="00BA687B">
              <w:rPr>
                <w:rFonts w:asciiTheme="minorHAnsi" w:hAnsiTheme="minorHAnsi"/>
                <w:bCs/>
                <w:sz w:val="14"/>
                <w:szCs w:val="14"/>
              </w:rPr>
              <w:t>excel</w:t>
            </w:r>
            <w:proofErr w:type="spellEnd"/>
            <w:r w:rsidRPr="00BA687B">
              <w:rPr>
                <w:rFonts w:asciiTheme="minorHAnsi" w:hAnsiTheme="minorHAnsi"/>
                <w:bCs/>
                <w:sz w:val="14"/>
                <w:szCs w:val="14"/>
              </w:rPr>
              <w:t>.</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BA687B" w:rsidRPr="00AA0B61" w:rsidRDefault="00BA687B" w:rsidP="003632F9">
            <w:pPr>
              <w:pStyle w:val="Default"/>
              <w:rPr>
                <w:rFonts w:ascii="Calibri" w:hAnsi="Calibri"/>
                <w:sz w:val="16"/>
                <w:szCs w:val="16"/>
              </w:rPr>
            </w:pPr>
          </w:p>
        </w:tc>
      </w:tr>
      <w:tr w:rsidR="00BA687B" w:rsidRPr="00AA0B61" w:rsidTr="003632F9">
        <w:trPr>
          <w:trHeight w:val="126"/>
          <w:jc w:val="center"/>
        </w:trPr>
        <w:tc>
          <w:tcPr>
            <w:tcW w:w="674" w:type="dxa"/>
            <w:vAlign w:val="center"/>
          </w:tcPr>
          <w:p w:rsidR="00BA687B" w:rsidRPr="00AA0B61" w:rsidRDefault="00BA687B"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BA687B" w:rsidRPr="00BA687B" w:rsidRDefault="00BA687B" w:rsidP="00BA687B">
            <w:pPr>
              <w:tabs>
                <w:tab w:val="left" w:pos="1134"/>
              </w:tabs>
              <w:jc w:val="both"/>
              <w:rPr>
                <w:color w:val="000000"/>
                <w:sz w:val="14"/>
                <w:szCs w:val="14"/>
              </w:rPr>
            </w:pPr>
            <w:r w:rsidRPr="00BA687B">
              <w:rPr>
                <w:rFonts w:asciiTheme="minorHAnsi" w:hAnsiTheme="minorHAnsi"/>
                <w:b/>
                <w:sz w:val="14"/>
                <w:szCs w:val="14"/>
              </w:rPr>
              <w:t>ANEXO 5</w:t>
            </w:r>
            <w:r w:rsidRPr="00BA687B">
              <w:rPr>
                <w:rFonts w:asciiTheme="minorHAnsi" w:hAnsiTheme="minorHAnsi"/>
                <w:sz w:val="14"/>
                <w:szCs w:val="14"/>
              </w:rPr>
              <w:t xml:space="preserve">. </w:t>
            </w:r>
            <w:r w:rsidRPr="00BA687B">
              <w:rPr>
                <w:rFonts w:asciiTheme="minorHAnsi" w:hAnsiTheme="minorHAnsi" w:cs="Arial"/>
                <w:sz w:val="14"/>
                <w:szCs w:val="14"/>
              </w:rPr>
              <w:t>Carta de presentación de proposiciones</w:t>
            </w:r>
            <w:r w:rsidRPr="00BA687B">
              <w:rPr>
                <w:rFonts w:asciiTheme="minorHAnsi" w:hAnsiTheme="minorHAnsi"/>
                <w:color w:val="000000"/>
                <w:sz w:val="14"/>
                <w:szCs w:val="14"/>
              </w:rPr>
              <w:t>.</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BA687B" w:rsidRPr="00AA0B61" w:rsidRDefault="00BA687B" w:rsidP="003632F9">
            <w:pPr>
              <w:pStyle w:val="Default"/>
              <w:rPr>
                <w:rFonts w:ascii="Calibri" w:hAnsi="Calibri"/>
                <w:sz w:val="16"/>
                <w:szCs w:val="16"/>
              </w:rPr>
            </w:pPr>
          </w:p>
        </w:tc>
      </w:tr>
      <w:tr w:rsidR="00BA687B" w:rsidRPr="00AA0B61" w:rsidTr="003632F9">
        <w:trPr>
          <w:trHeight w:val="126"/>
          <w:jc w:val="center"/>
        </w:trPr>
        <w:tc>
          <w:tcPr>
            <w:tcW w:w="674" w:type="dxa"/>
            <w:vAlign w:val="center"/>
          </w:tcPr>
          <w:p w:rsidR="00BA687B" w:rsidRPr="00AA0B61" w:rsidRDefault="00BA687B"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BA687B" w:rsidRPr="00BA687B" w:rsidRDefault="00BA687B" w:rsidP="00BA687B">
            <w:pPr>
              <w:tabs>
                <w:tab w:val="left" w:pos="1134"/>
              </w:tabs>
              <w:jc w:val="both"/>
              <w:rPr>
                <w:color w:val="000000"/>
                <w:sz w:val="14"/>
                <w:szCs w:val="14"/>
              </w:rPr>
            </w:pPr>
            <w:r w:rsidRPr="00BA687B">
              <w:rPr>
                <w:rFonts w:asciiTheme="minorHAnsi" w:hAnsiTheme="minorHAnsi"/>
                <w:b/>
                <w:sz w:val="14"/>
                <w:szCs w:val="14"/>
              </w:rPr>
              <w:t>ANEXO 6</w:t>
            </w:r>
            <w:r w:rsidRPr="00BA687B">
              <w:rPr>
                <w:rFonts w:asciiTheme="minorHAnsi" w:hAnsiTheme="minorHAnsi"/>
                <w:color w:val="000000"/>
                <w:sz w:val="14"/>
                <w:szCs w:val="14"/>
              </w:rPr>
              <w:t>. Recibo de proposiciones.</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BA687B" w:rsidRPr="00AA0B61" w:rsidRDefault="00BA687B" w:rsidP="003632F9">
            <w:pPr>
              <w:pStyle w:val="Default"/>
              <w:rPr>
                <w:rFonts w:ascii="Calibri" w:hAnsi="Calibri"/>
                <w:sz w:val="16"/>
                <w:szCs w:val="16"/>
              </w:rPr>
            </w:pPr>
          </w:p>
        </w:tc>
      </w:tr>
      <w:tr w:rsidR="00BA687B" w:rsidRPr="00AA0B61" w:rsidTr="003632F9">
        <w:trPr>
          <w:trHeight w:val="126"/>
          <w:jc w:val="center"/>
        </w:trPr>
        <w:tc>
          <w:tcPr>
            <w:tcW w:w="674" w:type="dxa"/>
            <w:vAlign w:val="center"/>
          </w:tcPr>
          <w:p w:rsidR="00BA687B" w:rsidRPr="00AA0B61" w:rsidRDefault="00BA687B"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BA687B" w:rsidRPr="00BA687B" w:rsidRDefault="00BA687B" w:rsidP="00BA687B">
            <w:pPr>
              <w:tabs>
                <w:tab w:val="left" w:pos="1134"/>
              </w:tabs>
              <w:jc w:val="both"/>
              <w:rPr>
                <w:color w:val="000000"/>
                <w:sz w:val="14"/>
                <w:szCs w:val="14"/>
              </w:rPr>
            </w:pPr>
            <w:r w:rsidRPr="00BA687B">
              <w:rPr>
                <w:rFonts w:asciiTheme="minorHAnsi" w:hAnsiTheme="minorHAnsi" w:cstheme="minorHAnsi"/>
                <w:b/>
                <w:sz w:val="14"/>
                <w:szCs w:val="14"/>
              </w:rPr>
              <w:t>ANEXO 7</w:t>
            </w:r>
            <w:r w:rsidRPr="00BA687B">
              <w:rPr>
                <w:rFonts w:asciiTheme="minorHAnsi" w:hAnsiTheme="minorHAnsi" w:cstheme="minorHAnsi"/>
                <w:sz w:val="14"/>
                <w:szCs w:val="14"/>
              </w:rPr>
              <w:t xml:space="preserve">. Declaración de no encontrarse en alguno de los supuestos establecidos en los </w:t>
            </w:r>
            <w:r w:rsidRPr="00BA687B">
              <w:rPr>
                <w:rFonts w:asciiTheme="minorHAnsi" w:hAnsiTheme="minorHAnsi" w:cstheme="minorHAnsi"/>
                <w:i/>
                <w:sz w:val="14"/>
                <w:szCs w:val="14"/>
              </w:rPr>
              <w:t>Artículos 37 y 95</w:t>
            </w:r>
            <w:r w:rsidRPr="00BA687B">
              <w:rPr>
                <w:rFonts w:asciiTheme="minorHAnsi" w:hAnsiTheme="minorHAnsi" w:cstheme="minorHAnsi"/>
                <w:sz w:val="14"/>
                <w:szCs w:val="14"/>
              </w:rPr>
              <w:t xml:space="preserve"> de la Ley, </w:t>
            </w:r>
            <w:r w:rsidRPr="00BA687B">
              <w:rPr>
                <w:rFonts w:asciiTheme="minorHAnsi" w:hAnsiTheme="minorHAnsi" w:cs="Arial"/>
                <w:i/>
                <w:sz w:val="14"/>
                <w:szCs w:val="14"/>
              </w:rPr>
              <w:t>Artículo 50</w:t>
            </w:r>
            <w:r w:rsidRPr="00BA687B">
              <w:rPr>
                <w:rFonts w:asciiTheme="minorHAnsi" w:hAnsiTheme="minorHAnsi" w:cs="Arial"/>
                <w:sz w:val="14"/>
                <w:szCs w:val="14"/>
              </w:rPr>
              <w:t xml:space="preserve"> </w:t>
            </w:r>
            <w:proofErr w:type="spellStart"/>
            <w:r w:rsidRPr="00BA687B">
              <w:rPr>
                <w:rFonts w:asciiTheme="minorHAnsi" w:hAnsiTheme="minorHAnsi" w:cs="Arial"/>
                <w:sz w:val="14"/>
                <w:szCs w:val="14"/>
              </w:rPr>
              <w:t>Fracc</w:t>
            </w:r>
            <w:proofErr w:type="spellEnd"/>
            <w:r w:rsidRPr="00BA687B">
              <w:rPr>
                <w:rFonts w:asciiTheme="minorHAnsi" w:hAnsiTheme="minorHAnsi" w:cs="Arial"/>
                <w:sz w:val="14"/>
                <w:szCs w:val="14"/>
              </w:rPr>
              <w:t xml:space="preserve">. XXIII de La Ley de responsabilidades de los Servidores Públicos del Estado y Municipios de Nuevo León y </w:t>
            </w:r>
            <w:r w:rsidRPr="00BA687B">
              <w:rPr>
                <w:rFonts w:asciiTheme="minorHAnsi" w:hAnsiTheme="minorHAnsi" w:cs="Arial"/>
                <w:i/>
                <w:sz w:val="14"/>
                <w:szCs w:val="14"/>
              </w:rPr>
              <w:t>Artículo 38</w:t>
            </w:r>
            <w:r w:rsidRPr="00BA687B">
              <w:rPr>
                <w:rFonts w:asciiTheme="minorHAnsi" w:hAnsiTheme="minorHAnsi" w:cs="Arial"/>
                <w:sz w:val="14"/>
                <w:szCs w:val="14"/>
              </w:rPr>
              <w:t xml:space="preserve"> del </w:t>
            </w:r>
            <w:r w:rsidRPr="00BA687B">
              <w:rPr>
                <w:rFonts w:asciiTheme="minorHAnsi" w:hAnsiTheme="minorHAnsi" w:cs="Arial"/>
                <w:sz w:val="14"/>
                <w:szCs w:val="14"/>
              </w:rPr>
              <w:lastRenderedPageBreak/>
              <w:t>Reglamento de la Ley de Adquisiciones, arrendamientos y Contrataciones de Servicios del Estado de Nuevo León</w:t>
            </w:r>
            <w:r w:rsidRPr="00BA687B">
              <w:rPr>
                <w:rFonts w:asciiTheme="minorHAnsi" w:hAnsiTheme="minorHAnsi" w:cstheme="minorHAnsi"/>
                <w:sz w:val="14"/>
                <w:szCs w:val="14"/>
              </w:rPr>
              <w:t>, Declaración de integridad y Certificado de Determinación Independiente de Propuesta.</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BA687B" w:rsidRPr="00AA0B61" w:rsidRDefault="00BA687B"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BA687B" w:rsidRPr="00AA0B61" w:rsidRDefault="00BA687B" w:rsidP="003632F9">
            <w:pPr>
              <w:pStyle w:val="Default"/>
              <w:rPr>
                <w:rFonts w:ascii="Calibri" w:hAnsi="Calibri"/>
                <w:sz w:val="16"/>
                <w:szCs w:val="16"/>
              </w:rPr>
            </w:pPr>
          </w:p>
        </w:tc>
      </w:tr>
      <w:tr w:rsidR="00BA687B" w:rsidRPr="00AA0B61" w:rsidTr="003632F9">
        <w:trPr>
          <w:trHeight w:val="126"/>
          <w:jc w:val="center"/>
        </w:trPr>
        <w:tc>
          <w:tcPr>
            <w:tcW w:w="674" w:type="dxa"/>
            <w:vAlign w:val="center"/>
          </w:tcPr>
          <w:p w:rsidR="00BA687B" w:rsidRDefault="00BA687B" w:rsidP="003632F9">
            <w:pPr>
              <w:pStyle w:val="Default"/>
              <w:jc w:val="center"/>
              <w:rPr>
                <w:rFonts w:ascii="Calibri" w:hAnsi="Calibri"/>
                <w:b/>
                <w:bCs/>
                <w:sz w:val="16"/>
                <w:szCs w:val="16"/>
              </w:rPr>
            </w:pPr>
            <w:r>
              <w:rPr>
                <w:rFonts w:ascii="Calibri" w:hAnsi="Calibri"/>
                <w:b/>
                <w:bCs/>
                <w:sz w:val="16"/>
                <w:szCs w:val="16"/>
              </w:rPr>
              <w:lastRenderedPageBreak/>
              <w:t>22</w:t>
            </w:r>
          </w:p>
        </w:tc>
        <w:tc>
          <w:tcPr>
            <w:tcW w:w="7506" w:type="dxa"/>
          </w:tcPr>
          <w:p w:rsidR="00BA687B" w:rsidRPr="00BA687B" w:rsidRDefault="00BA687B" w:rsidP="00BA687B">
            <w:pPr>
              <w:tabs>
                <w:tab w:val="left" w:pos="1134"/>
              </w:tabs>
              <w:jc w:val="both"/>
              <w:rPr>
                <w:color w:val="000000"/>
                <w:sz w:val="14"/>
                <w:szCs w:val="14"/>
              </w:rPr>
            </w:pPr>
            <w:r w:rsidRPr="00BA687B">
              <w:rPr>
                <w:rFonts w:asciiTheme="minorHAnsi" w:hAnsiTheme="minorHAnsi"/>
                <w:b/>
                <w:sz w:val="14"/>
                <w:szCs w:val="14"/>
              </w:rPr>
              <w:t>ANEXO 9</w:t>
            </w:r>
            <w:r w:rsidRPr="00BA687B">
              <w:rPr>
                <w:rFonts w:asciiTheme="minorHAnsi" w:hAnsiTheme="minorHAnsi"/>
                <w:sz w:val="14"/>
                <w:szCs w:val="14"/>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BA687B" w:rsidRPr="00AA0B61" w:rsidRDefault="00BA687B"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A687B" w:rsidRPr="00AA0B61" w:rsidRDefault="00BA687B"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BA687B" w:rsidRPr="00AA0B61" w:rsidRDefault="00BA687B" w:rsidP="003632F9">
            <w:pPr>
              <w:pStyle w:val="Default"/>
              <w:rPr>
                <w:rFonts w:ascii="Calibri" w:hAnsi="Calibri"/>
                <w:sz w:val="16"/>
                <w:szCs w:val="16"/>
              </w:rPr>
            </w:pPr>
          </w:p>
        </w:tc>
      </w:tr>
      <w:tr w:rsidR="00BA687B" w:rsidRPr="00AA0B61" w:rsidTr="003632F9">
        <w:trPr>
          <w:trHeight w:val="126"/>
          <w:jc w:val="center"/>
        </w:trPr>
        <w:tc>
          <w:tcPr>
            <w:tcW w:w="674" w:type="dxa"/>
            <w:vAlign w:val="center"/>
          </w:tcPr>
          <w:p w:rsidR="00BA687B" w:rsidRDefault="00BA687B"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BA687B" w:rsidRPr="00BA687B" w:rsidRDefault="00BA687B" w:rsidP="00BA687B">
            <w:pPr>
              <w:tabs>
                <w:tab w:val="left" w:pos="1134"/>
              </w:tabs>
              <w:jc w:val="both"/>
              <w:rPr>
                <w:color w:val="000000"/>
                <w:sz w:val="14"/>
                <w:szCs w:val="14"/>
              </w:rPr>
            </w:pPr>
            <w:r w:rsidRPr="00BA687B">
              <w:rPr>
                <w:rFonts w:asciiTheme="minorHAnsi" w:hAnsiTheme="minorHAnsi"/>
                <w:b/>
                <w:sz w:val="14"/>
                <w:szCs w:val="14"/>
              </w:rPr>
              <w:t>ANEXO 11</w:t>
            </w:r>
            <w:r w:rsidRPr="00BA687B">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BA687B" w:rsidRPr="00AA0B61" w:rsidRDefault="00BA687B"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A687B" w:rsidRPr="00AA0B61" w:rsidRDefault="00BA687B"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BA687B" w:rsidRPr="00AA0B61" w:rsidRDefault="00BA687B" w:rsidP="003632F9">
            <w:pPr>
              <w:pStyle w:val="Default"/>
              <w:rPr>
                <w:rFonts w:ascii="Calibri" w:hAnsi="Calibri"/>
                <w:sz w:val="16"/>
                <w:szCs w:val="16"/>
              </w:rPr>
            </w:pPr>
          </w:p>
        </w:tc>
      </w:tr>
      <w:tr w:rsidR="00BA687B" w:rsidRPr="00AA0B61" w:rsidTr="003632F9">
        <w:trPr>
          <w:trHeight w:val="126"/>
          <w:jc w:val="center"/>
        </w:trPr>
        <w:tc>
          <w:tcPr>
            <w:tcW w:w="674" w:type="dxa"/>
            <w:vAlign w:val="center"/>
          </w:tcPr>
          <w:p w:rsidR="00BA687B" w:rsidRDefault="00BA687B"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BA687B" w:rsidRPr="00BA687B" w:rsidRDefault="00BA687B" w:rsidP="00BA687B">
            <w:pPr>
              <w:tabs>
                <w:tab w:val="left" w:pos="1134"/>
              </w:tabs>
              <w:jc w:val="both"/>
              <w:rPr>
                <w:color w:val="000000"/>
                <w:sz w:val="14"/>
                <w:szCs w:val="14"/>
              </w:rPr>
            </w:pPr>
            <w:r w:rsidRPr="00BA687B">
              <w:rPr>
                <w:rFonts w:asciiTheme="minorHAnsi" w:hAnsiTheme="minorHAnsi" w:cstheme="minorHAnsi"/>
                <w:b/>
                <w:sz w:val="14"/>
                <w:szCs w:val="14"/>
              </w:rPr>
              <w:t>ANEXO 12</w:t>
            </w:r>
            <w:r w:rsidRPr="00BA687B">
              <w:rPr>
                <w:rFonts w:asciiTheme="minorHAnsi" w:hAnsiTheme="minorHAnsi" w:cstheme="minorHAnsi"/>
                <w:sz w:val="14"/>
                <w:szCs w:val="14"/>
              </w:rPr>
              <w:t>. Escrito a que hace referencia a la Estratificación de Micro, Pequeña o Mediana empresa.</w:t>
            </w:r>
          </w:p>
        </w:tc>
        <w:tc>
          <w:tcPr>
            <w:tcW w:w="709" w:type="dxa"/>
            <w:vAlign w:val="center"/>
          </w:tcPr>
          <w:p w:rsidR="00BA687B" w:rsidRPr="00AA0B61" w:rsidRDefault="00BA687B"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A687B" w:rsidRPr="00AA0B61" w:rsidRDefault="00BA687B"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BA687B" w:rsidRPr="00AA0B61" w:rsidRDefault="00BA687B" w:rsidP="003632F9">
            <w:pPr>
              <w:pStyle w:val="Default"/>
              <w:rPr>
                <w:rFonts w:ascii="Calibri" w:hAnsi="Calibri"/>
                <w:sz w:val="16"/>
                <w:szCs w:val="16"/>
              </w:rPr>
            </w:pPr>
          </w:p>
        </w:tc>
      </w:tr>
      <w:tr w:rsidR="00BA687B" w:rsidRPr="00AA0B61" w:rsidTr="003632F9">
        <w:trPr>
          <w:trHeight w:val="126"/>
          <w:jc w:val="center"/>
        </w:trPr>
        <w:tc>
          <w:tcPr>
            <w:tcW w:w="674" w:type="dxa"/>
            <w:vAlign w:val="center"/>
          </w:tcPr>
          <w:p w:rsidR="00BA687B" w:rsidRDefault="00BA687B"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BA687B" w:rsidRPr="00BA687B" w:rsidRDefault="00BA687B" w:rsidP="00BA687B">
            <w:pPr>
              <w:tabs>
                <w:tab w:val="left" w:pos="1134"/>
              </w:tabs>
              <w:jc w:val="both"/>
              <w:rPr>
                <w:color w:val="000000"/>
                <w:sz w:val="14"/>
                <w:szCs w:val="14"/>
              </w:rPr>
            </w:pPr>
            <w:r w:rsidRPr="00BA687B">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BA687B" w:rsidRPr="00AA0B61" w:rsidRDefault="00BA687B"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A687B" w:rsidRPr="00AA0B61" w:rsidRDefault="00BA687B"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BA687B" w:rsidRPr="00AA0B61" w:rsidRDefault="00BA687B" w:rsidP="003632F9">
            <w:pPr>
              <w:pStyle w:val="Default"/>
              <w:rPr>
                <w:rFonts w:ascii="Calibri" w:hAnsi="Calibri"/>
                <w:sz w:val="16"/>
                <w:szCs w:val="16"/>
              </w:rPr>
            </w:pPr>
          </w:p>
        </w:tc>
      </w:tr>
      <w:tr w:rsidR="00BA687B" w:rsidRPr="00AA0B61" w:rsidTr="003632F9">
        <w:trPr>
          <w:trHeight w:val="126"/>
          <w:jc w:val="center"/>
        </w:trPr>
        <w:tc>
          <w:tcPr>
            <w:tcW w:w="674" w:type="dxa"/>
            <w:vAlign w:val="center"/>
          </w:tcPr>
          <w:p w:rsidR="00BA687B" w:rsidRDefault="00BA687B"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BA687B" w:rsidRPr="00BA687B" w:rsidRDefault="00BA687B" w:rsidP="00BA687B">
            <w:pPr>
              <w:tabs>
                <w:tab w:val="left" w:pos="1134"/>
              </w:tabs>
              <w:jc w:val="both"/>
              <w:rPr>
                <w:color w:val="000000"/>
                <w:sz w:val="14"/>
                <w:szCs w:val="14"/>
              </w:rPr>
            </w:pPr>
            <w:r w:rsidRPr="00BA687B">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BA687B" w:rsidRPr="00AA0B61" w:rsidRDefault="00BA687B"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A687B" w:rsidRPr="00AA0B61" w:rsidRDefault="00BA687B"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BA687B" w:rsidRPr="00AA0B61" w:rsidRDefault="00BA687B" w:rsidP="003632F9">
            <w:pPr>
              <w:pStyle w:val="Default"/>
              <w:rPr>
                <w:rFonts w:ascii="Calibri" w:hAnsi="Calibri"/>
                <w:sz w:val="16"/>
                <w:szCs w:val="16"/>
              </w:rPr>
            </w:pPr>
          </w:p>
        </w:tc>
      </w:tr>
      <w:tr w:rsidR="00BA687B" w:rsidRPr="00AA0B61" w:rsidTr="003632F9">
        <w:trPr>
          <w:trHeight w:val="126"/>
          <w:jc w:val="center"/>
        </w:trPr>
        <w:tc>
          <w:tcPr>
            <w:tcW w:w="674" w:type="dxa"/>
            <w:vAlign w:val="center"/>
          </w:tcPr>
          <w:p w:rsidR="00BA687B" w:rsidRDefault="00BA687B"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BA687B" w:rsidRPr="00BA687B" w:rsidRDefault="00BA687B" w:rsidP="00BA687B">
            <w:pPr>
              <w:tabs>
                <w:tab w:val="left" w:pos="1134"/>
              </w:tabs>
              <w:jc w:val="both"/>
              <w:rPr>
                <w:color w:val="000000"/>
                <w:sz w:val="14"/>
                <w:szCs w:val="14"/>
              </w:rPr>
            </w:pPr>
            <w:r w:rsidRPr="00BA687B">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BA687B">
              <w:rPr>
                <w:rFonts w:asciiTheme="minorHAnsi" w:hAnsiTheme="minorHAnsi" w:cs="Arial"/>
                <w:i/>
                <w:sz w:val="14"/>
                <w:szCs w:val="14"/>
              </w:rPr>
              <w:t>Artículo 33 Bis</w:t>
            </w:r>
            <w:r w:rsidRPr="00BA687B">
              <w:rPr>
                <w:rFonts w:asciiTheme="minorHAnsi" w:hAnsiTheme="minorHAnsi" w:cs="Arial"/>
                <w:sz w:val="14"/>
                <w:szCs w:val="14"/>
              </w:rPr>
              <w:t xml:space="preserve"> del Código Fiscal del Estado de Nuevo León, siendo los siguientes: el documento actualizado expedido por el S.A.T., en el que se emita opinión positiva sobre el cumplimiento de sus obligaciones fiscales, conforme a lo establecido en las regla 2.1.27 de la Miscelánea Fiscal para el Ejercicio 2015 publicada en el DOF el 30 de Diciembre de 2014, Comprobante del último pago de: Impuesto sobre Nóminas, Refrendo y/o Tenencia de los vehículos de su propiedad e Impuesto predial del domicilio fiscal del licitante.</w:t>
            </w:r>
          </w:p>
        </w:tc>
        <w:tc>
          <w:tcPr>
            <w:tcW w:w="709" w:type="dxa"/>
            <w:vAlign w:val="center"/>
          </w:tcPr>
          <w:p w:rsidR="00BA687B" w:rsidRPr="00AA0B61" w:rsidRDefault="00BA687B"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A687B" w:rsidRPr="00AA0B61" w:rsidRDefault="00BA687B"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BA687B" w:rsidRPr="00AA0B61" w:rsidRDefault="00BA687B" w:rsidP="003632F9">
            <w:pPr>
              <w:pStyle w:val="Default"/>
              <w:rPr>
                <w:rFonts w:ascii="Calibri" w:hAnsi="Calibri"/>
                <w:sz w:val="16"/>
                <w:szCs w:val="16"/>
              </w:rPr>
            </w:pPr>
          </w:p>
        </w:tc>
      </w:tr>
      <w:tr w:rsidR="00BA687B" w:rsidRPr="00AA0B61" w:rsidTr="003632F9">
        <w:trPr>
          <w:trHeight w:val="126"/>
          <w:jc w:val="center"/>
        </w:trPr>
        <w:tc>
          <w:tcPr>
            <w:tcW w:w="674" w:type="dxa"/>
            <w:vAlign w:val="center"/>
          </w:tcPr>
          <w:p w:rsidR="00BA687B" w:rsidRDefault="00BA687B"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BA687B" w:rsidRPr="00BA687B" w:rsidRDefault="00BA687B" w:rsidP="00BA687B">
            <w:pPr>
              <w:tabs>
                <w:tab w:val="left" w:pos="1134"/>
              </w:tabs>
              <w:jc w:val="both"/>
              <w:rPr>
                <w:color w:val="000000"/>
                <w:sz w:val="14"/>
                <w:szCs w:val="14"/>
              </w:rPr>
            </w:pPr>
            <w:r w:rsidRPr="00BA687B">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BA687B" w:rsidRPr="00AA0B61" w:rsidRDefault="00BA687B"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A687B" w:rsidRPr="00AA0B61" w:rsidRDefault="00BA687B"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BA687B" w:rsidRPr="00AA0B61" w:rsidRDefault="00BA687B" w:rsidP="003632F9">
            <w:pPr>
              <w:pStyle w:val="Default"/>
              <w:rPr>
                <w:rFonts w:ascii="Calibri" w:hAnsi="Calibri"/>
                <w:sz w:val="16"/>
                <w:szCs w:val="16"/>
              </w:rPr>
            </w:pPr>
          </w:p>
        </w:tc>
      </w:tr>
      <w:tr w:rsidR="00BA687B" w:rsidRPr="00AA0B61" w:rsidTr="003632F9">
        <w:trPr>
          <w:trHeight w:val="126"/>
          <w:jc w:val="center"/>
        </w:trPr>
        <w:tc>
          <w:tcPr>
            <w:tcW w:w="674" w:type="dxa"/>
            <w:vAlign w:val="center"/>
          </w:tcPr>
          <w:p w:rsidR="00BA687B" w:rsidRDefault="00BA687B" w:rsidP="003632F9">
            <w:pPr>
              <w:pStyle w:val="Default"/>
              <w:jc w:val="center"/>
              <w:rPr>
                <w:rFonts w:ascii="Calibri" w:hAnsi="Calibri"/>
                <w:b/>
                <w:bCs/>
                <w:sz w:val="16"/>
                <w:szCs w:val="16"/>
              </w:rPr>
            </w:pPr>
            <w:r>
              <w:rPr>
                <w:rFonts w:ascii="Calibri" w:hAnsi="Calibri"/>
                <w:b/>
                <w:bCs/>
                <w:sz w:val="16"/>
                <w:szCs w:val="16"/>
              </w:rPr>
              <w:t>29</w:t>
            </w:r>
          </w:p>
        </w:tc>
        <w:tc>
          <w:tcPr>
            <w:tcW w:w="7506" w:type="dxa"/>
          </w:tcPr>
          <w:p w:rsidR="00BA687B" w:rsidRPr="00BA687B" w:rsidRDefault="00BA687B" w:rsidP="00BA687B">
            <w:pPr>
              <w:tabs>
                <w:tab w:val="left" w:pos="1134"/>
              </w:tabs>
              <w:jc w:val="both"/>
              <w:rPr>
                <w:color w:val="000000"/>
                <w:sz w:val="14"/>
                <w:szCs w:val="14"/>
              </w:rPr>
            </w:pPr>
            <w:r w:rsidRPr="00BA687B">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BA687B" w:rsidRPr="00AA0B61" w:rsidRDefault="00BA687B"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A687B" w:rsidRPr="00AA0B61" w:rsidRDefault="00BA687B"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BA687B" w:rsidRPr="00AA0B61" w:rsidRDefault="00BA687B" w:rsidP="003632F9">
            <w:pPr>
              <w:pStyle w:val="Default"/>
              <w:rPr>
                <w:rFonts w:ascii="Calibri" w:hAnsi="Calibri"/>
                <w:sz w:val="16"/>
                <w:szCs w:val="16"/>
              </w:rPr>
            </w:pPr>
          </w:p>
        </w:tc>
      </w:tr>
      <w:tr w:rsidR="00BA687B" w:rsidRPr="00AA0B61" w:rsidTr="003632F9">
        <w:trPr>
          <w:trHeight w:val="126"/>
          <w:jc w:val="center"/>
        </w:trPr>
        <w:tc>
          <w:tcPr>
            <w:tcW w:w="674" w:type="dxa"/>
            <w:vAlign w:val="center"/>
          </w:tcPr>
          <w:p w:rsidR="00BA687B" w:rsidRDefault="00BA687B" w:rsidP="003632F9">
            <w:pPr>
              <w:pStyle w:val="Default"/>
              <w:jc w:val="center"/>
              <w:rPr>
                <w:rFonts w:ascii="Calibri" w:hAnsi="Calibri"/>
                <w:b/>
                <w:bCs/>
                <w:sz w:val="16"/>
                <w:szCs w:val="16"/>
              </w:rPr>
            </w:pPr>
            <w:r>
              <w:rPr>
                <w:rFonts w:ascii="Calibri" w:hAnsi="Calibri"/>
                <w:b/>
                <w:bCs/>
                <w:sz w:val="16"/>
                <w:szCs w:val="16"/>
              </w:rPr>
              <w:t>30</w:t>
            </w:r>
          </w:p>
        </w:tc>
        <w:tc>
          <w:tcPr>
            <w:tcW w:w="7506" w:type="dxa"/>
          </w:tcPr>
          <w:p w:rsidR="00BA687B" w:rsidRPr="00BA687B" w:rsidRDefault="00BA687B" w:rsidP="00BA687B">
            <w:pPr>
              <w:jc w:val="both"/>
              <w:rPr>
                <w:sz w:val="14"/>
                <w:szCs w:val="14"/>
              </w:rPr>
            </w:pPr>
            <w:r w:rsidRPr="00BA687B">
              <w:rPr>
                <w:rFonts w:asciiTheme="minorHAnsi" w:hAnsiTheme="minorHAnsi" w:cs="Arial"/>
                <w:sz w:val="14"/>
                <w:szCs w:val="14"/>
              </w:rPr>
              <w:t>Para el caso del</w:t>
            </w:r>
            <w:r w:rsidRPr="00BA687B">
              <w:rPr>
                <w:rFonts w:asciiTheme="minorHAnsi" w:hAnsiTheme="minorHAnsi" w:cs="Arial"/>
                <w:sz w:val="14"/>
                <w:szCs w:val="14"/>
                <w:lang w:val="es-MX"/>
              </w:rPr>
              <w:t xml:space="preserve">(los) </w:t>
            </w:r>
            <w:r w:rsidRPr="00BA687B">
              <w:rPr>
                <w:rFonts w:asciiTheme="minorHAnsi" w:hAnsiTheme="minorHAnsi" w:cs="Arial"/>
                <w:bCs/>
                <w:sz w:val="14"/>
                <w:szCs w:val="14"/>
                <w:lang w:val="es-MX"/>
              </w:rPr>
              <w:t>PARTICIPANTE(s)</w:t>
            </w:r>
            <w:r w:rsidRPr="00BA687B">
              <w:rPr>
                <w:rFonts w:asciiTheme="minorHAnsi" w:hAnsiTheme="minorHAnsi" w:cs="Arial"/>
                <w:sz w:val="14"/>
                <w:szCs w:val="14"/>
                <w:lang w:val="es-MX"/>
              </w:rPr>
              <w:t xml:space="preserve"> que opte(n) por la presentación conjunta de propuestas, de conformidad con los </w:t>
            </w:r>
            <w:r w:rsidRPr="00BA687B">
              <w:rPr>
                <w:rFonts w:asciiTheme="minorHAnsi" w:hAnsiTheme="minorHAnsi" w:cs="Arial"/>
                <w:i/>
                <w:sz w:val="14"/>
                <w:szCs w:val="14"/>
                <w:lang w:val="es-MX"/>
              </w:rPr>
              <w:t>Artículos 36</w:t>
            </w:r>
            <w:r w:rsidRPr="00BA687B">
              <w:rPr>
                <w:rFonts w:asciiTheme="minorHAnsi" w:hAnsiTheme="minorHAnsi" w:cs="Arial"/>
                <w:sz w:val="14"/>
                <w:szCs w:val="14"/>
                <w:lang w:val="es-MX"/>
              </w:rPr>
              <w:t xml:space="preserve"> de la Ley de Adquisiciones, Arrendamientos y Contratación de Servicios</w:t>
            </w:r>
            <w:r w:rsidRPr="00BA687B">
              <w:rPr>
                <w:rFonts w:asciiTheme="minorHAnsi" w:hAnsiTheme="minorHAnsi" w:cs="Arial"/>
                <w:bCs/>
                <w:sz w:val="14"/>
                <w:szCs w:val="14"/>
                <w:lang w:val="es-MX"/>
              </w:rPr>
              <w:t xml:space="preserve"> del Estado de Nuevo León </w:t>
            </w:r>
            <w:r w:rsidRPr="00BA687B">
              <w:rPr>
                <w:rFonts w:asciiTheme="minorHAnsi" w:hAnsiTheme="minorHAnsi" w:cs="Arial"/>
                <w:sz w:val="14"/>
                <w:szCs w:val="14"/>
                <w:lang w:val="es-MX"/>
              </w:rPr>
              <w:t xml:space="preserve">y </w:t>
            </w:r>
            <w:r w:rsidRPr="00BA687B">
              <w:rPr>
                <w:rFonts w:asciiTheme="minorHAnsi" w:hAnsiTheme="minorHAnsi" w:cs="Arial"/>
                <w:i/>
                <w:sz w:val="14"/>
                <w:szCs w:val="14"/>
                <w:lang w:val="es-MX"/>
              </w:rPr>
              <w:t>76</w:t>
            </w:r>
            <w:r w:rsidRPr="00BA687B">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A687B">
              <w:rPr>
                <w:rFonts w:asciiTheme="minorHAnsi" w:hAnsiTheme="minorHAnsi"/>
                <w:sz w:val="14"/>
                <w:szCs w:val="14"/>
                <w:lang w:val="es-MX"/>
              </w:rPr>
              <w:t>Las personas que integran</w:t>
            </w:r>
            <w:r w:rsidRPr="00BA687B">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BA687B">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BA687B">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BA687B">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BA687B" w:rsidRPr="00AA0B61" w:rsidRDefault="00BA687B"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A687B" w:rsidRPr="00AA0B61" w:rsidRDefault="00BA687B"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BA687B" w:rsidRPr="00AA0B61" w:rsidRDefault="00BA687B"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2A2976" w:rsidRDefault="002A2976"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-919044992-N</w:t>
      </w:r>
      <w:r w:rsidR="00CC13EB">
        <w:rPr>
          <w:rFonts w:asciiTheme="minorHAnsi" w:hAnsiTheme="minorHAnsi"/>
          <w:b/>
          <w:color w:val="548DD4" w:themeColor="text2" w:themeTint="99"/>
          <w:sz w:val="18"/>
          <w:szCs w:val="16"/>
        </w:rPr>
        <w:t>10</w:t>
      </w:r>
      <w:r w:rsidRPr="00C765F1">
        <w:rPr>
          <w:rFonts w:asciiTheme="minorHAnsi" w:hAnsiTheme="minorHAnsi"/>
          <w:b/>
          <w:color w:val="548DD4" w:themeColor="text2" w:themeTint="99"/>
          <w:sz w:val="18"/>
          <w:szCs w:val="16"/>
        </w:rPr>
        <w:t>-2015</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-919044992-N</w:t>
      </w:r>
      <w:r w:rsidR="00CC13EB">
        <w:rPr>
          <w:rFonts w:asciiTheme="minorHAnsi" w:hAnsiTheme="minorHAnsi"/>
          <w:b/>
          <w:color w:val="548DD4" w:themeColor="text2" w:themeTint="99"/>
          <w:sz w:val="18"/>
          <w:szCs w:val="16"/>
        </w:rPr>
        <w:t>10</w:t>
      </w:r>
      <w:r w:rsidRPr="00C765F1">
        <w:rPr>
          <w:rFonts w:asciiTheme="minorHAnsi" w:hAnsiTheme="minorHAnsi"/>
          <w:b/>
          <w:color w:val="548DD4" w:themeColor="text2" w:themeTint="99"/>
          <w:sz w:val="18"/>
          <w:szCs w:val="16"/>
        </w:rPr>
        <w:t xml:space="preserve">-2015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0A4F8C" w:rsidRDefault="000A4F8C" w:rsidP="00FF24B4">
      <w:pPr>
        <w:ind w:right="-5"/>
        <w:jc w:val="both"/>
        <w:rPr>
          <w:rFonts w:asciiTheme="minorHAnsi" w:hAnsiTheme="minorHAnsi"/>
          <w:b/>
          <w:sz w:val="17"/>
          <w:szCs w:val="17"/>
        </w:rPr>
      </w:pPr>
      <w:r w:rsidRPr="000A4F8C">
        <w:rPr>
          <w:rFonts w:ascii="Calibri" w:hAnsi="Calibri"/>
          <w:b/>
          <w:sz w:val="17"/>
          <w:szCs w:val="17"/>
        </w:rPr>
        <w:t>CONTRATO DE PRESTACIÓN DEL SERVICIO DE PROCEDIMIENTOS QUIRÚRGICOS DE MÍNIMA INVASIÓN Y EQUIPO EN COMODATO</w:t>
      </w:r>
      <w:r w:rsidR="0069429A" w:rsidRPr="000A4F8C">
        <w:rPr>
          <w:rFonts w:asciiTheme="minorHAnsi" w:hAnsiTheme="minorHAnsi" w:cs="Tahoma"/>
          <w:b/>
          <w:sz w:val="17"/>
          <w:szCs w:val="17"/>
        </w:rPr>
        <w:t>, QUE CELEBRAN POR UN A PARTE</w:t>
      </w:r>
      <w:r w:rsidR="00E73AB6" w:rsidRPr="000A4F8C">
        <w:rPr>
          <w:rFonts w:asciiTheme="minorHAnsi" w:hAnsiTheme="minorHAnsi"/>
          <w:b/>
          <w:sz w:val="17"/>
          <w:szCs w:val="17"/>
        </w:rPr>
        <w:t>, SERVICIOS DE SALUD DE NUEVO LEÓN, ORGANISMO PÚBLICO DESCENTRALIZADO, REPRESENTADO POR SU DIRECTOR GENERAL, EL  DR.MED.MANUEL ENRIQUE DE LA O CAVAZOS Y EL DIRECTOR ADMINISTRATIVO, LIC. JOSÉ DE JESÚS GARZA ESCAMILLA, A QUIEN EN LO SUCESIVO SE LE DENOMINARÁ “S.S.N.L.”, Y POR LA OTRA PARTE, LA COMPAÑÍA __________, REPRESENTADA POR __________, EN SU CARÁCTER DE REPRESENTANTE LEGAL, A QUIEN EN LO SUCESIVO SE LE DENOMINARÁ “EL PROVEEDOR”, AL TENOR DE LAS SIGUIENTES:</w:t>
      </w:r>
    </w:p>
    <w:p w:rsidR="00095E6C" w:rsidRPr="000A4F8C" w:rsidRDefault="00095E6C" w:rsidP="00FF24B4">
      <w:pPr>
        <w:ind w:left="284" w:right="-5"/>
        <w:jc w:val="both"/>
        <w:rPr>
          <w:rFonts w:asciiTheme="minorHAnsi" w:hAnsiTheme="minorHAnsi"/>
          <w:b/>
          <w:sz w:val="17"/>
          <w:szCs w:val="17"/>
        </w:rPr>
      </w:pPr>
    </w:p>
    <w:p w:rsidR="00095E6C" w:rsidRPr="000A4F8C" w:rsidRDefault="00095E6C" w:rsidP="00E73AB6">
      <w:pPr>
        <w:pStyle w:val="Ttulo6"/>
        <w:ind w:left="0"/>
        <w:rPr>
          <w:rFonts w:asciiTheme="minorHAnsi" w:hAnsiTheme="minorHAnsi" w:cs="Tahoma"/>
          <w:sz w:val="17"/>
          <w:szCs w:val="17"/>
        </w:rPr>
      </w:pPr>
      <w:r w:rsidRPr="000A4F8C">
        <w:rPr>
          <w:rFonts w:asciiTheme="minorHAnsi" w:hAnsiTheme="minorHAnsi" w:cs="Tahoma"/>
          <w:sz w:val="17"/>
          <w:szCs w:val="17"/>
        </w:rPr>
        <w:t>D E C L A R A C I O N E S</w:t>
      </w:r>
    </w:p>
    <w:p w:rsidR="00095E6C" w:rsidRPr="000A4F8C" w:rsidRDefault="0078059E" w:rsidP="0078059E">
      <w:pPr>
        <w:tabs>
          <w:tab w:val="left" w:pos="2400"/>
        </w:tabs>
        <w:ind w:right="-5"/>
        <w:jc w:val="both"/>
        <w:rPr>
          <w:rFonts w:asciiTheme="minorHAnsi" w:hAnsiTheme="minorHAnsi" w:cs="Tahoma"/>
          <w:sz w:val="17"/>
          <w:szCs w:val="17"/>
        </w:rPr>
      </w:pPr>
      <w:r w:rsidRPr="000A4F8C">
        <w:rPr>
          <w:rFonts w:asciiTheme="minorHAnsi" w:hAnsiTheme="minorHAnsi" w:cs="Tahoma"/>
          <w:sz w:val="17"/>
          <w:szCs w:val="17"/>
        </w:rPr>
        <w:tab/>
      </w:r>
    </w:p>
    <w:p w:rsidR="00095E6C" w:rsidRPr="000A4F8C" w:rsidRDefault="00095E6C" w:rsidP="000A4F8C">
      <w:pPr>
        <w:ind w:left="284" w:right="-5"/>
        <w:jc w:val="both"/>
        <w:rPr>
          <w:rFonts w:asciiTheme="minorHAnsi" w:hAnsiTheme="minorHAnsi" w:cs="Tahoma"/>
          <w:b/>
          <w:sz w:val="17"/>
          <w:szCs w:val="17"/>
        </w:rPr>
      </w:pPr>
      <w:r w:rsidRPr="000A4F8C">
        <w:rPr>
          <w:rFonts w:asciiTheme="minorHAnsi" w:hAnsiTheme="minorHAnsi" w:cs="Tahoma"/>
          <w:b/>
          <w:sz w:val="17"/>
          <w:szCs w:val="17"/>
        </w:rPr>
        <w:t>I.-   Declara “S.S.N.L.”:</w:t>
      </w:r>
    </w:p>
    <w:p w:rsidR="00095E6C" w:rsidRPr="000A4F8C" w:rsidRDefault="00095E6C" w:rsidP="000A4F8C">
      <w:pPr>
        <w:ind w:left="851" w:right="-5" w:hanging="567"/>
        <w:jc w:val="both"/>
        <w:rPr>
          <w:rFonts w:asciiTheme="minorHAnsi" w:hAnsiTheme="minorHAnsi" w:cs="Tahoma"/>
          <w:sz w:val="17"/>
          <w:szCs w:val="17"/>
        </w:rPr>
      </w:pP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I.1.</w:t>
      </w:r>
      <w:r w:rsidRPr="000A4F8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0A4F8C" w:rsidRDefault="00095E6C" w:rsidP="000A4F8C">
      <w:pPr>
        <w:ind w:left="426" w:hanging="426"/>
        <w:jc w:val="both"/>
        <w:rPr>
          <w:rFonts w:asciiTheme="minorHAnsi" w:hAnsiTheme="minorHAnsi" w:cs="Tahoma"/>
          <w:sz w:val="17"/>
          <w:szCs w:val="17"/>
        </w:rPr>
      </w:pPr>
      <w:r w:rsidRPr="000A4F8C">
        <w:rPr>
          <w:rFonts w:asciiTheme="minorHAnsi" w:hAnsiTheme="minorHAnsi" w:cs="Tahoma"/>
          <w:sz w:val="17"/>
          <w:szCs w:val="17"/>
        </w:rPr>
        <w:t>I.2.</w:t>
      </w:r>
      <w:r w:rsidRPr="000A4F8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0A4F8C" w:rsidRDefault="00572D88" w:rsidP="000A4F8C">
      <w:pPr>
        <w:pStyle w:val="Sangradetextonormal"/>
        <w:spacing w:after="0"/>
        <w:ind w:left="426" w:right="-5" w:hanging="426"/>
        <w:jc w:val="both"/>
        <w:rPr>
          <w:rFonts w:asciiTheme="minorHAnsi" w:hAnsiTheme="minorHAnsi" w:cs="Arial"/>
          <w:sz w:val="17"/>
          <w:szCs w:val="17"/>
        </w:rPr>
      </w:pPr>
      <w:r w:rsidRPr="000A4F8C">
        <w:rPr>
          <w:rFonts w:asciiTheme="minorHAnsi" w:hAnsiTheme="minorHAnsi" w:cs="Arial"/>
          <w:sz w:val="17"/>
          <w:szCs w:val="17"/>
        </w:rPr>
        <w:t xml:space="preserve">I.3.-. </w:t>
      </w:r>
      <w:r w:rsidRPr="000A4F8C">
        <w:rPr>
          <w:rFonts w:asciiTheme="minorHAnsi" w:hAnsiTheme="minorHAnsi"/>
          <w:sz w:val="17"/>
          <w:szCs w:val="17"/>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 signado por el DR. MED. MANUEL ENRIQUE DE LA O CAVAZOS de fecha 23 DE Octubre de 2015.</w:t>
      </w:r>
    </w:p>
    <w:p w:rsidR="00095E6C" w:rsidRPr="000A4F8C" w:rsidRDefault="000A4F8C" w:rsidP="000A4F8C">
      <w:pPr>
        <w:ind w:left="426" w:hanging="426"/>
        <w:jc w:val="both"/>
        <w:rPr>
          <w:rFonts w:asciiTheme="minorHAnsi" w:hAnsiTheme="minorHAnsi" w:cs="Tahoma"/>
          <w:sz w:val="17"/>
          <w:szCs w:val="17"/>
        </w:rPr>
      </w:pPr>
      <w:r w:rsidRPr="000A4F8C">
        <w:rPr>
          <w:rFonts w:ascii="Calibri" w:hAnsi="Calibri"/>
          <w:sz w:val="17"/>
          <w:szCs w:val="17"/>
        </w:rPr>
        <w:t>I.4.-Que cuenta con recursos suficientes y disponibles en su presupuesto autorizado mediante el oficio número _____, con cargo al Presupuesto _____, Programa _____, Partida 33901, para llevar a cabo el presente contrato relativo a la Prestación del Servicio de Procedimientos Quirúrgicos de Mínima Invasión y equipo en com</w:t>
      </w:r>
      <w:r>
        <w:rPr>
          <w:rFonts w:ascii="Calibri" w:hAnsi="Calibri"/>
          <w:sz w:val="17"/>
          <w:szCs w:val="17"/>
        </w:rPr>
        <w:t>odato que fue adjudicado en la</w:t>
      </w:r>
      <w:r w:rsidRPr="000A4F8C">
        <w:rPr>
          <w:rFonts w:ascii="Calibri" w:hAnsi="Calibri"/>
          <w:sz w:val="17"/>
          <w:szCs w:val="17"/>
        </w:rPr>
        <w:t xml:space="preserve"> </w:t>
      </w:r>
      <w:r>
        <w:rPr>
          <w:rFonts w:ascii="Calibri" w:hAnsi="Calibri"/>
          <w:sz w:val="17"/>
          <w:szCs w:val="17"/>
        </w:rPr>
        <w:t>Licitación Pública Nacional Presencial</w:t>
      </w:r>
      <w:r w:rsidRPr="000A4F8C">
        <w:rPr>
          <w:rFonts w:ascii="Calibri" w:hAnsi="Calibri"/>
          <w:sz w:val="17"/>
          <w:szCs w:val="17"/>
        </w:rPr>
        <w:t xml:space="preserve"> No. </w:t>
      </w:r>
      <w:r>
        <w:rPr>
          <w:rFonts w:ascii="Calibri" w:hAnsi="Calibri"/>
          <w:sz w:val="17"/>
          <w:szCs w:val="17"/>
        </w:rPr>
        <w:t>LP</w:t>
      </w:r>
      <w:r w:rsidRPr="000A4F8C">
        <w:rPr>
          <w:rFonts w:ascii="Calibri" w:hAnsi="Calibri"/>
          <w:sz w:val="17"/>
          <w:szCs w:val="17"/>
        </w:rPr>
        <w:t>-919044992-N</w:t>
      </w:r>
      <w:r>
        <w:rPr>
          <w:rFonts w:ascii="Calibri" w:hAnsi="Calibri"/>
          <w:sz w:val="17"/>
          <w:szCs w:val="17"/>
        </w:rPr>
        <w:t>10</w:t>
      </w:r>
      <w:r w:rsidRPr="000A4F8C">
        <w:rPr>
          <w:rFonts w:ascii="Calibri" w:hAnsi="Calibri"/>
          <w:sz w:val="17"/>
          <w:szCs w:val="17"/>
        </w:rPr>
        <w:t>-201</w:t>
      </w:r>
      <w:r>
        <w:rPr>
          <w:rFonts w:ascii="Calibri" w:hAnsi="Calibri"/>
          <w:sz w:val="17"/>
          <w:szCs w:val="17"/>
        </w:rPr>
        <w:t>5</w:t>
      </w:r>
      <w:r w:rsidRPr="000A4F8C">
        <w:rPr>
          <w:rFonts w:ascii="Calibri" w:hAnsi="Calibri"/>
          <w:sz w:val="17"/>
          <w:szCs w:val="17"/>
        </w:rPr>
        <w:t>.</w:t>
      </w:r>
    </w:p>
    <w:p w:rsidR="00095E6C" w:rsidRPr="000A4F8C" w:rsidRDefault="00095E6C" w:rsidP="000A4F8C">
      <w:pPr>
        <w:pStyle w:val="Sangradetextonormal"/>
        <w:spacing w:after="0"/>
        <w:ind w:left="426" w:right="-5" w:hanging="426"/>
        <w:rPr>
          <w:rFonts w:asciiTheme="minorHAnsi" w:hAnsiTheme="minorHAnsi" w:cs="Tahoma"/>
          <w:sz w:val="17"/>
          <w:szCs w:val="17"/>
        </w:rPr>
      </w:pPr>
      <w:r w:rsidRPr="000A4F8C">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0A4F8C">
        <w:rPr>
          <w:rFonts w:asciiTheme="minorHAnsi" w:hAnsiTheme="minorHAnsi" w:cs="Tahoma"/>
          <w:sz w:val="17"/>
          <w:szCs w:val="17"/>
        </w:rPr>
        <w:t>Ote</w:t>
      </w:r>
      <w:proofErr w:type="spellEnd"/>
      <w:r w:rsidRPr="000A4F8C">
        <w:rPr>
          <w:rFonts w:asciiTheme="minorHAnsi" w:hAnsiTheme="minorHAnsi" w:cs="Tahoma"/>
          <w:sz w:val="17"/>
          <w:szCs w:val="17"/>
        </w:rPr>
        <w:t>. Número 520, entre Escobedo y Zaragoza, Centro de Monterrey, Nuevo León, C.P. 64000.</w:t>
      </w:r>
    </w:p>
    <w:p w:rsidR="004E14F5" w:rsidRPr="000A4F8C" w:rsidRDefault="004E14F5" w:rsidP="000A4F8C">
      <w:pPr>
        <w:jc w:val="both"/>
        <w:rPr>
          <w:rFonts w:asciiTheme="minorHAnsi" w:hAnsiTheme="minorHAnsi" w:cs="Tahoma"/>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b/>
          <w:sz w:val="17"/>
          <w:szCs w:val="17"/>
        </w:rPr>
        <w:t>II.-</w:t>
      </w:r>
      <w:r w:rsidRPr="000A4F8C">
        <w:rPr>
          <w:rFonts w:ascii="Calibri" w:hAnsi="Calibri"/>
          <w:b/>
          <w:sz w:val="17"/>
          <w:szCs w:val="17"/>
        </w:rPr>
        <w:tab/>
        <w:t>Declara “EL PROVEEDOR”:</w:t>
      </w:r>
    </w:p>
    <w:p w:rsidR="000A4F8C" w:rsidRPr="000A4F8C" w:rsidRDefault="000A4F8C" w:rsidP="000A4F8C">
      <w:pPr>
        <w:ind w:left="709" w:right="-5" w:hanging="425"/>
        <w:jc w:val="both"/>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II.1.- Que fue constituida la Compañía denominada </w:t>
      </w:r>
      <w:r w:rsidRPr="000A4F8C">
        <w:rPr>
          <w:rFonts w:ascii="Calibri" w:hAnsi="Calibri" w:cs="Tahoma"/>
          <w:sz w:val="17"/>
          <w:szCs w:val="17"/>
        </w:rPr>
        <w:t>____________________</w:t>
      </w:r>
      <w:r w:rsidRPr="000A4F8C">
        <w:rPr>
          <w:rFonts w:ascii="Calibri" w:hAnsi="Calibri"/>
          <w:sz w:val="17"/>
          <w:szCs w:val="17"/>
        </w:rPr>
        <w:t xml:space="preserve"> con Escritura Pública número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 de Noviembre de </w:t>
      </w:r>
      <w:r w:rsidRPr="000A4F8C">
        <w:rPr>
          <w:rFonts w:ascii="Calibri" w:hAnsi="Calibri" w:cs="Tahoma"/>
          <w:sz w:val="17"/>
          <w:szCs w:val="17"/>
        </w:rPr>
        <w:t>_____</w:t>
      </w:r>
      <w:r w:rsidRPr="000A4F8C">
        <w:rPr>
          <w:rFonts w:ascii="Calibri" w:hAnsi="Calibri"/>
          <w:sz w:val="17"/>
          <w:szCs w:val="17"/>
        </w:rPr>
        <w:t xml:space="preserve">, pasada ante la fe de el Lic. </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w:t>
      </w:r>
      <w:r w:rsidRPr="000A4F8C">
        <w:rPr>
          <w:rFonts w:ascii="Calibri" w:hAnsi="Calibri"/>
          <w:sz w:val="17"/>
          <w:szCs w:val="17"/>
        </w:rPr>
        <w:t xml:space="preserve">, e inscrita en el Registro Público de la Propiedad y del Comercio, bajo el número </w:t>
      </w:r>
      <w:r w:rsidRPr="000A4F8C">
        <w:rPr>
          <w:rFonts w:ascii="Calibri" w:hAnsi="Calibri" w:cs="Tahoma"/>
          <w:sz w:val="17"/>
          <w:szCs w:val="17"/>
        </w:rPr>
        <w:t>_____</w:t>
      </w:r>
      <w:r w:rsidRPr="000A4F8C">
        <w:rPr>
          <w:rFonts w:ascii="Calibri" w:hAnsi="Calibri"/>
          <w:sz w:val="17"/>
          <w:szCs w:val="17"/>
        </w:rPr>
        <w:t xml:space="preserve">, volumen </w:t>
      </w:r>
      <w:r w:rsidRPr="000A4F8C">
        <w:rPr>
          <w:rFonts w:ascii="Calibri" w:hAnsi="Calibri" w:cs="Tahoma"/>
          <w:sz w:val="17"/>
          <w:szCs w:val="17"/>
        </w:rPr>
        <w:t>_____</w:t>
      </w:r>
      <w:r w:rsidRPr="000A4F8C">
        <w:rPr>
          <w:rFonts w:ascii="Calibri" w:hAnsi="Calibri"/>
          <w:sz w:val="17"/>
          <w:szCs w:val="17"/>
        </w:rPr>
        <w:t xml:space="preserve">, Libro </w:t>
      </w:r>
      <w:r w:rsidRPr="000A4F8C">
        <w:rPr>
          <w:rFonts w:ascii="Calibri" w:hAnsi="Calibri" w:cs="Tahoma"/>
          <w:sz w:val="17"/>
          <w:szCs w:val="17"/>
        </w:rPr>
        <w:t>_____</w:t>
      </w:r>
      <w:r w:rsidRPr="000A4F8C">
        <w:rPr>
          <w:rFonts w:ascii="Calibri" w:hAnsi="Calibri"/>
          <w:sz w:val="17"/>
          <w:szCs w:val="17"/>
        </w:rPr>
        <w:t xml:space="preserve"> de fecha </w:t>
      </w:r>
      <w:r w:rsidRPr="000A4F8C">
        <w:rPr>
          <w:rFonts w:ascii="Calibri" w:hAnsi="Calibri" w:cs="Tahoma"/>
          <w:sz w:val="17"/>
          <w:szCs w:val="17"/>
        </w:rPr>
        <w:t>_____</w:t>
      </w:r>
      <w:r w:rsidRPr="000A4F8C">
        <w:rPr>
          <w:rFonts w:ascii="Calibri" w:hAnsi="Calibri"/>
          <w:sz w:val="17"/>
          <w:szCs w:val="17"/>
        </w:rPr>
        <w:t xml:space="preserve">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Que su Registro Federal de Contribuyentes es </w:t>
      </w:r>
      <w:r w:rsidRPr="000A4F8C">
        <w:rPr>
          <w:rFonts w:ascii="Calibri" w:hAnsi="Calibri" w:cs="Tahoma"/>
          <w:sz w:val="17"/>
          <w:szCs w:val="17"/>
        </w:rPr>
        <w:t>____________</w:t>
      </w:r>
      <w:r w:rsidRPr="000A4F8C">
        <w:rPr>
          <w:rFonts w:ascii="Calibri" w:hAnsi="Calibri"/>
          <w:sz w:val="17"/>
          <w:szCs w:val="17"/>
        </w:rPr>
        <w:t>.</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II.3.- Que el representante legal de dicha compañía, acredita la personalidad y carácter con que interviene en este acto, con Escritura Pública número </w:t>
      </w:r>
      <w:r w:rsidRPr="000A4F8C">
        <w:rPr>
          <w:rFonts w:ascii="Calibri" w:hAnsi="Calibri" w:cs="Tahoma"/>
          <w:sz w:val="17"/>
          <w:szCs w:val="17"/>
        </w:rPr>
        <w:t>_____</w:t>
      </w:r>
      <w:r w:rsidRPr="000A4F8C">
        <w:rPr>
          <w:rFonts w:ascii="Calibri" w:hAnsi="Calibri"/>
          <w:sz w:val="17"/>
          <w:szCs w:val="17"/>
        </w:rPr>
        <w:t xml:space="preserve">de fecha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pasada ante la fe del Lic. ___________</w:t>
      </w:r>
      <w:r w:rsidRPr="000A4F8C">
        <w:rPr>
          <w:rFonts w:ascii="Calibri" w:hAnsi="Calibri" w:cs="Tahoma"/>
          <w:sz w:val="17"/>
          <w:szCs w:val="17"/>
        </w:rPr>
        <w:t>_____</w:t>
      </w:r>
      <w:r w:rsidRPr="000A4F8C">
        <w:rPr>
          <w:rFonts w:ascii="Calibri" w:hAnsi="Calibri"/>
          <w:sz w:val="17"/>
          <w:szCs w:val="17"/>
        </w:rPr>
        <w:t xml:space="preserve">, Notario Público número </w:t>
      </w:r>
      <w:r w:rsidRPr="000A4F8C">
        <w:rPr>
          <w:rFonts w:ascii="Calibri" w:hAnsi="Calibri" w:cs="Tahoma"/>
          <w:sz w:val="17"/>
          <w:szCs w:val="17"/>
        </w:rPr>
        <w:t>_____</w:t>
      </w:r>
      <w:r w:rsidRPr="000A4F8C">
        <w:rPr>
          <w:rFonts w:ascii="Calibri" w:hAnsi="Calibri"/>
          <w:sz w:val="17"/>
          <w:szCs w:val="17"/>
        </w:rPr>
        <w:t xml:space="preserve">, con ejercicio en la Ciudad de </w:t>
      </w:r>
      <w:r w:rsidRPr="000A4F8C">
        <w:rPr>
          <w:rFonts w:ascii="Calibri" w:hAnsi="Calibri" w:cs="Tahoma"/>
          <w:sz w:val="17"/>
          <w:szCs w:val="17"/>
        </w:rPr>
        <w:t>__________</w:t>
      </w:r>
      <w:r w:rsidRPr="000A4F8C">
        <w:rPr>
          <w:rFonts w:ascii="Calibri" w:hAnsi="Calibri"/>
          <w:sz w:val="17"/>
          <w:szCs w:val="17"/>
        </w:rPr>
        <w:t xml:space="preserve">, inscrita con el folio mercantil electrónico número </w:t>
      </w:r>
      <w:r w:rsidRPr="000A4F8C">
        <w:rPr>
          <w:rFonts w:ascii="Calibri" w:hAnsi="Calibri" w:cs="Tahoma"/>
          <w:sz w:val="17"/>
          <w:szCs w:val="17"/>
        </w:rPr>
        <w:t xml:space="preserve">_____ </w:t>
      </w:r>
      <w:r w:rsidRPr="000A4F8C">
        <w:rPr>
          <w:rFonts w:ascii="Calibri" w:hAnsi="Calibri"/>
          <w:sz w:val="17"/>
          <w:szCs w:val="17"/>
        </w:rPr>
        <w:t xml:space="preserve">en el Registro Público de la Propiedad y del Comercio, el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de </w:t>
      </w:r>
      <w:r w:rsidRPr="000A4F8C">
        <w:rPr>
          <w:rFonts w:ascii="Calibri" w:hAnsi="Calibri" w:cs="Tahoma"/>
          <w:sz w:val="17"/>
          <w:szCs w:val="17"/>
        </w:rPr>
        <w:t>_____</w:t>
      </w:r>
      <w:r w:rsidRPr="000A4F8C">
        <w:rPr>
          <w:rFonts w:ascii="Calibri" w:hAnsi="Calibri"/>
          <w:sz w:val="17"/>
          <w:szCs w:val="17"/>
        </w:rPr>
        <w:t xml:space="preserve">. Manifestando bajo protesta de decir verdad que su cargo y facultades conferidas no le han sido </w:t>
      </w:r>
      <w:proofErr w:type="gramStart"/>
      <w:r w:rsidRPr="000A4F8C">
        <w:rPr>
          <w:rFonts w:ascii="Calibri" w:hAnsi="Calibri"/>
          <w:sz w:val="17"/>
          <w:szCs w:val="17"/>
        </w:rPr>
        <w:t>revocadas</w:t>
      </w:r>
      <w:proofErr w:type="gramEnd"/>
      <w:r w:rsidRPr="000A4F8C">
        <w:rPr>
          <w:rFonts w:ascii="Calibri" w:hAnsi="Calibri"/>
          <w:sz w:val="17"/>
          <w:szCs w:val="17"/>
        </w:rPr>
        <w:t xml:space="preserve"> o disminuidas a la fecha.</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0A4F8C" w:rsidRDefault="000A4F8C" w:rsidP="000A4F8C">
      <w:pPr>
        <w:pStyle w:val="Textodebloque"/>
        <w:ind w:left="0" w:firstLine="0"/>
        <w:rPr>
          <w:rFonts w:ascii="Calibri" w:hAnsi="Calibri"/>
          <w:sz w:val="17"/>
          <w:szCs w:val="17"/>
        </w:rPr>
      </w:pPr>
    </w:p>
    <w:p w:rsidR="000A4F8C" w:rsidRPr="000A4F8C" w:rsidRDefault="000A4F8C" w:rsidP="000A4F8C">
      <w:pPr>
        <w:ind w:left="709" w:right="-5" w:hanging="425"/>
        <w:jc w:val="both"/>
        <w:rPr>
          <w:rFonts w:ascii="Calibri" w:hAnsi="Calibri"/>
          <w:sz w:val="17"/>
          <w:szCs w:val="17"/>
        </w:rPr>
      </w:pPr>
      <w:r w:rsidRPr="000A4F8C">
        <w:rPr>
          <w:rFonts w:ascii="Calibri" w:hAnsi="Calibri"/>
          <w:sz w:val="17"/>
          <w:szCs w:val="17"/>
        </w:rPr>
        <w:lastRenderedPageBreak/>
        <w:t xml:space="preserve">II.6.- Que para los fines y efectos legales de este contrato señala como su domicilio, el ubicado en </w:t>
      </w:r>
      <w:r w:rsidRPr="000A4F8C">
        <w:rPr>
          <w:rFonts w:ascii="Calibri" w:hAnsi="Calibri" w:cs="Tahoma"/>
          <w:b/>
          <w:sz w:val="17"/>
          <w:szCs w:val="17"/>
        </w:rPr>
        <w:t>_____</w:t>
      </w:r>
      <w:r w:rsidRPr="000A4F8C">
        <w:rPr>
          <w:rFonts w:ascii="Calibri" w:hAnsi="Calibri"/>
          <w:sz w:val="17"/>
          <w:szCs w:val="17"/>
        </w:rPr>
        <w:t xml:space="preserve"> No. </w:t>
      </w:r>
      <w:r w:rsidRPr="000A4F8C">
        <w:rPr>
          <w:rFonts w:ascii="Calibri" w:hAnsi="Calibri" w:cs="Tahoma"/>
          <w:b/>
          <w:sz w:val="17"/>
          <w:szCs w:val="17"/>
        </w:rPr>
        <w:t>_____</w:t>
      </w:r>
      <w:r w:rsidRPr="000A4F8C">
        <w:rPr>
          <w:rFonts w:ascii="Calibri" w:hAnsi="Calibri"/>
          <w:sz w:val="17"/>
          <w:szCs w:val="17"/>
        </w:rPr>
        <w:t xml:space="preserve"> Col. </w:t>
      </w:r>
      <w:r w:rsidRPr="000A4F8C">
        <w:rPr>
          <w:rFonts w:ascii="Calibri" w:hAnsi="Calibri" w:cs="Tahoma"/>
          <w:b/>
          <w:sz w:val="17"/>
          <w:szCs w:val="17"/>
        </w:rPr>
        <w:t>_____</w:t>
      </w:r>
      <w:r w:rsidRPr="000A4F8C">
        <w:rPr>
          <w:rFonts w:ascii="Calibri" w:hAnsi="Calibri"/>
          <w:sz w:val="17"/>
          <w:szCs w:val="17"/>
        </w:rPr>
        <w:t xml:space="preserve">, </w:t>
      </w:r>
      <w:r w:rsidRPr="000A4F8C">
        <w:rPr>
          <w:rFonts w:ascii="Calibri" w:hAnsi="Calibri" w:cs="Tahoma"/>
          <w:b/>
          <w:sz w:val="17"/>
          <w:szCs w:val="17"/>
        </w:rPr>
        <w:t>_____</w:t>
      </w:r>
      <w:r w:rsidRPr="000A4F8C">
        <w:rPr>
          <w:rFonts w:ascii="Calibri" w:hAnsi="Calibri"/>
          <w:sz w:val="17"/>
          <w:szCs w:val="17"/>
        </w:rPr>
        <w:t xml:space="preserve">, C.P. </w:t>
      </w:r>
      <w:r w:rsidRPr="000A4F8C">
        <w:rPr>
          <w:rFonts w:ascii="Calibri" w:hAnsi="Calibri" w:cs="Tahoma"/>
          <w:b/>
          <w:sz w:val="17"/>
          <w:szCs w:val="17"/>
        </w:rPr>
        <w:t>_____</w:t>
      </w:r>
      <w:r w:rsidRPr="000A4F8C">
        <w:rPr>
          <w:rFonts w:ascii="Calibri" w:hAnsi="Calibri"/>
          <w:sz w:val="17"/>
          <w:szCs w:val="17"/>
        </w:rPr>
        <w:t>.</w:t>
      </w:r>
    </w:p>
    <w:p w:rsidR="000A4F8C" w:rsidRPr="000A4F8C" w:rsidRDefault="000A4F8C" w:rsidP="000A4F8C">
      <w:pPr>
        <w:ind w:right="-5"/>
        <w:jc w:val="both"/>
        <w:rPr>
          <w:rFonts w:ascii="Calibri" w:hAnsi="Calibri"/>
          <w:b/>
          <w:sz w:val="17"/>
          <w:szCs w:val="17"/>
        </w:rPr>
      </w:pPr>
    </w:p>
    <w:p w:rsidR="000A4F8C" w:rsidRPr="000A4F8C" w:rsidRDefault="000A4F8C" w:rsidP="000A4F8C">
      <w:pPr>
        <w:ind w:left="851" w:right="-5" w:hanging="851"/>
        <w:jc w:val="both"/>
        <w:rPr>
          <w:rFonts w:ascii="Calibri" w:hAnsi="Calibri"/>
          <w:b/>
          <w:sz w:val="17"/>
          <w:szCs w:val="17"/>
        </w:rPr>
      </w:pPr>
      <w:r w:rsidRPr="000A4F8C">
        <w:rPr>
          <w:rFonts w:ascii="Calibri" w:hAnsi="Calibri"/>
          <w:b/>
          <w:sz w:val="17"/>
          <w:szCs w:val="17"/>
        </w:rPr>
        <w:t>III.- DECLARAN “LAS PARTES”:</w:t>
      </w:r>
    </w:p>
    <w:p w:rsidR="000A4F8C" w:rsidRPr="000A4F8C" w:rsidRDefault="000A4F8C" w:rsidP="000A4F8C">
      <w:pPr>
        <w:ind w:left="851" w:right="-5" w:hanging="851"/>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III.1.-Que se reconocen la personalidad con la que comparecen y acuerdan celebrar el presente contrato al tenor de las siguientes:</w:t>
      </w:r>
    </w:p>
    <w:p w:rsidR="000A4F8C" w:rsidRDefault="000A4F8C" w:rsidP="000A4F8C">
      <w:pPr>
        <w:ind w:right="-5"/>
        <w:jc w:val="center"/>
        <w:rPr>
          <w:rFonts w:ascii="Calibri" w:hAnsi="Calibri"/>
          <w:b/>
          <w:sz w:val="17"/>
          <w:szCs w:val="17"/>
        </w:rPr>
      </w:pPr>
    </w:p>
    <w:p w:rsidR="000A4F8C" w:rsidRPr="000A4F8C" w:rsidRDefault="000A4F8C" w:rsidP="000A4F8C">
      <w:pPr>
        <w:ind w:right="-5"/>
        <w:jc w:val="center"/>
        <w:rPr>
          <w:rFonts w:ascii="Calibri" w:hAnsi="Calibri"/>
          <w:b/>
          <w:sz w:val="17"/>
          <w:szCs w:val="17"/>
        </w:rPr>
      </w:pPr>
      <w:r w:rsidRPr="000A4F8C">
        <w:rPr>
          <w:rFonts w:ascii="Calibri" w:hAnsi="Calibri"/>
          <w:b/>
          <w:sz w:val="17"/>
          <w:szCs w:val="17"/>
        </w:rPr>
        <w:t xml:space="preserve">C L Á U S U L A S </w:t>
      </w:r>
    </w:p>
    <w:p w:rsidR="000A4F8C" w:rsidRPr="000A4F8C" w:rsidRDefault="000A4F8C" w:rsidP="000A4F8C">
      <w:pPr>
        <w:ind w:right="-5"/>
        <w:jc w:val="center"/>
        <w:rPr>
          <w:rFonts w:ascii="Calibri" w:hAnsi="Calibri"/>
          <w:b/>
          <w:sz w:val="17"/>
          <w:szCs w:val="17"/>
        </w:rPr>
      </w:pPr>
    </w:p>
    <w:p w:rsidR="000A4F8C" w:rsidRPr="000A4F8C" w:rsidRDefault="000A4F8C" w:rsidP="000A4F8C">
      <w:pPr>
        <w:ind w:right="-5"/>
        <w:jc w:val="both"/>
        <w:rPr>
          <w:rFonts w:ascii="Calibri" w:hAnsi="Calibri" w:cs="Tahoma"/>
          <w:sz w:val="17"/>
          <w:szCs w:val="17"/>
        </w:rPr>
      </w:pPr>
      <w:r w:rsidRPr="000A4F8C">
        <w:rPr>
          <w:rFonts w:ascii="Calibri" w:hAnsi="Calibri"/>
          <w:b/>
          <w:sz w:val="17"/>
          <w:szCs w:val="17"/>
        </w:rPr>
        <w:t>PRIMERA: OBJETO.-</w:t>
      </w:r>
      <w:r w:rsidRPr="000A4F8C">
        <w:rPr>
          <w:rFonts w:ascii="Calibri" w:hAnsi="Calibri"/>
          <w:sz w:val="17"/>
          <w:szCs w:val="17"/>
        </w:rPr>
        <w:t xml:space="preserve"> </w:t>
      </w:r>
      <w:r w:rsidRPr="000A4F8C">
        <w:rPr>
          <w:rFonts w:ascii="Calibri" w:hAnsi="Calibri"/>
          <w:b/>
          <w:sz w:val="17"/>
          <w:szCs w:val="17"/>
        </w:rPr>
        <w:t>“EL PROVEEDOR”</w:t>
      </w:r>
      <w:r w:rsidRPr="000A4F8C">
        <w:rPr>
          <w:rFonts w:ascii="Calibri" w:hAnsi="Calibri"/>
          <w:sz w:val="17"/>
          <w:szCs w:val="17"/>
        </w:rPr>
        <w:t xml:space="preserve"> </w:t>
      </w:r>
      <w:r w:rsidRPr="000A4F8C">
        <w:rPr>
          <w:rFonts w:ascii="Calibri" w:hAnsi="Calibri" w:cs="Tahoma"/>
          <w:sz w:val="17"/>
          <w:szCs w:val="17"/>
        </w:rPr>
        <w:t>se obliga a prestar el Servicio de Procedimientos Quirúrgicos de Mínima Invasión y Equipo en Comodato</w:t>
      </w:r>
      <w:r w:rsidRPr="000A4F8C">
        <w:rPr>
          <w:rFonts w:ascii="Calibri" w:hAnsi="Calibri"/>
          <w:sz w:val="17"/>
          <w:szCs w:val="17"/>
        </w:rPr>
        <w:t xml:space="preserve">, </w:t>
      </w:r>
      <w:r w:rsidRPr="000A4F8C">
        <w:rPr>
          <w:rFonts w:ascii="Calibri" w:hAnsi="Calibri" w:cs="Tahoma"/>
          <w:sz w:val="17"/>
          <w:szCs w:val="17"/>
        </w:rPr>
        <w:t xml:space="preserve">conforme a los Anexos 1 y 2, mismos que forman parte integral del presente instrumento y demás especificaciones solicitadas por </w:t>
      </w:r>
      <w:r w:rsidRPr="000A4F8C">
        <w:rPr>
          <w:rFonts w:ascii="Calibri" w:hAnsi="Calibri" w:cs="Tahoma"/>
          <w:b/>
          <w:bCs/>
          <w:sz w:val="17"/>
          <w:szCs w:val="17"/>
        </w:rPr>
        <w:t>“S.S.N.L.”</w:t>
      </w:r>
      <w:r w:rsidRPr="000A4F8C">
        <w:rPr>
          <w:rFonts w:ascii="Calibri" w:hAnsi="Calibri" w:cs="Tahoma"/>
          <w:sz w:val="17"/>
          <w:szCs w:val="17"/>
        </w:rPr>
        <w:t xml:space="preserve"> en las bases de la </w:t>
      </w:r>
      <w:r>
        <w:rPr>
          <w:rFonts w:ascii="Calibri" w:hAnsi="Calibri" w:cs="Tahoma"/>
          <w:sz w:val="17"/>
          <w:szCs w:val="17"/>
        </w:rPr>
        <w:t xml:space="preserve">Licitación Pública Nacional Presencial </w:t>
      </w:r>
      <w:r w:rsidRPr="000A4F8C">
        <w:rPr>
          <w:rFonts w:ascii="Calibri" w:hAnsi="Calibri" w:cs="Tahoma"/>
          <w:sz w:val="17"/>
          <w:szCs w:val="17"/>
        </w:rPr>
        <w:t xml:space="preserve"> número </w:t>
      </w:r>
      <w:r>
        <w:rPr>
          <w:rFonts w:ascii="Calibri" w:hAnsi="Calibri" w:cs="Tahoma"/>
          <w:sz w:val="17"/>
          <w:szCs w:val="17"/>
        </w:rPr>
        <w:t>LP</w:t>
      </w:r>
      <w:r w:rsidRPr="000A4F8C">
        <w:rPr>
          <w:rFonts w:ascii="Calibri" w:hAnsi="Calibri" w:cs="Tahoma"/>
          <w:sz w:val="17"/>
          <w:szCs w:val="17"/>
        </w:rPr>
        <w:t>-919044992-</w:t>
      </w:r>
      <w:r w:rsidRPr="000A4F8C">
        <w:rPr>
          <w:rFonts w:ascii="Calibri" w:hAnsi="Calibri" w:cs="Tahoma"/>
          <w:b/>
          <w:sz w:val="17"/>
          <w:szCs w:val="17"/>
        </w:rPr>
        <w:t>N</w:t>
      </w:r>
      <w:r>
        <w:rPr>
          <w:rFonts w:ascii="Calibri" w:hAnsi="Calibri" w:cs="Tahoma"/>
          <w:b/>
          <w:sz w:val="17"/>
          <w:szCs w:val="17"/>
        </w:rPr>
        <w:t>10</w:t>
      </w:r>
      <w:r w:rsidRPr="000A4F8C">
        <w:rPr>
          <w:rFonts w:ascii="Calibri" w:hAnsi="Calibri" w:cs="Tahoma"/>
          <w:sz w:val="17"/>
          <w:szCs w:val="17"/>
        </w:rPr>
        <w:t>-201</w:t>
      </w:r>
      <w:r>
        <w:rPr>
          <w:rFonts w:ascii="Calibri" w:hAnsi="Calibri" w:cs="Tahoma"/>
          <w:sz w:val="17"/>
          <w:szCs w:val="17"/>
        </w:rPr>
        <w:t>5</w:t>
      </w:r>
      <w:r w:rsidRPr="000A4F8C">
        <w:rPr>
          <w:rFonts w:ascii="Calibri" w:hAnsi="Calibri" w:cs="Tahoma"/>
          <w:sz w:val="17"/>
          <w:szCs w:val="17"/>
        </w:rPr>
        <w:t xml:space="preserve">, foro de aclaraciones y conforme a la propuesta técnica y oferta económica presentadas por </w:t>
      </w:r>
      <w:r w:rsidRPr="000A4F8C">
        <w:rPr>
          <w:rFonts w:ascii="Calibri" w:hAnsi="Calibri" w:cs="Tahoma"/>
          <w:b/>
          <w:sz w:val="17"/>
          <w:szCs w:val="17"/>
        </w:rPr>
        <w:t xml:space="preserve">“EL PROVEEDOR”, </w:t>
      </w:r>
      <w:r w:rsidRPr="000A4F8C">
        <w:rPr>
          <w:rFonts w:ascii="Calibri" w:hAnsi="Calibri" w:cs="Tahoma"/>
          <w:sz w:val="17"/>
          <w:szCs w:val="17"/>
        </w:rPr>
        <w:t>las cuales forman parte de éste contrato.</w:t>
      </w:r>
    </w:p>
    <w:p w:rsidR="000A4F8C" w:rsidRPr="000A4F8C" w:rsidRDefault="000A4F8C" w:rsidP="000A4F8C">
      <w:p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SEGUNDA: MONTO DEL CONTRATO.- </w:t>
      </w:r>
      <w:r w:rsidRPr="000A4F8C">
        <w:rPr>
          <w:rFonts w:ascii="Calibri" w:hAnsi="Calibri" w:cs="Tahoma"/>
          <w:sz w:val="17"/>
          <w:szCs w:val="17"/>
        </w:rPr>
        <w:t>El monto del presente contrato será de $</w:t>
      </w:r>
      <w:r w:rsidRPr="000A4F8C">
        <w:rPr>
          <w:rFonts w:ascii="Calibri" w:hAnsi="Calibri" w:cs="Tahoma"/>
          <w:b/>
          <w:sz w:val="17"/>
          <w:szCs w:val="17"/>
        </w:rPr>
        <w:t>_____</w:t>
      </w:r>
      <w:r w:rsidRPr="000A4F8C">
        <w:rPr>
          <w:rFonts w:ascii="Calibri" w:hAnsi="Calibri" w:cs="Tahoma"/>
          <w:sz w:val="17"/>
          <w:szCs w:val="17"/>
        </w:rPr>
        <w:t xml:space="preserve"> (</w:t>
      </w:r>
      <w:r w:rsidRPr="000A4F8C">
        <w:rPr>
          <w:rFonts w:ascii="Calibri" w:hAnsi="Calibri" w:cs="Tahoma"/>
          <w:b/>
          <w:sz w:val="17"/>
          <w:szCs w:val="17"/>
        </w:rPr>
        <w:t>____________________</w:t>
      </w:r>
      <w:r w:rsidRPr="000A4F8C">
        <w:rPr>
          <w:rFonts w:ascii="Calibri" w:hAnsi="Calibri" w:cs="Tahoma"/>
          <w:sz w:val="17"/>
          <w:szCs w:val="17"/>
        </w:rPr>
        <w:t>pesos 00/100 M.N.) incluido el Impuesto al Valor Agregado, que</w:t>
      </w:r>
      <w:r w:rsidRPr="000A4F8C">
        <w:rPr>
          <w:rFonts w:ascii="Calibri" w:hAnsi="Calibri" w:cs="Tahoma"/>
          <w:b/>
          <w:sz w:val="17"/>
          <w:szCs w:val="17"/>
        </w:rPr>
        <w:t xml:space="preserve"> “S.S.N.L.” </w:t>
      </w:r>
      <w:r w:rsidRPr="000A4F8C">
        <w:rPr>
          <w:rFonts w:ascii="Calibri" w:hAnsi="Calibri" w:cs="Tahoma"/>
          <w:sz w:val="17"/>
          <w:szCs w:val="17"/>
        </w:rPr>
        <w:t xml:space="preserve">cubrirá a </w:t>
      </w:r>
      <w:r w:rsidRPr="000A4F8C">
        <w:rPr>
          <w:rFonts w:ascii="Calibri" w:hAnsi="Calibri" w:cs="Tahoma"/>
          <w:b/>
          <w:sz w:val="17"/>
          <w:szCs w:val="17"/>
        </w:rPr>
        <w:t xml:space="preserve">“EL PROVEEDOR” </w:t>
      </w:r>
      <w:r w:rsidRPr="000A4F8C">
        <w:rPr>
          <w:rFonts w:ascii="Calibri" w:hAnsi="Calibri" w:cs="Tahoma"/>
          <w:sz w:val="17"/>
          <w:szCs w:val="17"/>
        </w:rPr>
        <w:t>por</w:t>
      </w:r>
      <w:r w:rsidRPr="000A4F8C">
        <w:rPr>
          <w:rFonts w:ascii="Calibri" w:hAnsi="Calibri" w:cs="Tahoma"/>
          <w:b/>
          <w:sz w:val="17"/>
          <w:szCs w:val="17"/>
        </w:rPr>
        <w:t xml:space="preserve"> </w:t>
      </w:r>
      <w:r w:rsidRPr="000A4F8C">
        <w:rPr>
          <w:rFonts w:ascii="Calibri" w:hAnsi="Calibri" w:cs="Tahoma"/>
          <w:sz w:val="17"/>
          <w:szCs w:val="17"/>
        </w:rPr>
        <w:t>concepto de la prestación del servicio y equipo en comodato objeto del presente contrato, el pago antes referido se efectuará conforme lo establecido en la Cláusula T</w:t>
      </w:r>
      <w:r w:rsidRPr="000A4F8C">
        <w:rPr>
          <w:rFonts w:ascii="Calibri" w:hAnsi="Calibri" w:cs="Tahoma"/>
          <w:bCs/>
          <w:iCs/>
          <w:sz w:val="17"/>
          <w:szCs w:val="17"/>
        </w:rPr>
        <w:t>ercera</w:t>
      </w:r>
      <w:r w:rsidRPr="000A4F8C">
        <w:rPr>
          <w:rFonts w:ascii="Calibri" w:hAnsi="Calibri" w:cs="Tahoma"/>
          <w:sz w:val="17"/>
          <w:szCs w:val="17"/>
        </w:rPr>
        <w:t>.</w:t>
      </w:r>
    </w:p>
    <w:p w:rsidR="000A4F8C" w:rsidRPr="000A4F8C" w:rsidRDefault="000A4F8C" w:rsidP="000A4F8C">
      <w:pPr>
        <w:ind w:right="-5"/>
        <w:jc w:val="both"/>
        <w:rPr>
          <w:rFonts w:ascii="Calibri" w:hAnsi="Calibri"/>
          <w:sz w:val="17"/>
          <w:szCs w:val="17"/>
        </w:rPr>
      </w:pPr>
    </w:p>
    <w:p w:rsidR="000A4F8C" w:rsidRPr="000A4F8C" w:rsidRDefault="000A4F8C" w:rsidP="000A4F8C">
      <w:pPr>
        <w:pStyle w:val="Textoindependiente"/>
        <w:ind w:right="-5"/>
        <w:rPr>
          <w:rFonts w:ascii="Calibri" w:hAnsi="Calibri"/>
          <w:sz w:val="17"/>
          <w:szCs w:val="17"/>
        </w:rPr>
      </w:pPr>
      <w:r w:rsidRPr="000A4F8C">
        <w:rPr>
          <w:rFonts w:ascii="Calibri" w:hAnsi="Calibri"/>
          <w:sz w:val="17"/>
          <w:szCs w:val="17"/>
        </w:rPr>
        <w:t>El precio señalado en la oferta económica y este instrumento, compensará a “EL PROVEEDOR” por la prestación del servicio y equipo en comodato, objeto del presente, transportación, carga, descarga, y todos los demás gastos que se originan como consecuencia del mismo, así como su utilidad, por lo que “EL PROVEEDOR” no podrá exigir mayor retribución por ningún otro concepto.</w:t>
      </w:r>
    </w:p>
    <w:p w:rsidR="000A4F8C" w:rsidRPr="000A4F8C" w:rsidRDefault="000A4F8C" w:rsidP="000A4F8C">
      <w:pPr>
        <w:ind w:right="-5"/>
        <w:jc w:val="both"/>
        <w:rPr>
          <w:rFonts w:ascii="Calibri" w:hAnsi="Calibri"/>
          <w:b/>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El presente instrumento, se celebra bajo la condición de precio fijo, conforme a los precios establecidos por </w:t>
      </w:r>
      <w:r w:rsidRPr="000A4F8C">
        <w:rPr>
          <w:rFonts w:ascii="Calibri" w:hAnsi="Calibri" w:cs="Tahoma"/>
          <w:b/>
          <w:sz w:val="17"/>
          <w:szCs w:val="17"/>
        </w:rPr>
        <w:t>“EL PROVEEDOR”</w:t>
      </w:r>
      <w:r w:rsidRPr="000A4F8C">
        <w:rPr>
          <w:rFonts w:ascii="Calibri" w:hAnsi="Calibri" w:cs="Tahoma"/>
          <w:sz w:val="17"/>
          <w:szCs w:val="17"/>
        </w:rPr>
        <w:t xml:space="preserve"> en su oferta económica, la que forma parte del presente contrato. </w:t>
      </w:r>
    </w:p>
    <w:p w:rsidR="000A4F8C" w:rsidRPr="000A4F8C" w:rsidRDefault="000A4F8C" w:rsidP="000A4F8C">
      <w:pPr>
        <w:ind w:right="-5"/>
        <w:jc w:val="both"/>
        <w:rPr>
          <w:rFonts w:ascii="Calibri" w:hAnsi="Calibri"/>
          <w:sz w:val="17"/>
          <w:szCs w:val="17"/>
        </w:rPr>
      </w:pPr>
    </w:p>
    <w:p w:rsidR="000A4F8C" w:rsidRPr="000A4F8C" w:rsidRDefault="000A4F8C" w:rsidP="000A4F8C">
      <w:pPr>
        <w:pStyle w:val="Textoindependiente"/>
        <w:ind w:right="-5"/>
        <w:rPr>
          <w:rFonts w:ascii="Calibri" w:hAnsi="Calibri"/>
          <w:sz w:val="17"/>
          <w:szCs w:val="17"/>
        </w:rPr>
      </w:pPr>
      <w:r w:rsidRPr="000A4F8C">
        <w:rPr>
          <w:rFonts w:ascii="Calibri" w:hAnsi="Calibri"/>
          <w:sz w:val="17"/>
          <w:szCs w:val="17"/>
        </w:rPr>
        <w:t>Cuando el servicio no se ajuste a lo pactado, “S.S.N.L.” no liquidará a “EL PROVEEDOR”</w:t>
      </w:r>
      <w:r w:rsidRPr="000A4F8C">
        <w:rPr>
          <w:rFonts w:ascii="Calibri" w:hAnsi="Calibri"/>
          <w:bCs/>
          <w:sz w:val="17"/>
          <w:szCs w:val="17"/>
        </w:rPr>
        <w:t>,</w:t>
      </w:r>
      <w:r w:rsidRPr="000A4F8C">
        <w:rPr>
          <w:rFonts w:ascii="Calibri" w:hAnsi="Calibri"/>
          <w:sz w:val="17"/>
          <w:szCs w:val="17"/>
        </w:rPr>
        <w:t xml:space="preserve"> el importe que resulte de la prestación del mismo. </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Las cantidades de los servicios requeridos podrán variar, sin rebasar los presupuestos autorizados.</w:t>
      </w:r>
    </w:p>
    <w:p w:rsidR="000A4F8C" w:rsidRPr="000A4F8C" w:rsidRDefault="000A4F8C" w:rsidP="000A4F8C">
      <w:pPr>
        <w:ind w:right="-5"/>
        <w:jc w:val="both"/>
        <w:rPr>
          <w:rFonts w:ascii="Calibri" w:hAnsi="Calibri"/>
          <w:b/>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 xml:space="preserve">Asimismo, </w:t>
      </w:r>
      <w:r w:rsidRPr="000A4F8C">
        <w:rPr>
          <w:rFonts w:ascii="Calibri" w:hAnsi="Calibri"/>
          <w:b/>
          <w:sz w:val="17"/>
          <w:szCs w:val="17"/>
        </w:rPr>
        <w:t>“EL PROVEEDOR”</w:t>
      </w:r>
      <w:r w:rsidRPr="000A4F8C">
        <w:rPr>
          <w:rFonts w:ascii="Calibri" w:hAnsi="Calibri"/>
          <w:sz w:val="17"/>
          <w:szCs w:val="17"/>
        </w:rPr>
        <w:t xml:space="preserve"> se obliga a respetar el precio fijo, en el supuesto de que </w:t>
      </w:r>
      <w:r w:rsidRPr="000A4F8C">
        <w:rPr>
          <w:rFonts w:ascii="Calibri" w:hAnsi="Calibri"/>
          <w:b/>
          <w:sz w:val="17"/>
          <w:szCs w:val="17"/>
        </w:rPr>
        <w:t>“S.S.N.L.”</w:t>
      </w:r>
      <w:r w:rsidRPr="000A4F8C">
        <w:rPr>
          <w:rFonts w:ascii="Calibri" w:hAnsi="Calibri"/>
          <w:sz w:val="17"/>
          <w:szCs w:val="17"/>
        </w:rPr>
        <w:t xml:space="preserve"> realice compras directas, cuando se presenten circunstancias especiales o se establezcan programas que hagan necesaria la prestación de servicios que estén comprendidos dentro del objeto de este contrato.</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b/>
          <w:sz w:val="17"/>
          <w:szCs w:val="17"/>
        </w:rPr>
        <w:t xml:space="preserve">TERCERA: FORMA DE PAGO.- </w:t>
      </w:r>
      <w:r w:rsidRPr="000A4F8C">
        <w:rPr>
          <w:rFonts w:ascii="Calibri" w:hAnsi="Calibri"/>
          <w:sz w:val="17"/>
          <w:szCs w:val="17"/>
        </w:rPr>
        <w:t xml:space="preserve">El pago de los servicios prestados en el presente contrato se realizará en </w:t>
      </w:r>
      <w:r w:rsidR="002A2976">
        <w:rPr>
          <w:rFonts w:ascii="Calibri" w:hAnsi="Calibri"/>
          <w:sz w:val="17"/>
          <w:szCs w:val="17"/>
        </w:rPr>
        <w:t>Pesos Mexicanos, dentro de los 20</w:t>
      </w:r>
      <w:r w:rsidRPr="000A4F8C">
        <w:rPr>
          <w:rFonts w:ascii="Calibri" w:hAnsi="Calibri"/>
          <w:sz w:val="17"/>
          <w:szCs w:val="17"/>
        </w:rPr>
        <w:t xml:space="preserve"> días </w:t>
      </w:r>
      <w:r w:rsidR="002A2976">
        <w:rPr>
          <w:rFonts w:ascii="Calibri" w:hAnsi="Calibri"/>
          <w:sz w:val="17"/>
          <w:szCs w:val="17"/>
        </w:rPr>
        <w:t xml:space="preserve">naturales </w:t>
      </w:r>
      <w:r w:rsidRPr="000A4F8C">
        <w:rPr>
          <w:rFonts w:ascii="Calibri" w:hAnsi="Calibri"/>
          <w:sz w:val="17"/>
          <w:szCs w:val="17"/>
        </w:rPr>
        <w:t xml:space="preserve">posteriores a la presentación de la factura en el área de Recursos Financieros de </w:t>
      </w:r>
      <w:r w:rsidRPr="000A4F8C">
        <w:rPr>
          <w:rFonts w:ascii="Calibri" w:hAnsi="Calibri"/>
          <w:b/>
          <w:bCs/>
          <w:sz w:val="17"/>
          <w:szCs w:val="17"/>
        </w:rPr>
        <w:t>“S.S.N.L.”</w:t>
      </w:r>
      <w:r w:rsidRPr="000A4F8C">
        <w:rPr>
          <w:rFonts w:ascii="Calibri" w:hAnsi="Calibri"/>
          <w:sz w:val="17"/>
          <w:szCs w:val="17"/>
        </w:rPr>
        <w:t xml:space="preserve"> y debidamente validada por el área encargada de su recepción.</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b/>
          <w:sz w:val="17"/>
          <w:szCs w:val="17"/>
        </w:rPr>
      </w:pPr>
      <w:r w:rsidRPr="000A4F8C">
        <w:rPr>
          <w:rFonts w:ascii="Calibri" w:hAnsi="Calibri" w:cs="Tahoma"/>
          <w:sz w:val="17"/>
          <w:szCs w:val="17"/>
        </w:rPr>
        <w:t xml:space="preserve">Las facturas que resulten de la prestación de los servicios y el equipo en comodato; serán a favor de </w:t>
      </w:r>
      <w:r w:rsidRPr="000A4F8C">
        <w:rPr>
          <w:rFonts w:ascii="Calibri" w:hAnsi="Calibri"/>
          <w:b/>
          <w:bCs/>
          <w:sz w:val="17"/>
          <w:szCs w:val="17"/>
        </w:rPr>
        <w:t>“S.S.N.L.”</w:t>
      </w:r>
      <w:r w:rsidRPr="000A4F8C">
        <w:rPr>
          <w:rFonts w:ascii="Calibri" w:hAnsi="Calibri" w:cs="Tahoma"/>
          <w:sz w:val="17"/>
          <w:szCs w:val="17"/>
        </w:rPr>
        <w:t xml:space="preserve">, R.F.C. SSN970115QI9, con domicilio en Matamoros </w:t>
      </w:r>
      <w:proofErr w:type="spellStart"/>
      <w:r w:rsidRPr="000A4F8C">
        <w:rPr>
          <w:rFonts w:ascii="Calibri" w:hAnsi="Calibri" w:cs="Tahoma"/>
          <w:sz w:val="17"/>
          <w:szCs w:val="17"/>
        </w:rPr>
        <w:t>Ote</w:t>
      </w:r>
      <w:proofErr w:type="spellEnd"/>
      <w:r w:rsidRPr="000A4F8C">
        <w:rPr>
          <w:rFonts w:ascii="Calibri" w:hAnsi="Calibri" w:cs="Tahoma"/>
          <w:sz w:val="17"/>
          <w:szCs w:val="17"/>
        </w:rPr>
        <w:t xml:space="preserve"> No. 520., Centro de Monterrey, N.L., C.P. 64000 y consignadas al Hospital que corresponda; deberán estar selladas y firmadas por el Administrador y Director y presentarlas para su contra recibo y pago posterior, en el área de Recursos Financieros de </w:t>
      </w:r>
      <w:r w:rsidRPr="000A4F8C">
        <w:rPr>
          <w:rFonts w:ascii="Calibri" w:hAnsi="Calibri"/>
          <w:b/>
          <w:bCs/>
          <w:sz w:val="17"/>
          <w:szCs w:val="17"/>
        </w:rPr>
        <w:t>“S.S.N.L.”.</w:t>
      </w:r>
      <w:r w:rsidRPr="000A4F8C">
        <w:rPr>
          <w:rFonts w:ascii="Calibri" w:hAnsi="Calibri"/>
          <w:b/>
          <w:sz w:val="17"/>
          <w:szCs w:val="17"/>
        </w:rPr>
        <w:t xml:space="preserve"> </w:t>
      </w:r>
    </w:p>
    <w:p w:rsidR="000A4F8C" w:rsidRPr="000A4F8C" w:rsidRDefault="000A4F8C" w:rsidP="000A4F8C">
      <w:pPr>
        <w:ind w:right="-5"/>
        <w:jc w:val="both"/>
        <w:rPr>
          <w:rFonts w:ascii="Calibri" w:hAnsi="Calibri"/>
          <w:b/>
          <w:sz w:val="17"/>
          <w:szCs w:val="17"/>
        </w:rPr>
      </w:pPr>
    </w:p>
    <w:p w:rsidR="000A4F8C" w:rsidRPr="000A4F8C" w:rsidRDefault="000A4F8C" w:rsidP="000A4F8C">
      <w:pPr>
        <w:ind w:right="-5"/>
        <w:jc w:val="both"/>
        <w:rPr>
          <w:rFonts w:ascii="Calibri" w:hAnsi="Calibri"/>
          <w:sz w:val="17"/>
          <w:szCs w:val="17"/>
        </w:rPr>
      </w:pPr>
      <w:r w:rsidRPr="000A4F8C">
        <w:rPr>
          <w:rFonts w:ascii="Calibri" w:hAnsi="Calibri"/>
          <w:b/>
          <w:sz w:val="17"/>
          <w:szCs w:val="17"/>
        </w:rPr>
        <w:t xml:space="preserve">“S.S.N.L.” </w:t>
      </w:r>
      <w:r w:rsidRPr="000A4F8C">
        <w:rPr>
          <w:rFonts w:ascii="Calibri" w:hAnsi="Calibri"/>
          <w:sz w:val="17"/>
          <w:szCs w:val="17"/>
        </w:rPr>
        <w:t>se deslinda del pago de las facturas que no sean presentadas para su pago antes de 90 días posteriores a la fecha de recibo en la Unidad en la que se prestó el servicio.</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La liquidación total de la prestación del servicio no significará la aceptación del mismo, por lo tanto</w:t>
      </w:r>
      <w:r w:rsidRPr="000A4F8C">
        <w:rPr>
          <w:rFonts w:ascii="Calibri" w:hAnsi="Calibri"/>
          <w:b/>
          <w:sz w:val="17"/>
          <w:szCs w:val="17"/>
        </w:rPr>
        <w:t xml:space="preserve"> “S.S.N.L.” </w:t>
      </w:r>
      <w:r w:rsidRPr="000A4F8C">
        <w:rPr>
          <w:rFonts w:ascii="Calibri" w:hAnsi="Calibri"/>
          <w:sz w:val="17"/>
          <w:szCs w:val="17"/>
        </w:rPr>
        <w:t>se reserva expresamente el derecho de reclamar los vicios ocultos, la prestación del servicio faltante o el pago de lo indebido.</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sz w:val="17"/>
          <w:szCs w:val="17"/>
        </w:rPr>
        <w:t>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sz w:val="17"/>
          <w:szCs w:val="17"/>
        </w:rPr>
        <w:t xml:space="preserve">Por lo anterior expuesto se informa a </w:t>
      </w:r>
      <w:r w:rsidRPr="000A4F8C">
        <w:rPr>
          <w:rFonts w:ascii="Calibri" w:hAnsi="Calibri" w:cs="Tahoma"/>
          <w:b/>
          <w:sz w:val="17"/>
          <w:szCs w:val="17"/>
        </w:rPr>
        <w:t>“EL PROVEEDOR”</w:t>
      </w:r>
      <w:r w:rsidRPr="000A4F8C">
        <w:rPr>
          <w:rFonts w:ascii="Calibri" w:hAnsi="Calibri" w:cs="Tahoma"/>
          <w:sz w:val="17"/>
          <w:szCs w:val="17"/>
        </w:rPr>
        <w:t xml:space="preserve"> que deberá de dirigirse a la Subdirección de Recursos Financieros, para los trámites de adhesión al programa de Cadenas Productivas; asimismo deberá de tomar en cuenta estas disposiciones.</w:t>
      </w:r>
    </w:p>
    <w:p w:rsidR="000A4F8C" w:rsidRPr="000A4F8C" w:rsidRDefault="000A4F8C" w:rsidP="000A4F8C">
      <w:p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b/>
          <w:sz w:val="17"/>
          <w:szCs w:val="17"/>
        </w:rPr>
        <w:t>CUARTA: PLAZO Y LUGAR DE ENTREGA.-</w:t>
      </w:r>
      <w:r w:rsidRPr="000A4F8C">
        <w:rPr>
          <w:rFonts w:ascii="Calibri" w:hAnsi="Calibri"/>
          <w:sz w:val="17"/>
          <w:szCs w:val="17"/>
        </w:rPr>
        <w:t xml:space="preserve"> </w:t>
      </w:r>
      <w:r w:rsidRPr="000A4F8C">
        <w:rPr>
          <w:rFonts w:ascii="Calibri" w:hAnsi="Calibri" w:cs="Tahoma"/>
          <w:sz w:val="17"/>
          <w:szCs w:val="17"/>
        </w:rPr>
        <w:t>El servicio se prestará del _____ de _____ del _____ al _____ de _____ del _____, en horario de 8:00 a 21:00 horas de Lunes a Viernes y, adicionalmente en el Hospital Metropolitano “Dr. Bernardo Sepúlveda”, de 8:00 a 14:00 hrs, los días Sábado y Domingo.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“EL PROVEEDOR”</w:t>
      </w:r>
      <w:r w:rsidRPr="000A4F8C">
        <w:rPr>
          <w:rFonts w:ascii="Calibri" w:hAnsi="Calibri" w:cs="Tahoma"/>
          <w:sz w:val="17"/>
          <w:szCs w:val="17"/>
        </w:rPr>
        <w:t xml:space="preserve"> entregará, instalará y pondrá en operación dentro de los 15 días hábiles siguientes a la resolución de adjudicación los equipos médicos, así como  el instrumental y consumibles que se requieran para llevar a cabo los procedimientos del servicio señalados en este contrato. Al respecto </w:t>
      </w:r>
      <w:r w:rsidRPr="000A4F8C">
        <w:rPr>
          <w:rFonts w:ascii="Calibri" w:hAnsi="Calibri" w:cs="Tahoma"/>
          <w:b/>
          <w:sz w:val="17"/>
          <w:szCs w:val="17"/>
        </w:rPr>
        <w:t>“S.S.N.L.”</w:t>
      </w:r>
      <w:r w:rsidRPr="000A4F8C">
        <w:rPr>
          <w:rFonts w:ascii="Calibri" w:hAnsi="Calibri" w:cs="Tahoma"/>
          <w:sz w:val="17"/>
          <w:szCs w:val="17"/>
        </w:rPr>
        <w:t xml:space="preserve"> no otorgará prórroga alguna.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“EL PROVEEDOR”</w:t>
      </w:r>
      <w:r w:rsidRPr="000A4F8C">
        <w:rPr>
          <w:rFonts w:ascii="Calibri" w:hAnsi="Calibri" w:cs="Tahoma"/>
          <w:sz w:val="17"/>
          <w:szCs w:val="17"/>
        </w:rPr>
        <w:t xml:space="preserve"> deberá ubicar en los Hospitales de manera permanente en los turnos matutino y vespertino (como mínimo) un elemento técnico por equipo instalado que apoye a los médicos y enfermeras en los procedimientos; así mismo se hará cargo de suministrar y asegurar la disposición del instrumental y los consumibles comprometidos en el anexo 2.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durante el período de prestación del servicio se presenta alguna falla o avería en los equipos médicos </w:t>
      </w:r>
      <w:r w:rsidRPr="000A4F8C">
        <w:rPr>
          <w:rFonts w:ascii="Calibri" w:hAnsi="Calibri" w:cs="Tahoma"/>
          <w:b/>
          <w:sz w:val="17"/>
          <w:szCs w:val="17"/>
        </w:rPr>
        <w:t>“EL PROVEEDOR”</w:t>
      </w:r>
      <w:r w:rsidRPr="000A4F8C">
        <w:rPr>
          <w:rFonts w:ascii="Calibri" w:hAnsi="Calibri" w:cs="Tahoma"/>
          <w:sz w:val="17"/>
          <w:szCs w:val="17"/>
        </w:rPr>
        <w:t xml:space="preserve"> deberá responder en un término de 24 horas contadas a partir de la notificación del reporte que los Hospitales hagan por escrito al técnico de apoyo que </w:t>
      </w:r>
      <w:r w:rsidRPr="000A4F8C">
        <w:rPr>
          <w:rFonts w:ascii="Calibri" w:hAnsi="Calibri" w:cs="Tahoma"/>
          <w:b/>
          <w:sz w:val="17"/>
          <w:szCs w:val="17"/>
        </w:rPr>
        <w:t xml:space="preserve">“EL PROVEEDOR” </w:t>
      </w:r>
      <w:r w:rsidRPr="000A4F8C">
        <w:rPr>
          <w:rFonts w:ascii="Calibri" w:hAnsi="Calibri" w:cs="Tahoma"/>
          <w:sz w:val="17"/>
          <w:szCs w:val="17"/>
        </w:rPr>
        <w:t>tenga ubicado en los mismos.</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Los equipos médicos deberán estar en óptimas condiciones, para su instalación y puesta en marcha, deberán ser nuevos, así como el instrumental, accesorios y consumibles. Además los consumibles deberán ser desechables.</w:t>
      </w:r>
    </w:p>
    <w:p w:rsidR="000A4F8C" w:rsidRPr="000A4F8C" w:rsidRDefault="000A4F8C" w:rsidP="000A4F8C">
      <w:pPr>
        <w:jc w:val="both"/>
        <w:rPr>
          <w:rFonts w:ascii="Calibri" w:hAnsi="Calibri" w:cs="Tahoma"/>
          <w:sz w:val="17"/>
          <w:szCs w:val="17"/>
        </w:rPr>
      </w:pPr>
    </w:p>
    <w:p w:rsidR="002A2976" w:rsidRDefault="000A4F8C" w:rsidP="002A2976">
      <w:pPr>
        <w:jc w:val="both"/>
        <w:rPr>
          <w:rFonts w:ascii="Calibri" w:hAnsi="Calibri" w:cs="Tahoma"/>
          <w:sz w:val="17"/>
          <w:szCs w:val="17"/>
        </w:rPr>
      </w:pPr>
      <w:r w:rsidRPr="000A4F8C">
        <w:rPr>
          <w:rFonts w:ascii="Calibri" w:hAnsi="Calibri" w:cs="Tahoma"/>
          <w:sz w:val="17"/>
          <w:szCs w:val="17"/>
        </w:rPr>
        <w:t>La prestación del servicio, así como la instalación y entrega de los equipos, instrumentales y consumibles será en:</w:t>
      </w:r>
      <w:r w:rsidR="002A2976">
        <w:rPr>
          <w:rFonts w:ascii="Calibri" w:hAnsi="Calibri" w:cs="Tahoma"/>
          <w:sz w:val="17"/>
          <w:szCs w:val="17"/>
        </w:rPr>
        <w:t xml:space="preserve"> ________</w:t>
      </w:r>
    </w:p>
    <w:p w:rsidR="000A4F8C" w:rsidRPr="000A4F8C" w:rsidRDefault="002A2976" w:rsidP="002A2976">
      <w:pPr>
        <w:jc w:val="both"/>
        <w:rPr>
          <w:rFonts w:ascii="Calibri" w:hAnsi="Calibri" w:cs="Tahoma"/>
          <w:sz w:val="17"/>
          <w:szCs w:val="17"/>
        </w:rPr>
      </w:pPr>
      <w:r w:rsidRPr="000A4F8C">
        <w:rPr>
          <w:rFonts w:ascii="Calibri" w:hAnsi="Calibri" w:cs="Tahoma"/>
          <w:sz w:val="17"/>
          <w:szCs w:val="17"/>
        </w:rPr>
        <w:t xml:space="preserve"> </w:t>
      </w: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En los casos fortuitos o de fuerza mayor, o cuando por cualquier otra causa no imputable a </w:t>
      </w:r>
      <w:r w:rsidRPr="000A4F8C">
        <w:rPr>
          <w:rFonts w:ascii="Calibri" w:hAnsi="Calibri" w:cs="Tahoma"/>
          <w:b/>
          <w:sz w:val="17"/>
          <w:szCs w:val="17"/>
        </w:rPr>
        <w:t>“EL PROVEEDOR”</w:t>
      </w:r>
      <w:r w:rsidRPr="000A4F8C">
        <w:rPr>
          <w:rFonts w:ascii="Calibri" w:hAnsi="Calibri" w:cs="Tahoma"/>
          <w:sz w:val="17"/>
          <w:szCs w:val="17"/>
        </w:rPr>
        <w:t xml:space="preserve"> le fuera imposible a éste cumplir con el servicio contratado, podrá solicitar oportunamente y por escrito la prórroga que considere necesaria, expresando los motivos en que se apoye su solicitud; </w:t>
      </w:r>
      <w:r w:rsidRPr="000A4F8C">
        <w:rPr>
          <w:rFonts w:ascii="Calibri" w:hAnsi="Calibri" w:cs="Tahoma"/>
          <w:b/>
          <w:sz w:val="17"/>
          <w:szCs w:val="17"/>
        </w:rPr>
        <w:t>“S.S.N.L.”</w:t>
      </w:r>
      <w:r w:rsidRPr="000A4F8C">
        <w:rPr>
          <w:rFonts w:ascii="Calibri" w:hAnsi="Calibri" w:cs="Tahoma"/>
          <w:sz w:val="17"/>
          <w:szCs w:val="17"/>
        </w:rPr>
        <w:t xml:space="preserve"> resolverá sobre la justificación y procedencia de la prórroga y en su caso, concederá la que estime conveniente, mediante la celebración de un convenio modificatorio.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se presentaren causas que impidan la terminación del servicio contratado, dentro de los plazos estipulados, que fueren imputables a </w:t>
      </w:r>
      <w:r w:rsidRPr="000A4F8C">
        <w:rPr>
          <w:rFonts w:ascii="Calibri" w:hAnsi="Calibri" w:cs="Tahoma"/>
          <w:b/>
          <w:sz w:val="17"/>
          <w:szCs w:val="17"/>
        </w:rPr>
        <w:t>“EL PROVEEDOR”</w:t>
      </w:r>
      <w:r w:rsidRPr="000A4F8C">
        <w:rPr>
          <w:rFonts w:ascii="Calibri" w:hAnsi="Calibri" w:cs="Tahoma"/>
          <w:sz w:val="17"/>
          <w:szCs w:val="17"/>
        </w:rPr>
        <w:t xml:space="preserve">, éste podrá solicitar también una prórroga y será optativo para </w:t>
      </w:r>
      <w:r w:rsidRPr="000A4F8C">
        <w:rPr>
          <w:rFonts w:ascii="Calibri" w:hAnsi="Calibri" w:cs="Tahoma"/>
          <w:b/>
          <w:sz w:val="17"/>
          <w:szCs w:val="17"/>
        </w:rPr>
        <w:t>“S.S.N.L.”</w:t>
      </w:r>
      <w:r w:rsidRPr="000A4F8C">
        <w:rPr>
          <w:rFonts w:ascii="Calibri" w:hAnsi="Calibri" w:cs="Tahoma"/>
          <w:sz w:val="17"/>
          <w:szCs w:val="17"/>
        </w:rPr>
        <w:t>,</w:t>
      </w:r>
      <w:r w:rsidRPr="000A4F8C">
        <w:rPr>
          <w:rFonts w:ascii="Calibri" w:hAnsi="Calibri" w:cs="Tahoma"/>
          <w:b/>
          <w:sz w:val="17"/>
          <w:szCs w:val="17"/>
        </w:rPr>
        <w:t xml:space="preserve"> </w:t>
      </w:r>
      <w:r w:rsidRPr="000A4F8C">
        <w:rPr>
          <w:rFonts w:ascii="Calibri" w:hAnsi="Calibri" w:cs="Tahoma"/>
          <w:sz w:val="17"/>
          <w:szCs w:val="17"/>
        </w:rPr>
        <w:t xml:space="preserve">el concederla o negarla. En caso de concederla decidirá si procede imponer a </w:t>
      </w:r>
      <w:r w:rsidRPr="000A4F8C">
        <w:rPr>
          <w:rFonts w:ascii="Calibri" w:hAnsi="Calibri" w:cs="Tahoma"/>
          <w:b/>
          <w:sz w:val="17"/>
          <w:szCs w:val="17"/>
        </w:rPr>
        <w:t>“EL PROVEEDOR”</w:t>
      </w:r>
      <w:r w:rsidRPr="000A4F8C">
        <w:rPr>
          <w:rFonts w:ascii="Calibri" w:hAnsi="Calibri" w:cs="Tahoma"/>
          <w:sz w:val="17"/>
          <w:szCs w:val="17"/>
        </w:rPr>
        <w:t xml:space="preserve"> las sanciones a que haya lugar, de acuerdo con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segunda</w:t>
      </w:r>
      <w:r w:rsidRPr="000A4F8C">
        <w:rPr>
          <w:rFonts w:ascii="Calibri" w:hAnsi="Calibri" w:cs="Tahoma"/>
          <w:sz w:val="17"/>
          <w:szCs w:val="17"/>
        </w:rPr>
        <w:t xml:space="preserve"> y, en caso de negarla, podrá exigir a </w:t>
      </w:r>
      <w:r w:rsidRPr="000A4F8C">
        <w:rPr>
          <w:rFonts w:ascii="Calibri" w:hAnsi="Calibri" w:cs="Tahoma"/>
          <w:b/>
          <w:sz w:val="17"/>
          <w:szCs w:val="17"/>
        </w:rPr>
        <w:t>“EL PROVEEDOR”</w:t>
      </w:r>
      <w:r w:rsidRPr="000A4F8C">
        <w:rPr>
          <w:rFonts w:ascii="Calibri" w:hAnsi="Calibri" w:cs="Tahoma"/>
          <w:sz w:val="17"/>
          <w:szCs w:val="17"/>
        </w:rPr>
        <w:t xml:space="preserve"> el cumplimiento del contrato, ordenándole que adopte las medidas necesarias a fin de que la prestación de los servicios objeto del presente contrato no se interrumpa y quede concluida oportunamente, o bien procederá a rescindir el contrato de conformidad con lo establecido en </w:t>
      </w:r>
      <w:r w:rsidRPr="000A4F8C">
        <w:rPr>
          <w:rFonts w:ascii="Calibri" w:hAnsi="Calibri" w:cs="Tahoma"/>
          <w:bCs/>
          <w:sz w:val="17"/>
          <w:szCs w:val="17"/>
        </w:rPr>
        <w:t>la</w:t>
      </w:r>
      <w:r w:rsidRPr="000A4F8C">
        <w:rPr>
          <w:rFonts w:ascii="Calibri" w:hAnsi="Calibri" w:cs="Tahoma"/>
          <w:b/>
          <w:bCs/>
          <w:sz w:val="17"/>
          <w:szCs w:val="17"/>
        </w:rPr>
        <w:t xml:space="preserve"> </w:t>
      </w:r>
      <w:r w:rsidRPr="000A4F8C">
        <w:rPr>
          <w:rFonts w:ascii="Calibri" w:hAnsi="Calibri" w:cs="Tahoma"/>
          <w:bCs/>
          <w:sz w:val="17"/>
          <w:szCs w:val="17"/>
        </w:rPr>
        <w:t>cláusula décima quinta</w:t>
      </w:r>
      <w:r w:rsidRPr="000A4F8C">
        <w:rPr>
          <w:rFonts w:ascii="Calibri" w:hAnsi="Calibri" w:cs="Tahoma"/>
          <w:sz w:val="17"/>
          <w:szCs w:val="17"/>
        </w:rPr>
        <w:t>.</w:t>
      </w:r>
    </w:p>
    <w:p w:rsidR="000A4F8C" w:rsidRPr="000A4F8C" w:rsidRDefault="000A4F8C" w:rsidP="000A4F8C">
      <w:pPr>
        <w:numPr>
          <w:ilvl w:val="12"/>
          <w:numId w:val="0"/>
        </w:numPr>
        <w:ind w:right="-5"/>
        <w:jc w:val="both"/>
        <w:rPr>
          <w:rFonts w:ascii="Calibri" w:hAnsi="Calibri"/>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QUINTA: VIGENCIA.- </w:t>
      </w:r>
      <w:r w:rsidRPr="000A4F8C">
        <w:rPr>
          <w:rFonts w:ascii="Calibri" w:hAnsi="Calibri" w:cs="Tahoma"/>
          <w:sz w:val="17"/>
          <w:szCs w:val="17"/>
        </w:rPr>
        <w:t xml:space="preserve">Las partes contratantes están de acuerdo en que la vigencia del presente contrato inicia a partir del día _____de _____de _____ y concluye el día _____ de _____ del _____, en la inteligencia de que si a la fecha de la conclusión de la vigencia del contrato los servicios no han sido prestados a satisfacción de </w:t>
      </w:r>
      <w:r w:rsidRPr="000A4F8C">
        <w:rPr>
          <w:rFonts w:ascii="Calibri" w:hAnsi="Calibri" w:cs="Tahoma"/>
          <w:b/>
          <w:sz w:val="17"/>
          <w:szCs w:val="17"/>
        </w:rPr>
        <w:t>“S.S.N.L.”</w:t>
      </w:r>
      <w:r w:rsidRPr="000A4F8C">
        <w:rPr>
          <w:rFonts w:ascii="Calibri" w:hAnsi="Calibri" w:cs="Tahoma"/>
          <w:sz w:val="17"/>
          <w:szCs w:val="17"/>
        </w:rPr>
        <w:t xml:space="preserve">, este instrumento continuará vigente, hasta en tanto no se cumpla dicha condición.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“S.S.N.L.”</w:t>
      </w:r>
      <w:r w:rsidRPr="000A4F8C">
        <w:rPr>
          <w:rFonts w:ascii="Calibri" w:hAnsi="Calibri" w:cs="Tahoma"/>
          <w:sz w:val="17"/>
          <w:szCs w:val="17"/>
        </w:rPr>
        <w:t xml:space="preserve"> podrá suspender temporalmente todo o en parte la prestación del servicio objeto del presente contrato, en cualquier momento por causas justificadas o por razones de interés general, sin que ello implique su terminación definitiva, lo que se hará del conocimiento de </w:t>
      </w:r>
      <w:r w:rsidRPr="000A4F8C">
        <w:rPr>
          <w:rFonts w:ascii="Calibri" w:hAnsi="Calibri" w:cs="Tahoma"/>
          <w:b/>
          <w:sz w:val="17"/>
          <w:szCs w:val="17"/>
        </w:rPr>
        <w:t xml:space="preserve">“EL PROVEEDOR” </w:t>
      </w:r>
      <w:r w:rsidRPr="000A4F8C">
        <w:rPr>
          <w:rFonts w:ascii="Calibri" w:hAnsi="Calibri" w:cs="Tahoma"/>
          <w:sz w:val="17"/>
          <w:szCs w:val="17"/>
        </w:rPr>
        <w:t>por escrito.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El presente contrato podrá continuar produciendo todos sus efectos legales una vez que hayan desaparecido las causas que motivaron dicha suspensión.</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b/>
          <w:snapToGrid w:val="0"/>
          <w:sz w:val="17"/>
          <w:szCs w:val="17"/>
        </w:rPr>
      </w:pPr>
      <w:r w:rsidRPr="000A4F8C">
        <w:rPr>
          <w:rFonts w:ascii="Calibri" w:hAnsi="Calibri"/>
          <w:snapToGrid w:val="0"/>
          <w:sz w:val="17"/>
          <w:szCs w:val="17"/>
        </w:rPr>
        <w:t xml:space="preserve">Asimismo, </w:t>
      </w:r>
      <w:r w:rsidRPr="000A4F8C">
        <w:rPr>
          <w:rFonts w:ascii="Calibri" w:hAnsi="Calibri"/>
          <w:b/>
          <w:snapToGrid w:val="0"/>
          <w:sz w:val="17"/>
          <w:szCs w:val="17"/>
        </w:rPr>
        <w:t xml:space="preserve">“S.S.N.L.” </w:t>
      </w:r>
      <w:r w:rsidRPr="000A4F8C">
        <w:rPr>
          <w:rFonts w:ascii="Calibri" w:hAnsi="Calibri"/>
          <w:snapToGrid w:val="0"/>
          <w:sz w:val="17"/>
          <w:szCs w:val="17"/>
        </w:rPr>
        <w:t xml:space="preserve">podrá dar por terminado anticipadamente el presente contrato mediante notificación por escrito a </w:t>
      </w:r>
      <w:r w:rsidRPr="000A4F8C">
        <w:rPr>
          <w:rFonts w:ascii="Calibri" w:hAnsi="Calibri"/>
          <w:b/>
          <w:snapToGrid w:val="0"/>
          <w:sz w:val="17"/>
          <w:szCs w:val="17"/>
        </w:rPr>
        <w:t>“EL PROVEEDOR”</w:t>
      </w:r>
      <w:r w:rsidRPr="000A4F8C">
        <w:rPr>
          <w:rFonts w:ascii="Calibri" w:hAnsi="Calibri"/>
          <w:snapToGrid w:val="0"/>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0A4F8C">
        <w:rPr>
          <w:rFonts w:ascii="Calibri" w:hAnsi="Calibri"/>
          <w:b/>
          <w:snapToGrid w:val="0"/>
          <w:sz w:val="17"/>
          <w:szCs w:val="17"/>
        </w:rPr>
        <w:t>“S.S.N.L.”</w:t>
      </w:r>
      <w:r w:rsidRPr="000A4F8C">
        <w:rPr>
          <w:rFonts w:ascii="Calibri" w:hAnsi="Calibri"/>
          <w:snapToGrid w:val="0"/>
          <w:sz w:val="17"/>
          <w:szCs w:val="17"/>
        </w:rPr>
        <w:t>, o se determine, por la autoridad competente, la nulidad o inexistencia jurídica de los actos que dieron origen al contrato.</w:t>
      </w:r>
    </w:p>
    <w:p w:rsidR="000A4F8C" w:rsidRPr="000A4F8C" w:rsidRDefault="000A4F8C" w:rsidP="000A4F8C">
      <w:pPr>
        <w:jc w:val="both"/>
        <w:rPr>
          <w:rFonts w:ascii="Calibri" w:hAnsi="Calibri" w:cs="Tahoma"/>
          <w:b/>
          <w:sz w:val="17"/>
          <w:szCs w:val="17"/>
        </w:rPr>
      </w:pPr>
    </w:p>
    <w:p w:rsidR="000A4F8C" w:rsidRPr="000A4F8C" w:rsidRDefault="000A4F8C" w:rsidP="000A4F8C">
      <w:pPr>
        <w:tabs>
          <w:tab w:val="right" w:pos="1276"/>
        </w:tabs>
        <w:ind w:right="-1"/>
        <w:jc w:val="both"/>
        <w:rPr>
          <w:rFonts w:ascii="Arial" w:hAnsi="Arial"/>
          <w:sz w:val="17"/>
          <w:szCs w:val="17"/>
        </w:rPr>
      </w:pPr>
      <w:r w:rsidRPr="000A4F8C">
        <w:rPr>
          <w:rFonts w:ascii="Calibri" w:hAnsi="Calibri" w:cs="Tahoma"/>
          <w:b/>
          <w:sz w:val="17"/>
          <w:szCs w:val="17"/>
        </w:rPr>
        <w:t>SEXTA: DEVOLUCIONES.-</w:t>
      </w:r>
      <w:r w:rsidRPr="000A4F8C">
        <w:rPr>
          <w:rFonts w:ascii="Arial" w:hAnsi="Arial"/>
          <w:sz w:val="17"/>
          <w:szCs w:val="17"/>
        </w:rPr>
        <w:t xml:space="preserve"> </w:t>
      </w:r>
      <w:r w:rsidRPr="000A4F8C">
        <w:rPr>
          <w:rFonts w:ascii="Calibri" w:hAnsi="Calibri"/>
          <w:sz w:val="17"/>
          <w:szCs w:val="17"/>
        </w:rPr>
        <w:t xml:space="preserve">En caso de que </w:t>
      </w:r>
      <w:r w:rsidRPr="000A4F8C">
        <w:rPr>
          <w:rFonts w:ascii="Calibri" w:hAnsi="Calibri" w:cs="Tahoma"/>
          <w:b/>
          <w:sz w:val="17"/>
          <w:szCs w:val="17"/>
        </w:rPr>
        <w:t xml:space="preserve">“EL PROVEEDOR” </w:t>
      </w:r>
      <w:r w:rsidRPr="000A4F8C">
        <w:rPr>
          <w:rFonts w:ascii="Calibri" w:hAnsi="Calibri"/>
          <w:sz w:val="17"/>
          <w:szCs w:val="17"/>
        </w:rPr>
        <w:t xml:space="preserve">entregue equipos que no cumplan con las especificaciones técnicas mínimas ofertadas </w:t>
      </w:r>
      <w:r w:rsidRPr="000A4F8C">
        <w:rPr>
          <w:rFonts w:ascii="Calibri" w:hAnsi="Calibri" w:cs="Tahoma"/>
          <w:b/>
          <w:sz w:val="17"/>
          <w:szCs w:val="17"/>
        </w:rPr>
        <w:t xml:space="preserve">“S.S.N.L.” </w:t>
      </w:r>
      <w:r w:rsidRPr="000A4F8C">
        <w:rPr>
          <w:rFonts w:ascii="Calibri" w:hAnsi="Calibri"/>
          <w:sz w:val="17"/>
          <w:szCs w:val="17"/>
        </w:rPr>
        <w:t xml:space="preserve">rechazará la recepción de éstos, </w:t>
      </w:r>
      <w:r w:rsidRPr="000A4F8C">
        <w:rPr>
          <w:rFonts w:ascii="Calibri" w:hAnsi="Calibri" w:cs="Tahoma"/>
          <w:b/>
          <w:sz w:val="17"/>
          <w:szCs w:val="17"/>
        </w:rPr>
        <w:t xml:space="preserve">“EL PROVEEDOR” </w:t>
      </w:r>
      <w:r w:rsidRPr="000A4F8C">
        <w:rPr>
          <w:rFonts w:ascii="Calibri" w:hAnsi="Calibri"/>
          <w:sz w:val="17"/>
          <w:szCs w:val="17"/>
        </w:rPr>
        <w:t>tendrá 10 días hábiles para la instalación de los mismos; sin embargo, se hará acreedor a las penas establecidas por atraso en la entrega.</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bCs/>
          <w:sz w:val="17"/>
          <w:szCs w:val="17"/>
        </w:rPr>
      </w:pPr>
      <w:r w:rsidRPr="000A4F8C">
        <w:rPr>
          <w:rFonts w:ascii="Calibri" w:hAnsi="Calibri" w:cs="Tahoma"/>
          <w:b/>
          <w:bCs/>
          <w:sz w:val="17"/>
          <w:szCs w:val="17"/>
        </w:rPr>
        <w:lastRenderedPageBreak/>
        <w:t>SÉPTIMA: PERÍODO DE GARANTÍA DEL SERVICIO.-</w:t>
      </w:r>
      <w:r w:rsidRPr="000A4F8C">
        <w:rPr>
          <w:rFonts w:ascii="Calibri" w:hAnsi="Calibri" w:cs="Tahoma"/>
          <w:bCs/>
          <w:sz w:val="17"/>
          <w:szCs w:val="17"/>
        </w:rPr>
        <w:t xml:space="preserve"> El período de garantía de la prestación del servicio objeto de este contrato, estará sujeto a la vigencia del presente contrato.</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b/>
          <w:sz w:val="17"/>
          <w:szCs w:val="17"/>
        </w:rPr>
      </w:pPr>
      <w:r w:rsidRPr="000A4F8C">
        <w:rPr>
          <w:rFonts w:ascii="Calibri" w:hAnsi="Calibri" w:cs="Tahoma"/>
          <w:b/>
          <w:bCs/>
          <w:sz w:val="17"/>
          <w:szCs w:val="17"/>
        </w:rPr>
        <w:t xml:space="preserve">OCTAVA: MANTENIMIENTO.- </w:t>
      </w:r>
      <w:r w:rsidRPr="000A4F8C">
        <w:rPr>
          <w:rFonts w:ascii="Calibri" w:hAnsi="Calibri" w:cs="Tahoma"/>
          <w:sz w:val="17"/>
          <w:szCs w:val="17"/>
        </w:rPr>
        <w:t xml:space="preserve">De igual manera </w:t>
      </w:r>
      <w:r w:rsidRPr="000A4F8C">
        <w:rPr>
          <w:rFonts w:ascii="Calibri" w:hAnsi="Calibri" w:cs="Tahoma"/>
          <w:b/>
          <w:sz w:val="17"/>
          <w:szCs w:val="17"/>
        </w:rPr>
        <w:t xml:space="preserve">“EL PROVEEDOR” </w:t>
      </w:r>
      <w:r w:rsidRPr="000A4F8C">
        <w:rPr>
          <w:rFonts w:ascii="Calibri" w:hAnsi="Calibri" w:cs="Tahoma"/>
          <w:sz w:val="17"/>
          <w:szCs w:val="17"/>
        </w:rPr>
        <w:t xml:space="preserve">se hará cargo del mantenimiento preventivo de los equipos otorgados en comodato durante el tiempo que esté vigente el contrato el cual se realizará de manera permanente por parte del elemento técnico de apoyo, diariamente deberá verificar el funcionamiento óptimo; así mismo cada equipo deberá tener una bitácora de mantenimiento que sea revisada y aceptada por el personal de Ingeniería Biomédica de los hospitales. El mantenimiento preventivo y correctivo correrá por cuenta de </w:t>
      </w:r>
      <w:r w:rsidRPr="000A4F8C">
        <w:rPr>
          <w:rFonts w:ascii="Calibri" w:hAnsi="Calibri" w:cs="Tahoma"/>
          <w:b/>
          <w:bCs/>
          <w:sz w:val="17"/>
          <w:szCs w:val="17"/>
        </w:rPr>
        <w:t>“EL PROVEEDOR”.</w:t>
      </w:r>
    </w:p>
    <w:p w:rsidR="000A4F8C" w:rsidRPr="000A4F8C" w:rsidRDefault="000A4F8C" w:rsidP="000A4F8C">
      <w:pPr>
        <w:jc w:val="both"/>
        <w:rPr>
          <w:rFonts w:ascii="Calibri" w:hAnsi="Calibri" w:cs="Tahoma"/>
          <w:bCs/>
          <w:sz w:val="17"/>
          <w:szCs w:val="17"/>
        </w:rPr>
      </w:pPr>
    </w:p>
    <w:p w:rsidR="000A4F8C" w:rsidRPr="000A4F8C" w:rsidRDefault="000A4F8C" w:rsidP="000A4F8C">
      <w:pPr>
        <w:jc w:val="both"/>
        <w:rPr>
          <w:rFonts w:ascii="Calibri" w:hAnsi="Calibri" w:cs="Tahoma"/>
          <w:bCs/>
          <w:sz w:val="17"/>
          <w:szCs w:val="17"/>
        </w:rPr>
      </w:pPr>
      <w:r w:rsidRPr="000A4F8C">
        <w:rPr>
          <w:rFonts w:ascii="Calibri" w:hAnsi="Calibri" w:cs="Tahoma"/>
          <w:b/>
          <w:bCs/>
          <w:sz w:val="17"/>
          <w:szCs w:val="17"/>
        </w:rPr>
        <w:t>“EL PROVEEDOR”</w:t>
      </w:r>
      <w:r w:rsidRPr="000A4F8C">
        <w:rPr>
          <w:rFonts w:ascii="Calibri" w:hAnsi="Calibri" w:cs="Tahoma"/>
          <w:bCs/>
          <w:sz w:val="17"/>
          <w:szCs w:val="17"/>
        </w:rPr>
        <w:t xml:space="preserve"> deberá contar con personal de Staff de Ingeniería en el área metropolitana de Monterrey, Nuevo León, para atender cualquier situación de urgencia o para el servicio de mantenimiento preventivo y correctivo.</w:t>
      </w:r>
    </w:p>
    <w:p w:rsidR="000A4F8C" w:rsidRPr="000A4F8C" w:rsidRDefault="000A4F8C" w:rsidP="000A4F8C">
      <w:pPr>
        <w:jc w:val="both"/>
        <w:rPr>
          <w:rFonts w:ascii="Calibri" w:hAnsi="Calibri" w:cs="Tahoma"/>
          <w:bCs/>
          <w:sz w:val="17"/>
          <w:szCs w:val="17"/>
        </w:rPr>
      </w:pPr>
    </w:p>
    <w:p w:rsidR="000A4F8C" w:rsidRPr="000A4F8C" w:rsidRDefault="000A4F8C" w:rsidP="000A4F8C">
      <w:pPr>
        <w:jc w:val="both"/>
        <w:rPr>
          <w:rFonts w:ascii="Calibri" w:hAnsi="Calibri" w:cs="Tahoma"/>
          <w:bCs/>
          <w:sz w:val="17"/>
          <w:szCs w:val="17"/>
        </w:rPr>
      </w:pPr>
      <w:r w:rsidRPr="000A4F8C">
        <w:rPr>
          <w:rFonts w:ascii="Calibri" w:hAnsi="Calibri" w:cs="Tahoma"/>
          <w:b/>
          <w:bCs/>
          <w:sz w:val="17"/>
          <w:szCs w:val="17"/>
        </w:rPr>
        <w:t xml:space="preserve">NOVENA: CAPACITACIÓN.- “EL PROVEEDOR” </w:t>
      </w:r>
      <w:r w:rsidRPr="000A4F8C">
        <w:rPr>
          <w:rFonts w:ascii="Calibri" w:hAnsi="Calibri" w:cs="Tahoma"/>
          <w:bCs/>
          <w:sz w:val="17"/>
          <w:szCs w:val="17"/>
        </w:rPr>
        <w:t xml:space="preserve">proporcionará sin costo extra para </w:t>
      </w:r>
      <w:r w:rsidRPr="000A4F8C">
        <w:rPr>
          <w:rFonts w:ascii="Calibri" w:hAnsi="Calibri" w:cs="Tahoma"/>
          <w:b/>
          <w:bCs/>
          <w:sz w:val="17"/>
          <w:szCs w:val="17"/>
        </w:rPr>
        <w:t>“S.S.N.L.”</w:t>
      </w:r>
      <w:r w:rsidRPr="000A4F8C">
        <w:rPr>
          <w:rFonts w:ascii="Calibri" w:hAnsi="Calibri" w:cs="Tahoma"/>
          <w:bCs/>
          <w:sz w:val="17"/>
          <w:szCs w:val="17"/>
        </w:rPr>
        <w:t xml:space="preserve"> la capacitación y asesoría al personal que designe </w:t>
      </w:r>
      <w:r w:rsidRPr="000A4F8C">
        <w:rPr>
          <w:rFonts w:ascii="Calibri" w:hAnsi="Calibri" w:cs="Tahoma"/>
          <w:b/>
          <w:bCs/>
          <w:sz w:val="17"/>
          <w:szCs w:val="17"/>
        </w:rPr>
        <w:t>“S.S.N.L.”</w:t>
      </w:r>
      <w:r w:rsidRPr="000A4F8C">
        <w:rPr>
          <w:rFonts w:ascii="Calibri" w:hAnsi="Calibri" w:cs="Tahoma"/>
          <w:bCs/>
          <w:sz w:val="17"/>
          <w:szCs w:val="17"/>
        </w:rPr>
        <w:t xml:space="preserve">, para el adecuado manejo y funcionamiento de los equipos que así lo requieran. El tiempo de capacitación será el requerido por la Unidad Aplicativa de </w:t>
      </w:r>
      <w:r w:rsidRPr="000A4F8C">
        <w:rPr>
          <w:rFonts w:ascii="Calibri" w:hAnsi="Calibri" w:cs="Tahoma"/>
          <w:b/>
          <w:bCs/>
          <w:sz w:val="17"/>
          <w:szCs w:val="17"/>
        </w:rPr>
        <w:t>“S.S.N.L.”</w:t>
      </w:r>
      <w:r w:rsidRPr="000A4F8C">
        <w:rPr>
          <w:rFonts w:ascii="Calibri" w:hAnsi="Calibri" w:cs="Tahoma"/>
          <w:bCs/>
          <w:sz w:val="17"/>
          <w:szCs w:val="17"/>
        </w:rPr>
        <w:t>, así mismo, la capacitación se realizará en las instalaciones de dicha Unidad.</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bCs/>
          <w:sz w:val="17"/>
          <w:szCs w:val="17"/>
        </w:rPr>
      </w:pPr>
      <w:r w:rsidRPr="000A4F8C">
        <w:rPr>
          <w:rFonts w:ascii="Calibri" w:hAnsi="Calibri" w:cs="Tahoma"/>
          <w:b/>
          <w:bCs/>
          <w:sz w:val="17"/>
          <w:szCs w:val="17"/>
        </w:rPr>
        <w:t xml:space="preserve">DÉCIMA: SUPERVISIÓN.- </w:t>
      </w:r>
      <w:r w:rsidRPr="000A4F8C">
        <w:rPr>
          <w:rFonts w:ascii="Calibri" w:hAnsi="Calibri" w:cs="Tahoma"/>
          <w:bCs/>
          <w:sz w:val="17"/>
          <w:szCs w:val="17"/>
        </w:rPr>
        <w:t xml:space="preserve">Será llevada a cabo por el personal de Ingeniería Biomédica o el que designe cada una de las Unidades Aplicativas y se hará conforme a los lineamientos de </w:t>
      </w:r>
      <w:r w:rsidRPr="000A4F8C">
        <w:rPr>
          <w:rFonts w:ascii="Calibri" w:hAnsi="Calibri" w:cs="Tahoma"/>
          <w:b/>
          <w:bCs/>
          <w:sz w:val="17"/>
          <w:szCs w:val="17"/>
        </w:rPr>
        <w:t>“S.S.N.L.”</w:t>
      </w:r>
      <w:r w:rsidRPr="000A4F8C">
        <w:rPr>
          <w:rFonts w:ascii="Calibri" w:hAnsi="Calibri" w:cs="Tahoma"/>
          <w:bCs/>
          <w:sz w:val="17"/>
          <w:szCs w:val="17"/>
        </w:rPr>
        <w:t xml:space="preserve"> durante la prestación del servicio.</w:t>
      </w:r>
    </w:p>
    <w:p w:rsidR="000A4F8C" w:rsidRPr="000A4F8C" w:rsidRDefault="000A4F8C" w:rsidP="000A4F8C">
      <w:pPr>
        <w:jc w:val="both"/>
        <w:rPr>
          <w:rFonts w:ascii="Calibri" w:hAnsi="Calibri" w:cs="Tahoma"/>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bCs/>
          <w:sz w:val="17"/>
          <w:szCs w:val="17"/>
        </w:rPr>
        <w:t>“S.S.N.L.”</w:t>
      </w:r>
      <w:r w:rsidRPr="000A4F8C">
        <w:rPr>
          <w:rFonts w:ascii="Calibri" w:hAnsi="Calibri" w:cs="Tahoma"/>
          <w:bCs/>
          <w:sz w:val="17"/>
          <w:szCs w:val="17"/>
        </w:rPr>
        <w:t xml:space="preserve"> tendrá la facultad de realizar visitas de inspección en las Unidades Aplicativas y a las instalaciones de </w:t>
      </w:r>
      <w:r w:rsidRPr="000A4F8C">
        <w:rPr>
          <w:rFonts w:ascii="Calibri" w:hAnsi="Calibri" w:cs="Tahoma"/>
          <w:b/>
          <w:bCs/>
          <w:sz w:val="17"/>
          <w:szCs w:val="17"/>
        </w:rPr>
        <w:t>“EL PROVEEDOR”</w:t>
      </w:r>
      <w:r w:rsidRPr="000A4F8C">
        <w:rPr>
          <w:rFonts w:ascii="Calibri" w:hAnsi="Calibri" w:cs="Tahoma"/>
          <w:bCs/>
          <w:sz w:val="17"/>
          <w:szCs w:val="17"/>
        </w:rPr>
        <w:t xml:space="preserve"> para validar las condiciones en las que presta el servicio</w:t>
      </w:r>
      <w:r w:rsidRPr="000A4F8C">
        <w:rPr>
          <w:rFonts w:ascii="Calibri" w:hAnsi="Calibri" w:cs="Tahoma"/>
          <w:sz w:val="17"/>
          <w:szCs w:val="17"/>
        </w:rPr>
        <w:t xml:space="preserve">. </w:t>
      </w:r>
    </w:p>
    <w:p w:rsidR="000A4F8C" w:rsidRPr="000A4F8C" w:rsidRDefault="000A4F8C" w:rsidP="000A4F8C">
      <w:pPr>
        <w:jc w:val="both"/>
        <w:rPr>
          <w:rFonts w:ascii="Calibri" w:hAnsi="Calibri" w:cs="Tahoma"/>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DÉCIMA PRIMERA: RELACIONES DE “EL PROVEEDOR” CON SU PERSONAL.- “EL PROVEEDOR”</w:t>
      </w:r>
      <w:r w:rsidRPr="000A4F8C">
        <w:rPr>
          <w:rFonts w:ascii="Calibri" w:hAnsi="Calibri" w:cs="Tahoma"/>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0A4F8C">
        <w:rPr>
          <w:rFonts w:ascii="Calibri" w:hAnsi="Calibri" w:cs="Tahoma"/>
          <w:b/>
          <w:sz w:val="17"/>
          <w:szCs w:val="17"/>
        </w:rPr>
        <w:t xml:space="preserve">“EL PROVEEDOR” </w:t>
      </w:r>
      <w:r w:rsidRPr="000A4F8C">
        <w:rPr>
          <w:rFonts w:ascii="Calibri" w:hAnsi="Calibri" w:cs="Tahoma"/>
          <w:sz w:val="17"/>
          <w:szCs w:val="17"/>
        </w:rPr>
        <w:t xml:space="preserve">conviene por lo mismo en responder de todas las reclamaciones que sus trabajadores llegaren a presentar en su contra o en contra de </w:t>
      </w:r>
      <w:r w:rsidRPr="000A4F8C">
        <w:rPr>
          <w:rFonts w:ascii="Calibri" w:hAnsi="Calibri" w:cs="Tahoma"/>
          <w:b/>
          <w:sz w:val="17"/>
          <w:szCs w:val="17"/>
        </w:rPr>
        <w:t xml:space="preserve">“S.S.N.L.” </w:t>
      </w:r>
      <w:r w:rsidRPr="000A4F8C">
        <w:rPr>
          <w:rFonts w:ascii="Calibri" w:hAnsi="Calibri" w:cs="Tahoma"/>
          <w:sz w:val="17"/>
          <w:szCs w:val="17"/>
        </w:rPr>
        <w:t>en relación con el objeto del presente contrato, eximiendo a</w:t>
      </w:r>
      <w:r w:rsidRPr="000A4F8C">
        <w:rPr>
          <w:rFonts w:ascii="Calibri" w:hAnsi="Calibri" w:cs="Tahoma"/>
          <w:b/>
          <w:sz w:val="17"/>
          <w:szCs w:val="17"/>
        </w:rPr>
        <w:t xml:space="preserve"> “S.S.N.L.”</w:t>
      </w:r>
      <w:r w:rsidRPr="000A4F8C">
        <w:rPr>
          <w:rFonts w:ascii="Calibri" w:hAnsi="Calibri" w:cs="Tahoma"/>
          <w:sz w:val="17"/>
          <w:szCs w:val="17"/>
        </w:rPr>
        <w:t xml:space="preserve"> de cualquier responsabilidad fiscal, laboral, de seguridad social, civil, penal y de cualquier otra índole, que pudiera darse como consecuencia directa de la prestación del servicio materia del presente contrato. </w:t>
      </w:r>
      <w:r w:rsidRPr="000A4F8C">
        <w:rPr>
          <w:rFonts w:ascii="Calibri" w:hAnsi="Calibri" w:cs="Tahoma"/>
          <w:b/>
          <w:sz w:val="17"/>
          <w:szCs w:val="17"/>
        </w:rPr>
        <w:t xml:space="preserve">“S.S.N.L.” </w:t>
      </w:r>
      <w:r w:rsidRPr="000A4F8C">
        <w:rPr>
          <w:rFonts w:ascii="Calibri" w:hAnsi="Calibri" w:cs="Tahoma"/>
          <w:sz w:val="17"/>
          <w:szCs w:val="17"/>
        </w:rPr>
        <w:t>no será patrón sustituto.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DÉCIMA SEGUNDA: PENA CONVENCIONAL.- </w:t>
      </w:r>
      <w:r w:rsidRPr="000A4F8C">
        <w:rPr>
          <w:rFonts w:ascii="Calibri" w:hAnsi="Calibri" w:cs="Tahoma"/>
          <w:sz w:val="17"/>
          <w:szCs w:val="17"/>
        </w:rPr>
        <w:t xml:space="preserve">La pena convencional se aplicará únicamente por no iniciar en tiempo los servicios solicitados en este contrato, la pena convencional que se aplicará será a razón del 1% sobre el monto total del contrato por cada día natural de retraso hasta un límite de aplicación de 20 días naturales contados a partir del día siguiente en que se venza el plazo del inicio de la prestación del servicio establecido en este contrato, después de este período se rescindirá el contrato y se aplicará la fianza de cumplimiento. </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En el supuesto de que se requiera la aplicación de la Pena Convencional, el Administrador o equivalente de la Unidad Aplicativa deberá elaborar el cálculo de dicha pena y hacerlo del conocimiento de </w:t>
      </w:r>
      <w:r w:rsidRPr="000A4F8C">
        <w:rPr>
          <w:rFonts w:ascii="Calibri" w:hAnsi="Calibri" w:cs="Tahoma"/>
          <w:b/>
          <w:sz w:val="17"/>
          <w:szCs w:val="17"/>
        </w:rPr>
        <w:t>“EL PROVEEDOR”</w:t>
      </w:r>
      <w:r w:rsidRPr="000A4F8C">
        <w:rPr>
          <w:rFonts w:ascii="Calibri" w:hAnsi="Calibri" w:cs="Tahoma"/>
          <w:sz w:val="17"/>
          <w:szCs w:val="17"/>
        </w:rPr>
        <w:t>, así como también remitirlo a la Subdirección de Recursos Financieros.</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penalización será de manera proporcional al importe de la garantía de cumplimiento.  En las operaciones en que se pactare ajuste de precios, la penalización se calculará sobre el precio ajustado.</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Las penas se harán efectivas descontándose de los pagos que </w:t>
      </w:r>
      <w:r w:rsidRPr="000A4F8C">
        <w:rPr>
          <w:rFonts w:ascii="Calibri" w:hAnsi="Calibri" w:cs="Tahoma"/>
          <w:b/>
          <w:sz w:val="17"/>
          <w:szCs w:val="17"/>
        </w:rPr>
        <w:t xml:space="preserve">“S.S.N.L.” </w:t>
      </w:r>
      <w:r w:rsidRPr="000A4F8C">
        <w:rPr>
          <w:rFonts w:ascii="Calibri" w:hAnsi="Calibri" w:cs="Tahoma"/>
          <w:sz w:val="17"/>
          <w:szCs w:val="17"/>
        </w:rPr>
        <w:t xml:space="preserve">tenga pendientes de efectuar a </w:t>
      </w:r>
      <w:r w:rsidRPr="000A4F8C">
        <w:rPr>
          <w:rFonts w:ascii="Calibri" w:hAnsi="Calibri" w:cs="Tahoma"/>
          <w:b/>
          <w:sz w:val="17"/>
          <w:szCs w:val="17"/>
        </w:rPr>
        <w:t xml:space="preserve">“EL PROVEEDOR” </w:t>
      </w:r>
      <w:r w:rsidRPr="000A4F8C">
        <w:rPr>
          <w:rFonts w:ascii="Calibri" w:hAnsi="Calibri" w:cs="Tahoma"/>
          <w:sz w:val="17"/>
          <w:szCs w:val="17"/>
        </w:rPr>
        <w:t xml:space="preserve">mediante nota de crédito sobre la factura o en su caso éste efectuará el pago correspondiente en </w:t>
      </w:r>
      <w:r w:rsidRPr="000A4F8C">
        <w:rPr>
          <w:rFonts w:ascii="Calibri" w:hAnsi="Calibri" w:cs="Tahoma"/>
          <w:bCs/>
          <w:sz w:val="17"/>
          <w:szCs w:val="17"/>
        </w:rPr>
        <w:t xml:space="preserve">las oficinas </w:t>
      </w:r>
      <w:r w:rsidRPr="000A4F8C">
        <w:rPr>
          <w:rFonts w:ascii="Calibri" w:hAnsi="Calibri" w:cs="Tahoma"/>
          <w:sz w:val="17"/>
          <w:szCs w:val="17"/>
        </w:rPr>
        <w:t>de Recursos Financieros</w:t>
      </w:r>
      <w:r w:rsidRPr="000A4F8C">
        <w:rPr>
          <w:rFonts w:ascii="Calibri" w:hAnsi="Calibri" w:cs="Tahoma"/>
          <w:bCs/>
          <w:sz w:val="17"/>
          <w:szCs w:val="17"/>
        </w:rPr>
        <w:t xml:space="preserve"> de </w:t>
      </w:r>
      <w:r w:rsidRPr="000A4F8C">
        <w:rPr>
          <w:rFonts w:ascii="Calibri" w:hAnsi="Calibri" w:cs="Tahoma"/>
          <w:b/>
          <w:sz w:val="17"/>
          <w:szCs w:val="17"/>
        </w:rPr>
        <w:t>“S.S.N.L.”</w:t>
      </w:r>
      <w:r w:rsidRPr="000A4F8C">
        <w:rPr>
          <w:rFonts w:ascii="Calibri" w:hAnsi="Calibri" w:cs="Tahoma"/>
          <w:bCs/>
          <w:sz w:val="17"/>
          <w:szCs w:val="17"/>
        </w:rPr>
        <w:t xml:space="preserve">, independientemente de que </w:t>
      </w:r>
      <w:r w:rsidRPr="000A4F8C">
        <w:rPr>
          <w:rFonts w:ascii="Calibri" w:hAnsi="Calibri" w:cs="Tahoma"/>
          <w:b/>
          <w:sz w:val="17"/>
          <w:szCs w:val="17"/>
        </w:rPr>
        <w:t xml:space="preserve">“S.S.N.L.” </w:t>
      </w:r>
      <w:r w:rsidRPr="000A4F8C">
        <w:rPr>
          <w:rFonts w:ascii="Calibri" w:hAnsi="Calibri" w:cs="Tahoma"/>
          <w:bCs/>
          <w:sz w:val="17"/>
          <w:szCs w:val="17"/>
        </w:rPr>
        <w:t>opte por hacer efectiva la garantía oto</w:t>
      </w:r>
      <w:r w:rsidRPr="000A4F8C">
        <w:rPr>
          <w:rFonts w:ascii="Calibri" w:hAnsi="Calibri" w:cs="Tahoma"/>
          <w:sz w:val="17"/>
          <w:szCs w:val="17"/>
        </w:rPr>
        <w:t xml:space="preserve">rgada por </w:t>
      </w:r>
      <w:r w:rsidRPr="000A4F8C">
        <w:rPr>
          <w:rFonts w:ascii="Calibri" w:hAnsi="Calibri" w:cs="Tahoma"/>
          <w:b/>
          <w:sz w:val="17"/>
          <w:szCs w:val="17"/>
        </w:rPr>
        <w:t xml:space="preserve">“EL PROVEEDOR” </w:t>
      </w:r>
      <w:r w:rsidRPr="000A4F8C">
        <w:rPr>
          <w:rFonts w:ascii="Calibri" w:hAnsi="Calibri" w:cs="Tahoma"/>
          <w:sz w:val="17"/>
          <w:szCs w:val="17"/>
        </w:rPr>
        <w:t>hasta por el monto de las sanciones no cubiertas.</w:t>
      </w:r>
    </w:p>
    <w:p w:rsidR="000A4F8C" w:rsidRPr="000A4F8C" w:rsidRDefault="000A4F8C" w:rsidP="000A4F8C">
      <w:pPr>
        <w:jc w:val="both"/>
        <w:rPr>
          <w:rFonts w:ascii="Calibri" w:hAnsi="Calibri" w:cs="Tahoma"/>
          <w:b/>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Será responsabilidad de </w:t>
      </w:r>
      <w:r w:rsidRPr="000A4F8C">
        <w:rPr>
          <w:rFonts w:ascii="Calibri" w:hAnsi="Calibri" w:cs="Tahoma"/>
          <w:b/>
          <w:sz w:val="17"/>
          <w:szCs w:val="17"/>
        </w:rPr>
        <w:t>“EL PROVEEDOR”</w:t>
      </w:r>
      <w:r w:rsidRPr="000A4F8C">
        <w:rPr>
          <w:rFonts w:ascii="Calibri" w:hAnsi="Calibri" w:cs="Tahoma"/>
          <w:sz w:val="17"/>
          <w:szCs w:val="17"/>
        </w:rPr>
        <w:t xml:space="preserve"> abastecer todas las necesidades que requieran las unidades en los tiempos establecidos; en los casos que no surtan de acuerdo a lo requerido,  </w:t>
      </w:r>
      <w:r w:rsidRPr="000A4F8C">
        <w:rPr>
          <w:rFonts w:ascii="Calibri" w:hAnsi="Calibri" w:cs="Tahoma"/>
          <w:b/>
          <w:sz w:val="17"/>
          <w:szCs w:val="17"/>
        </w:rPr>
        <w:t xml:space="preserve">“S.S.N.L.” </w:t>
      </w:r>
      <w:r w:rsidRPr="000A4F8C">
        <w:rPr>
          <w:rFonts w:ascii="Calibri" w:hAnsi="Calibri" w:cs="Tahoma"/>
          <w:sz w:val="17"/>
          <w:szCs w:val="17"/>
        </w:rPr>
        <w:t>tendrá el derecho de realizar compras directas, y si estas resultan con diferencia en precio, el proveedor deberá pagar dicha diferencia como sanción por daños ocasionados al no contar con oportunidad con la prestación del servicio, de igual manera se aplicará lo establecido en el párrafo primero de esta cláusula.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 xml:space="preserve">DÉCIMA TERCERA: DAÑOS Y PERJUICIOS.- “EL PROVEEDOR” </w:t>
      </w:r>
      <w:r w:rsidRPr="000A4F8C">
        <w:rPr>
          <w:rFonts w:ascii="Calibri" w:hAnsi="Calibri" w:cs="Tahoma"/>
          <w:sz w:val="17"/>
          <w:szCs w:val="17"/>
        </w:rPr>
        <w:t xml:space="preserve">se obliga al pago de los daños y perjuicios que ocasione a </w:t>
      </w:r>
      <w:r w:rsidRPr="000A4F8C">
        <w:rPr>
          <w:rFonts w:ascii="Calibri" w:hAnsi="Calibri" w:cs="Tahoma"/>
          <w:b/>
          <w:sz w:val="17"/>
          <w:szCs w:val="17"/>
        </w:rPr>
        <w:t>“S.S.N.L.”</w:t>
      </w:r>
      <w:r w:rsidRPr="000A4F8C">
        <w:rPr>
          <w:rFonts w:ascii="Calibri" w:hAnsi="Calibri" w:cs="Tahoma"/>
          <w:sz w:val="17"/>
          <w:szCs w:val="17"/>
        </w:rPr>
        <w:t xml:space="preserve"> por la falta de la prestación del servicio o la falta del equipo en comodato, en los plazos pactados y cuando éstos no reúnan los requisitos de calidad, ó el pago de daños que se causen a</w:t>
      </w:r>
      <w:r w:rsidRPr="000A4F8C">
        <w:rPr>
          <w:rFonts w:ascii="Calibri" w:hAnsi="Calibri" w:cs="Tahoma"/>
          <w:b/>
          <w:sz w:val="17"/>
          <w:szCs w:val="17"/>
        </w:rPr>
        <w:t xml:space="preserve"> </w:t>
      </w:r>
      <w:r w:rsidRPr="000A4F8C">
        <w:rPr>
          <w:rFonts w:ascii="Calibri" w:hAnsi="Calibri" w:cs="Tahoma"/>
          <w:sz w:val="17"/>
          <w:szCs w:val="17"/>
        </w:rPr>
        <w:t>terceros en su persona, así como por cualquier incumplimiento a lo establecido en el presente instrumento.</w:t>
      </w:r>
    </w:p>
    <w:p w:rsidR="000A4F8C" w:rsidRPr="000A4F8C" w:rsidRDefault="000A4F8C" w:rsidP="000A4F8C">
      <w:pPr>
        <w:jc w:val="both"/>
        <w:rPr>
          <w:rFonts w:ascii="Calibri" w:hAnsi="Calibri" w:cs="Tahoma"/>
          <w:b/>
          <w:bCs/>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bCs/>
          <w:sz w:val="17"/>
          <w:szCs w:val="17"/>
        </w:rPr>
        <w:t xml:space="preserve">DÉCIMA CUARTA: GARANTÍA DE BUEN CUMPLIMIENTO.- </w:t>
      </w:r>
      <w:r w:rsidRPr="000A4F8C">
        <w:rPr>
          <w:rFonts w:ascii="Calibri" w:hAnsi="Calibri" w:cs="Tahoma"/>
          <w:sz w:val="17"/>
          <w:szCs w:val="17"/>
        </w:rPr>
        <w:t xml:space="preserve">Para garantizar el cumplimiento de las obligaciones derivadas del presente contrato </w:t>
      </w:r>
      <w:r w:rsidRPr="000A4F8C">
        <w:rPr>
          <w:rFonts w:ascii="Calibri" w:hAnsi="Calibri" w:cs="Tahoma"/>
          <w:b/>
          <w:sz w:val="17"/>
          <w:szCs w:val="17"/>
        </w:rPr>
        <w:t xml:space="preserve">“EL PROVEEDOR” </w:t>
      </w:r>
      <w:r w:rsidRPr="000A4F8C">
        <w:rPr>
          <w:rFonts w:ascii="Calibri" w:hAnsi="Calibri" w:cs="Tahoma"/>
          <w:sz w:val="17"/>
          <w:szCs w:val="17"/>
        </w:rPr>
        <w:t>se obliga a otorgar dentro de los 10 días hábiles siguientes a la fecha de firma del presente  contrato, fianza por un monto equivalente al 20% del valor total del presente instrumento, incluyendo el Impuesto al Valor Agregado.</w:t>
      </w:r>
    </w:p>
    <w:p w:rsidR="000A4F8C" w:rsidRPr="000A4F8C" w:rsidRDefault="000A4F8C" w:rsidP="000A4F8C">
      <w:pPr>
        <w:jc w:val="both"/>
        <w:rPr>
          <w:rFonts w:ascii="Calibri" w:hAnsi="Calibri" w:cs="Tahoma"/>
          <w:sz w:val="17"/>
          <w:szCs w:val="17"/>
          <w:u w:val="single"/>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0A4F8C" w:rsidRPr="000A4F8C" w:rsidRDefault="000A4F8C" w:rsidP="000A4F8C">
      <w:pPr>
        <w:jc w:val="both"/>
        <w:rPr>
          <w:rFonts w:ascii="Calibri" w:hAnsi="Calibri" w:cs="Tahoma"/>
          <w:sz w:val="17"/>
          <w:szCs w:val="17"/>
          <w:u w:val="single"/>
        </w:rPr>
      </w:pP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a).- Que la Fianza se otorga en los términos del presente contrato.</w:t>
      </w: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 xml:space="preserve">b).- Que la Fianza estará en vigor por un año, y en el caso de defectos y/o responsabilidades imputables a </w:t>
      </w:r>
      <w:r w:rsidRPr="000A4F8C">
        <w:rPr>
          <w:rFonts w:ascii="Calibri" w:hAnsi="Calibri" w:cs="Tahoma"/>
          <w:b/>
          <w:sz w:val="17"/>
          <w:szCs w:val="17"/>
        </w:rPr>
        <w:t>“EL PROVEEDOR”</w:t>
      </w:r>
      <w:r w:rsidRPr="000A4F8C">
        <w:rPr>
          <w:rFonts w:ascii="Calibri" w:hAnsi="Calibri" w:cs="Tahoma"/>
          <w:sz w:val="17"/>
          <w:szCs w:val="17"/>
        </w:rPr>
        <w:t xml:space="preserve"> continuará vigente hasta que se corrijan los defectos y se satisfagan las responsabilidades; así mismo continuará vigente hasta la substanciación de todos los recursos legales o juicios que se interpongan hasta en tanto se dicte resolución definitiva por autoridad competente.</w:t>
      </w:r>
    </w:p>
    <w:p w:rsidR="000A4F8C" w:rsidRPr="000A4F8C" w:rsidRDefault="000A4F8C" w:rsidP="000A4F8C">
      <w:pPr>
        <w:ind w:left="426" w:hanging="426"/>
        <w:jc w:val="both"/>
        <w:rPr>
          <w:rFonts w:ascii="Calibri" w:hAnsi="Calibri" w:cs="Tahoma"/>
          <w:sz w:val="17"/>
          <w:szCs w:val="17"/>
        </w:rPr>
      </w:pPr>
      <w:r w:rsidRPr="000A4F8C">
        <w:rPr>
          <w:rFonts w:ascii="Calibri" w:hAnsi="Calibri" w:cs="Tahoma"/>
          <w:sz w:val="17"/>
          <w:szCs w:val="17"/>
        </w:rPr>
        <w:t xml:space="preserve">c).- Que esta fianza continuará vigente en el caso de que se otorgue prórroga a </w:t>
      </w:r>
      <w:r w:rsidRPr="000A4F8C">
        <w:rPr>
          <w:rFonts w:ascii="Calibri" w:hAnsi="Calibri" w:cs="Tahoma"/>
          <w:b/>
          <w:sz w:val="17"/>
          <w:szCs w:val="17"/>
        </w:rPr>
        <w:t xml:space="preserve">“EL PROVEEDOR” </w:t>
      </w:r>
      <w:r w:rsidRPr="000A4F8C">
        <w:rPr>
          <w:rFonts w:ascii="Calibri" w:hAnsi="Calibri" w:cs="Tahoma"/>
          <w:sz w:val="17"/>
          <w:szCs w:val="17"/>
        </w:rPr>
        <w:t xml:space="preserve">para el cumplimiento de las obligaciones que se afianzan, aún cuando haya sido solicitada y autorizada extemporáneamente. </w:t>
      </w:r>
    </w:p>
    <w:p w:rsidR="000A4F8C" w:rsidRPr="000A4F8C" w:rsidRDefault="000A4F8C" w:rsidP="000A4F8C">
      <w:pPr>
        <w:ind w:left="426" w:right="51" w:hanging="426"/>
        <w:jc w:val="both"/>
        <w:rPr>
          <w:rFonts w:ascii="Calibri" w:hAnsi="Calibri" w:cs="Tahoma"/>
          <w:b/>
          <w:sz w:val="17"/>
          <w:szCs w:val="17"/>
        </w:rPr>
      </w:pPr>
      <w:r w:rsidRPr="000A4F8C">
        <w:rPr>
          <w:rFonts w:ascii="Calibri" w:hAnsi="Calibri" w:cs="Tahoma"/>
          <w:sz w:val="17"/>
          <w:szCs w:val="17"/>
        </w:rPr>
        <w:t xml:space="preserve">d).- Que sólo podrá ser cancelada mediante aviso por escrito de </w:t>
      </w:r>
      <w:r w:rsidRPr="000A4F8C">
        <w:rPr>
          <w:rFonts w:ascii="Calibri" w:hAnsi="Calibri" w:cs="Tahoma"/>
          <w:b/>
          <w:sz w:val="17"/>
          <w:szCs w:val="17"/>
        </w:rPr>
        <w:t>“S.S.N.L.”</w:t>
      </w:r>
      <w:r w:rsidRPr="000A4F8C">
        <w:rPr>
          <w:rFonts w:ascii="Calibri" w:hAnsi="Calibri" w:cs="Tahoma"/>
          <w:sz w:val="17"/>
          <w:szCs w:val="17"/>
        </w:rPr>
        <w:t>.</w:t>
      </w:r>
    </w:p>
    <w:p w:rsidR="000A4F8C" w:rsidRPr="000A4F8C" w:rsidRDefault="000A4F8C" w:rsidP="000A4F8C">
      <w:pPr>
        <w:ind w:left="426" w:right="51" w:hanging="426"/>
        <w:jc w:val="both"/>
        <w:rPr>
          <w:rFonts w:ascii="Calibri" w:hAnsi="Calibri" w:cs="Tahoma"/>
          <w:sz w:val="17"/>
          <w:szCs w:val="17"/>
        </w:rPr>
      </w:pPr>
      <w:r w:rsidRPr="000A4F8C">
        <w:rPr>
          <w:rFonts w:ascii="Calibri" w:hAnsi="Calibri" w:cs="Tahoma"/>
          <w:sz w:val="17"/>
          <w:szCs w:val="17"/>
        </w:rPr>
        <w:t xml:space="preserve">e).- 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0A4F8C">
        <w:rPr>
          <w:rFonts w:ascii="Calibri" w:hAnsi="Calibri" w:cs="Tahoma"/>
          <w:sz w:val="17"/>
          <w:szCs w:val="17"/>
        </w:rPr>
        <w:t>de la Ley Federal de Instituciones de Fianzas en vigor.</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DÉCIMA QUINTA: RESCISIÓN ADMINISTRATIVA.-</w:t>
      </w:r>
      <w:r w:rsidRPr="000A4F8C">
        <w:rPr>
          <w:rFonts w:ascii="Calibri" w:hAnsi="Calibri" w:cs="Tahoma"/>
          <w:sz w:val="17"/>
          <w:szCs w:val="17"/>
        </w:rPr>
        <w:t xml:space="preserve"> El incumplimiento de las obligaciones que asume </w:t>
      </w:r>
      <w:r w:rsidRPr="000A4F8C">
        <w:rPr>
          <w:rFonts w:ascii="Calibri" w:hAnsi="Calibri" w:cs="Tahoma"/>
          <w:b/>
          <w:sz w:val="17"/>
          <w:szCs w:val="17"/>
        </w:rPr>
        <w:t>“EL PROVEEDOR”</w:t>
      </w:r>
      <w:r w:rsidRPr="000A4F8C">
        <w:rPr>
          <w:rFonts w:ascii="Calibri" w:hAnsi="Calibri" w:cs="Tahoma"/>
          <w:sz w:val="17"/>
          <w:szCs w:val="17"/>
        </w:rPr>
        <w:t xml:space="preserve"> por virtud de este contrato, faculta a </w:t>
      </w:r>
      <w:r w:rsidRPr="000A4F8C">
        <w:rPr>
          <w:rFonts w:ascii="Calibri" w:hAnsi="Calibri" w:cs="Tahoma"/>
          <w:b/>
          <w:sz w:val="17"/>
          <w:szCs w:val="17"/>
        </w:rPr>
        <w:t>“S.S.N.L.”</w:t>
      </w:r>
      <w:r w:rsidRPr="000A4F8C">
        <w:rPr>
          <w:rFonts w:ascii="Calibri" w:hAnsi="Calibri" w:cs="Tahoma"/>
          <w:sz w:val="17"/>
          <w:szCs w:val="17"/>
        </w:rPr>
        <w:t xml:space="preserve"> para darlo por rescindido total o parcialmente, sin ninguna responsabilidad a su cargo, especialmente si éste incurre en alguno de los siguientes supuestos: </w:t>
      </w:r>
    </w:p>
    <w:p w:rsidR="000A4F8C" w:rsidRPr="000A4F8C" w:rsidRDefault="000A4F8C" w:rsidP="000A4F8C">
      <w:pPr>
        <w:numPr>
          <w:ilvl w:val="0"/>
          <w:numId w:val="31"/>
        </w:numPr>
        <w:ind w:right="-5"/>
        <w:jc w:val="both"/>
        <w:rPr>
          <w:rFonts w:ascii="Calibri" w:hAnsi="Calibri" w:cs="Tahoma"/>
          <w:sz w:val="17"/>
          <w:szCs w:val="17"/>
        </w:rPr>
      </w:pPr>
      <w:r w:rsidRPr="000A4F8C">
        <w:rPr>
          <w:rFonts w:ascii="Calibri" w:hAnsi="Calibri" w:cs="Tahoma"/>
          <w:sz w:val="17"/>
          <w:szCs w:val="17"/>
        </w:rPr>
        <w:t xml:space="preserve">El incumplimiento grave de las obligaciones contraídas por </w:t>
      </w:r>
      <w:r w:rsidRPr="000A4F8C">
        <w:rPr>
          <w:rFonts w:ascii="Calibri" w:hAnsi="Calibri" w:cs="Tahoma"/>
          <w:b/>
          <w:sz w:val="17"/>
          <w:szCs w:val="17"/>
        </w:rPr>
        <w:t>“EL PROVEEDOR”.</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Cuando </w:t>
      </w:r>
      <w:r w:rsidRPr="000A4F8C">
        <w:rPr>
          <w:rFonts w:ascii="Calibri" w:hAnsi="Calibri" w:cs="Tahoma"/>
          <w:b/>
          <w:sz w:val="17"/>
          <w:szCs w:val="17"/>
        </w:rPr>
        <w:t>“EL PROVEEDOR”</w:t>
      </w:r>
      <w:r w:rsidRPr="000A4F8C">
        <w:rPr>
          <w:rFonts w:ascii="Calibri" w:hAnsi="Calibri" w:cs="Tahoma"/>
          <w:sz w:val="17"/>
          <w:szCs w:val="17"/>
        </w:rPr>
        <w:t xml:space="preserve"> no cumpla con la prestación del servicio objeto del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presta el servicio dentro del plazo señalado en 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no otorga la fianza de garantía de cumplimiento de contrato y en su caso el endoso de ampliación correspondiente, en los términos que se establecen en la cláusula décima cuarta, siendo a su cargo los daños y perjuicios que pudiere sufrir </w:t>
      </w:r>
      <w:r w:rsidRPr="000A4F8C">
        <w:rPr>
          <w:rFonts w:ascii="Calibri" w:hAnsi="Calibri" w:cs="Tahoma"/>
          <w:b/>
          <w:sz w:val="17"/>
          <w:szCs w:val="17"/>
        </w:rPr>
        <w:t>“S.S.N.L.”</w:t>
      </w:r>
      <w:r w:rsidRPr="000A4F8C">
        <w:rPr>
          <w:rFonts w:ascii="Calibri" w:hAnsi="Calibri" w:cs="Tahoma"/>
          <w:sz w:val="17"/>
          <w:szCs w:val="17"/>
        </w:rPr>
        <w:t xml:space="preserve"> por la falta de prestación del servicio objeto del presente instrumento.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incumple con cualquiera de las obligaciones establecidas en 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w:t>
      </w:r>
      <w:r w:rsidRPr="000A4F8C">
        <w:rPr>
          <w:rFonts w:ascii="Calibri" w:hAnsi="Calibri" w:cs="Tahoma"/>
          <w:b/>
          <w:sz w:val="17"/>
          <w:szCs w:val="17"/>
        </w:rPr>
        <w:t xml:space="preserve">“EL PROVEEDOR” </w:t>
      </w:r>
      <w:r w:rsidRPr="000A4F8C">
        <w:rPr>
          <w:rFonts w:ascii="Calibri" w:hAnsi="Calibri" w:cs="Tahoma"/>
          <w:sz w:val="17"/>
          <w:szCs w:val="17"/>
        </w:rPr>
        <w:t>no realiza la prestación del servicio objeto del presente contrato, conforme a la calidad, características y presentación establecidas en las bases del concurso y su propuesta técnica y oferta económica.</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Si no da las facilidades necesarias a los supervisores que al efecto designe </w:t>
      </w:r>
      <w:r w:rsidRPr="000A4F8C">
        <w:rPr>
          <w:rFonts w:ascii="Calibri" w:hAnsi="Calibri" w:cs="Tahoma"/>
          <w:b/>
          <w:sz w:val="17"/>
          <w:szCs w:val="17"/>
        </w:rPr>
        <w:t>“S.S.N.L.”</w:t>
      </w:r>
      <w:r w:rsidRPr="000A4F8C">
        <w:rPr>
          <w:rFonts w:ascii="Calibri" w:hAnsi="Calibri" w:cs="Tahoma"/>
          <w:sz w:val="17"/>
          <w:szCs w:val="17"/>
        </w:rPr>
        <w:t>, para el ejercicio de su función.</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 xml:space="preserve">Por negativa a repetir o completar la prestación de los servicios, que </w:t>
      </w:r>
      <w:r w:rsidRPr="000A4F8C">
        <w:rPr>
          <w:rFonts w:ascii="Calibri" w:hAnsi="Calibri" w:cs="Tahoma"/>
          <w:b/>
          <w:sz w:val="17"/>
          <w:szCs w:val="17"/>
        </w:rPr>
        <w:t>“S.S.N.L.”</w:t>
      </w:r>
      <w:r w:rsidRPr="000A4F8C">
        <w:rPr>
          <w:rFonts w:ascii="Calibri" w:hAnsi="Calibri" w:cs="Tahoma"/>
          <w:sz w:val="17"/>
          <w:szCs w:val="17"/>
        </w:rPr>
        <w:t xml:space="preserve"> no acepte por deficientes.</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Por no cubrir con personal suficiente y capacitado la prestación del servicio objeto del presente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Si cede, traspasa o subcontrata la prestación del servicio objeto de este contrato.</w:t>
      </w:r>
    </w:p>
    <w:p w:rsidR="000A4F8C" w:rsidRPr="000A4F8C" w:rsidRDefault="000A4F8C" w:rsidP="000A4F8C">
      <w:pPr>
        <w:pStyle w:val="Lista2"/>
        <w:numPr>
          <w:ilvl w:val="0"/>
          <w:numId w:val="31"/>
        </w:numPr>
        <w:ind w:left="0" w:firstLine="0"/>
        <w:jc w:val="both"/>
        <w:rPr>
          <w:rFonts w:ascii="Calibri" w:hAnsi="Calibri" w:cs="Tahoma"/>
          <w:sz w:val="17"/>
          <w:szCs w:val="17"/>
        </w:rPr>
      </w:pPr>
      <w:r w:rsidRPr="000A4F8C">
        <w:rPr>
          <w:rFonts w:ascii="Calibri" w:hAnsi="Calibri" w:cs="Tahoma"/>
          <w:sz w:val="17"/>
          <w:szCs w:val="17"/>
        </w:rPr>
        <w:t>Si es declarado en estado de quiebra o suspensión de pagos, por autoridad competente.</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 xml:space="preserve">Si se actualiza una o varias hipótesis de las previstas en la presente Cláusula, con excepción de las señaladas en el inciso K) la cual surtirá su efecto de inmediato, </w:t>
      </w:r>
      <w:r w:rsidRPr="000A4F8C">
        <w:rPr>
          <w:rFonts w:ascii="Calibri" w:hAnsi="Calibri" w:cs="Tahoma"/>
          <w:b/>
          <w:sz w:val="17"/>
          <w:szCs w:val="17"/>
        </w:rPr>
        <w:t>“S.S.N.L.”</w:t>
      </w:r>
      <w:r w:rsidRPr="000A4F8C">
        <w:rPr>
          <w:rFonts w:ascii="Calibri" w:hAnsi="Calibri" w:cs="Tahoma"/>
          <w:sz w:val="17"/>
          <w:szCs w:val="17"/>
        </w:rPr>
        <w:t xml:space="preserve"> requerirá por escrito a </w:t>
      </w:r>
      <w:r w:rsidRPr="000A4F8C">
        <w:rPr>
          <w:rFonts w:ascii="Calibri" w:hAnsi="Calibri" w:cs="Tahoma"/>
          <w:b/>
          <w:sz w:val="17"/>
          <w:szCs w:val="17"/>
        </w:rPr>
        <w:t>“EL PROVEEDOR”</w:t>
      </w:r>
      <w:r w:rsidRPr="000A4F8C">
        <w:rPr>
          <w:rFonts w:ascii="Calibri" w:hAnsi="Calibr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0A4F8C">
        <w:rPr>
          <w:rFonts w:ascii="Calibri" w:hAnsi="Calibri" w:cs="Tahoma"/>
          <w:b/>
          <w:sz w:val="17"/>
          <w:szCs w:val="17"/>
        </w:rPr>
        <w:t>“EL PROVEEDOR”</w:t>
      </w:r>
      <w:r w:rsidRPr="000A4F8C">
        <w:rPr>
          <w:rFonts w:ascii="Calibri" w:hAnsi="Calibri" w:cs="Tahoma"/>
          <w:sz w:val="17"/>
          <w:szCs w:val="17"/>
        </w:rPr>
        <w:t xml:space="preserve"> no cumpliere satisfactoriamente dicho requerimiento a juicio de </w:t>
      </w:r>
      <w:r w:rsidRPr="000A4F8C">
        <w:rPr>
          <w:rFonts w:ascii="Calibri" w:hAnsi="Calibri" w:cs="Tahoma"/>
          <w:b/>
          <w:sz w:val="17"/>
          <w:szCs w:val="17"/>
        </w:rPr>
        <w:t>“S.S.N.L.”,</w:t>
      </w:r>
      <w:r w:rsidRPr="000A4F8C">
        <w:rPr>
          <w:rFonts w:ascii="Calibri" w:hAnsi="Calibri" w:cs="Tahoma"/>
          <w:sz w:val="17"/>
          <w:szCs w:val="17"/>
        </w:rPr>
        <w:t xml:space="preserve"> se podrá ejercitar el derecho de rescisión previsto en esta cláusula.</w:t>
      </w:r>
    </w:p>
    <w:p w:rsidR="000A4F8C" w:rsidRPr="000A4F8C" w:rsidRDefault="000A4F8C" w:rsidP="000A4F8C">
      <w:pPr>
        <w:jc w:val="both"/>
        <w:rPr>
          <w:rFonts w:ascii="Calibri" w:hAnsi="Calibri" w:cs="Tahoma"/>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sz w:val="17"/>
          <w:szCs w:val="17"/>
        </w:rPr>
        <w:t>La rescisión a que se refiere esta cláusula operará de pleno derecho y sin necesidad de Declaración Judicial, bastando para ello que “</w:t>
      </w:r>
      <w:r w:rsidRPr="000A4F8C">
        <w:rPr>
          <w:rFonts w:ascii="Calibri" w:hAnsi="Calibri" w:cs="Tahoma"/>
          <w:b/>
          <w:sz w:val="17"/>
          <w:szCs w:val="17"/>
        </w:rPr>
        <w:t>S.S.N.L.”</w:t>
      </w:r>
      <w:r w:rsidRPr="000A4F8C">
        <w:rPr>
          <w:rFonts w:ascii="Calibri" w:hAnsi="Calibri" w:cs="Tahoma"/>
          <w:sz w:val="17"/>
          <w:szCs w:val="17"/>
        </w:rPr>
        <w:t xml:space="preserve"> comunique a </w:t>
      </w:r>
      <w:r w:rsidRPr="000A4F8C">
        <w:rPr>
          <w:rFonts w:ascii="Calibri" w:hAnsi="Calibri" w:cs="Tahoma"/>
          <w:b/>
          <w:sz w:val="17"/>
          <w:szCs w:val="17"/>
        </w:rPr>
        <w:t>“EL PROVEEDOR”</w:t>
      </w:r>
      <w:r w:rsidRPr="000A4F8C">
        <w:rPr>
          <w:rFonts w:ascii="Calibri" w:hAnsi="Calibri" w:cs="Tahoma"/>
          <w:sz w:val="17"/>
          <w:szCs w:val="17"/>
        </w:rPr>
        <w:t xml:space="preserve"> por escrito tal determinación. Contra la determinación que se emita no procederá recurso alguno.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DÉCIMA SEXTA: MODIFICACIONES AL CONTRATO.-</w:t>
      </w:r>
      <w:r w:rsidRPr="000A4F8C">
        <w:rPr>
          <w:rFonts w:ascii="Calibri" w:hAnsi="Calibri" w:cs="Tahoma"/>
          <w:sz w:val="17"/>
          <w:szCs w:val="17"/>
        </w:rPr>
        <w:t xml:space="preserve"> El presente contrato podrá ser modificado siempre que el monto total de las modificaciones no rebase, en conjunto, el veinte por ciento de la cantidad establecida originalmente en el mismo, y el precio de los bienes o servicios, sea igual al pactado originalmente, de conformidad con lo establecido en el último párrafo del artículo 47 de la Ley de Adquisiciones, Arrendamientos y Contratación de Servicios del Estado de Nuevo León, vigente al inicio del procedimiento del cual deriva el presente contrato.</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sz w:val="17"/>
          <w:szCs w:val="17"/>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DÉCIMA SÉPTIMA: SUBCONTRATACIÓN.-</w:t>
      </w:r>
      <w:r w:rsidRPr="000A4F8C">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OCTAVA: LICENCIAS.- “EL PROVEEDOR” </w:t>
      </w:r>
      <w:r w:rsidRPr="000A4F8C">
        <w:rPr>
          <w:rFonts w:ascii="Calibri" w:hAnsi="Calibri" w:cs="Tahoma"/>
          <w:sz w:val="17"/>
          <w:szCs w:val="17"/>
        </w:rPr>
        <w:t>se hace responsable de contar con las licencias, autorizaciones y/o permisos que requiera la prestación del servicio así como la tenencia o manejo de los equipos en comodato objeto del presente contrato y que conforme a otras disposiciones sea necesario contar para la celebración del presente instrumento.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 xml:space="preserve">DÉCIMA NOVENA: DERECHOS DE AUTOR.- “EL PROVEEDOR” </w:t>
      </w:r>
      <w:r w:rsidRPr="000A4F8C">
        <w:rPr>
          <w:rFonts w:ascii="Calibri" w:hAnsi="Calibri" w:cs="Tahoma"/>
          <w:sz w:val="17"/>
          <w:szCs w:val="17"/>
        </w:rPr>
        <w:t>será el responsable de las violaciones en materia de derechos inherentes a la propiedad intelectual que se deriven de la prestación del servicio de procedimientos quirúrgicos de mínima invasión objeto del presente contrato y que se pudieran generar con la celebración del mismo.</w:t>
      </w:r>
    </w:p>
    <w:p w:rsidR="000A4F8C" w:rsidRPr="000A4F8C" w:rsidRDefault="000A4F8C" w:rsidP="000A4F8C">
      <w:pPr>
        <w:ind w:right="51"/>
        <w:jc w:val="both"/>
        <w:rPr>
          <w:rFonts w:ascii="Calibri" w:hAnsi="Calibri" w:cs="Tahoma"/>
          <w:sz w:val="17"/>
          <w:szCs w:val="17"/>
        </w:rPr>
      </w:pPr>
    </w:p>
    <w:p w:rsidR="000A4F8C" w:rsidRPr="000A4F8C" w:rsidRDefault="000A4F8C" w:rsidP="000A4F8C">
      <w:pPr>
        <w:ind w:right="51"/>
        <w:jc w:val="both"/>
        <w:rPr>
          <w:rFonts w:ascii="Calibri" w:hAnsi="Calibri" w:cs="Tahoma"/>
          <w:sz w:val="17"/>
          <w:szCs w:val="17"/>
        </w:rPr>
      </w:pPr>
      <w:r w:rsidRPr="000A4F8C">
        <w:rPr>
          <w:rFonts w:ascii="Calibri" w:hAnsi="Calibri" w:cs="Tahoma"/>
          <w:b/>
          <w:sz w:val="17"/>
          <w:szCs w:val="17"/>
        </w:rPr>
        <w:t>VIGÉSIMA: LEGISLACIÓN.-</w:t>
      </w:r>
      <w:r w:rsidRPr="000A4F8C">
        <w:rPr>
          <w:rFonts w:ascii="Calibri" w:hAnsi="Calibri" w:cs="Tahoma"/>
          <w:sz w:val="17"/>
          <w:szCs w:val="17"/>
        </w:rPr>
        <w:t xml:space="preserve"> </w:t>
      </w:r>
      <w:r w:rsidRPr="000A4F8C">
        <w:rPr>
          <w:rFonts w:ascii="Calibri" w:hAnsi="Calibri" w:cs="Tahoma"/>
          <w:b/>
          <w:sz w:val="17"/>
          <w:szCs w:val="17"/>
        </w:rPr>
        <w:t xml:space="preserve">“LAS PARTES” </w:t>
      </w:r>
      <w:r w:rsidRPr="000A4F8C">
        <w:rPr>
          <w:rFonts w:ascii="Calibri" w:hAnsi="Calibri" w:cs="Tahoma"/>
          <w:sz w:val="17"/>
          <w:szCs w:val="17"/>
        </w:rPr>
        <w:t>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 vigente al inicio del procedimiento del cual deriva el presente contrato.</w:t>
      </w:r>
    </w:p>
    <w:p w:rsidR="000A4F8C" w:rsidRPr="000A4F8C" w:rsidRDefault="000A4F8C" w:rsidP="000A4F8C">
      <w:pPr>
        <w:ind w:right="51"/>
        <w:jc w:val="both"/>
        <w:rPr>
          <w:rFonts w:ascii="Calibri" w:hAnsi="Calibri" w:cs="Tahoma"/>
          <w:b/>
          <w:sz w:val="17"/>
          <w:szCs w:val="17"/>
        </w:rPr>
      </w:pPr>
    </w:p>
    <w:p w:rsidR="000A4F8C" w:rsidRPr="000A4F8C" w:rsidRDefault="000A4F8C" w:rsidP="000A4F8C">
      <w:pPr>
        <w:jc w:val="both"/>
        <w:rPr>
          <w:rFonts w:ascii="Calibri" w:hAnsi="Calibri" w:cs="Tahoma"/>
          <w:sz w:val="17"/>
          <w:szCs w:val="17"/>
        </w:rPr>
      </w:pPr>
      <w:r w:rsidRPr="000A4F8C">
        <w:rPr>
          <w:rFonts w:ascii="Calibri" w:hAnsi="Calibri" w:cs="Tahoma"/>
          <w:b/>
          <w:sz w:val="17"/>
          <w:szCs w:val="17"/>
        </w:rPr>
        <w:t>VIGÉSIMA PRIMERA: JURISDICCIÓN.-</w:t>
      </w:r>
      <w:r w:rsidRPr="000A4F8C">
        <w:rPr>
          <w:rFonts w:ascii="Calibri" w:hAnsi="Calibri" w:cs="Tahoma"/>
          <w:sz w:val="17"/>
          <w:szCs w:val="17"/>
        </w:rPr>
        <w:t xml:space="preserve"> Para la interpretación y cumplimiento del presente instrumento, así como para todo aquello que no </w:t>
      </w:r>
      <w:proofErr w:type="spellStart"/>
      <w:r w:rsidRPr="000A4F8C">
        <w:rPr>
          <w:rFonts w:ascii="Calibri" w:hAnsi="Calibri" w:cs="Tahoma"/>
          <w:sz w:val="17"/>
          <w:szCs w:val="17"/>
        </w:rPr>
        <w:t>este</w:t>
      </w:r>
      <w:proofErr w:type="spellEnd"/>
      <w:r w:rsidRPr="000A4F8C">
        <w:rPr>
          <w:rFonts w:ascii="Calibri" w:hAnsi="Calibri" w:cs="Tahoma"/>
          <w:sz w:val="17"/>
          <w:szCs w:val="17"/>
        </w:rPr>
        <w:t xml:space="preserve"> expresamente estipulado en el mismo, </w:t>
      </w:r>
      <w:r w:rsidRPr="000A4F8C">
        <w:rPr>
          <w:rFonts w:ascii="Calibri" w:hAnsi="Calibri" w:cs="Tahoma"/>
          <w:b/>
          <w:sz w:val="17"/>
          <w:szCs w:val="17"/>
        </w:rPr>
        <w:t>“LAS PARTES”</w:t>
      </w:r>
      <w:r w:rsidRPr="000A4F8C">
        <w:rPr>
          <w:rFonts w:ascii="Calibri" w:hAnsi="Calibri" w:cs="Tahoma"/>
          <w:sz w:val="17"/>
          <w:szCs w:val="17"/>
        </w:rPr>
        <w:t xml:space="preserve"> lo resolverán de común acuerdo y de no ser esto posible,</w:t>
      </w:r>
      <w:r w:rsidRPr="000A4F8C">
        <w:rPr>
          <w:rFonts w:ascii="Calibri" w:hAnsi="Calibri" w:cs="Tahoma"/>
          <w:b/>
          <w:sz w:val="17"/>
          <w:szCs w:val="17"/>
        </w:rPr>
        <w:t xml:space="preserve"> </w:t>
      </w:r>
      <w:r w:rsidRPr="000A4F8C">
        <w:rPr>
          <w:rFonts w:ascii="Calibri" w:hAnsi="Calibri" w:cs="Tahoma"/>
          <w:sz w:val="17"/>
          <w:szCs w:val="17"/>
        </w:rPr>
        <w:t xml:space="preserve">se someten a la jurisdicción de los Tribunales Competentes de la Ciudad de Monterrey, Nuevo León, por lo tanto, </w:t>
      </w:r>
      <w:r w:rsidRPr="000A4F8C">
        <w:rPr>
          <w:rFonts w:ascii="Calibri" w:hAnsi="Calibri" w:cs="Tahoma"/>
          <w:b/>
          <w:sz w:val="17"/>
          <w:szCs w:val="17"/>
        </w:rPr>
        <w:t>“EL PROVEEDOR”</w:t>
      </w:r>
      <w:r w:rsidRPr="000A4F8C">
        <w:rPr>
          <w:rFonts w:ascii="Calibri" w:hAnsi="Calibri" w:cs="Tahoma"/>
          <w:sz w:val="17"/>
          <w:szCs w:val="17"/>
        </w:rPr>
        <w:t xml:space="preserve"> renuncia al fuero que por razón de su domicilio presente o futuro pudiera corresponderle.</w:t>
      </w:r>
    </w:p>
    <w:p w:rsidR="000A4F8C" w:rsidRPr="000A4F8C" w:rsidRDefault="000A4F8C" w:rsidP="000A4F8C">
      <w:pPr>
        <w:ind w:right="-5"/>
        <w:jc w:val="both"/>
        <w:rPr>
          <w:rFonts w:ascii="Calibri" w:hAnsi="Calibri"/>
          <w:sz w:val="17"/>
          <w:szCs w:val="17"/>
        </w:rPr>
      </w:pPr>
    </w:p>
    <w:p w:rsidR="000A4F8C" w:rsidRPr="000A4F8C" w:rsidRDefault="000A4F8C" w:rsidP="000A4F8C">
      <w:pPr>
        <w:ind w:right="-5"/>
        <w:jc w:val="both"/>
        <w:rPr>
          <w:rFonts w:ascii="Calibri" w:hAnsi="Calibri"/>
          <w:sz w:val="17"/>
          <w:szCs w:val="17"/>
        </w:rPr>
      </w:pPr>
      <w:r w:rsidRPr="000A4F8C">
        <w:rPr>
          <w:rFonts w:ascii="Calibri" w:hAnsi="Calibri"/>
          <w:sz w:val="17"/>
          <w:szCs w:val="17"/>
        </w:rPr>
        <w:t xml:space="preserve">Leído que fue el presente contrato y enteradas las partes de su valor y consecuencias legales, se firma por triplicado en la Ciudad de Monterrey, Nuevo León, a los </w:t>
      </w:r>
      <w:r w:rsidRPr="000A4F8C">
        <w:rPr>
          <w:rFonts w:ascii="Calibri" w:hAnsi="Calibri" w:cs="Tahoma"/>
          <w:b/>
          <w:sz w:val="17"/>
          <w:szCs w:val="17"/>
        </w:rPr>
        <w:t>_____</w:t>
      </w:r>
      <w:r w:rsidRPr="000A4F8C">
        <w:rPr>
          <w:rFonts w:ascii="Calibri" w:hAnsi="Calibri"/>
          <w:sz w:val="17"/>
          <w:szCs w:val="17"/>
        </w:rPr>
        <w:t xml:space="preserve"> días del mes de </w:t>
      </w:r>
      <w:r w:rsidRPr="000A4F8C">
        <w:rPr>
          <w:rFonts w:ascii="Calibri" w:hAnsi="Calibri" w:cs="Tahoma"/>
          <w:b/>
          <w:sz w:val="17"/>
          <w:szCs w:val="17"/>
        </w:rPr>
        <w:t>_____</w:t>
      </w:r>
      <w:r w:rsidRPr="000A4F8C">
        <w:rPr>
          <w:rFonts w:ascii="Calibri" w:hAnsi="Calibri"/>
          <w:sz w:val="17"/>
          <w:szCs w:val="17"/>
        </w:rPr>
        <w:t xml:space="preserve"> del año </w:t>
      </w:r>
      <w:r w:rsidRPr="000A4F8C">
        <w:rPr>
          <w:rFonts w:ascii="Calibri" w:hAnsi="Calibri" w:cs="Tahoma"/>
          <w:b/>
          <w:sz w:val="17"/>
          <w:szCs w:val="17"/>
        </w:rPr>
        <w:t>_____</w:t>
      </w:r>
      <w:r w:rsidRPr="000A4F8C">
        <w:rPr>
          <w:rFonts w:ascii="Calibri" w:hAnsi="Calibri"/>
          <w:sz w:val="17"/>
          <w:szCs w:val="17"/>
        </w:rPr>
        <w:t>.</w:t>
      </w: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lastRenderedPageBreak/>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lastRenderedPageBreak/>
        <w:t>LIC. JOSE DE JESÚS GARZA ESCAMILLA</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A82" w:rsidRDefault="008B6A82" w:rsidP="007F0B73">
      <w:r>
        <w:separator/>
      </w:r>
    </w:p>
  </w:endnote>
  <w:endnote w:type="continuationSeparator" w:id="0">
    <w:p w:rsidR="008B6A82" w:rsidRDefault="008B6A82"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008516216"/>
      <w:docPartObj>
        <w:docPartGallery w:val="Page Numbers (Bottom of Page)"/>
        <w:docPartUnique/>
      </w:docPartObj>
    </w:sdtPr>
    <w:sdtEndPr>
      <w:rPr>
        <w:b/>
      </w:rPr>
    </w:sdtEndPr>
    <w:sdtContent>
      <w:p w:rsidR="00BA687B" w:rsidRPr="00CE2E1F" w:rsidRDefault="00BA687B" w:rsidP="004C675C">
        <w:pPr>
          <w:pStyle w:val="Piedepgina"/>
          <w:jc w:val="center"/>
          <w:rPr>
            <w:b/>
            <w:color w:val="009999"/>
          </w:rPr>
        </w:pPr>
        <w:r>
          <w:rPr>
            <w:color w:val="009999"/>
          </w:rPr>
          <w:t>_____________________________________________________________________________________________________</w:t>
        </w:r>
      </w:p>
      <w:p w:rsidR="00BA687B" w:rsidRDefault="00BA687B" w:rsidP="004C675C">
        <w:pPr>
          <w:pStyle w:val="Piedepgina"/>
          <w:ind w:right="-232" w:hanging="284"/>
          <w:jc w:val="center"/>
          <w:rPr>
            <w:rFonts w:ascii="Century Gothic" w:hAnsi="Century Gothic"/>
            <w:b/>
            <w:color w:val="009999"/>
            <w:sz w:val="18"/>
            <w:szCs w:val="14"/>
          </w:rPr>
        </w:pPr>
      </w:p>
      <w:p w:rsidR="00BA687B" w:rsidRPr="00CE2E1F" w:rsidRDefault="00BA687B"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BA687B" w:rsidRPr="00CE2E1F" w:rsidRDefault="00BA687B"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10</w:t>
        </w:r>
        <w:r w:rsidRPr="00CE2E1F">
          <w:rPr>
            <w:rFonts w:ascii="Century Gothic" w:hAnsi="Century Gothic"/>
            <w:b/>
            <w:color w:val="009999"/>
            <w:sz w:val="18"/>
            <w:szCs w:val="16"/>
          </w:rPr>
          <w:t xml:space="preserve">-2015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37469C">
                  <w:rPr>
                    <w:rFonts w:ascii="Century Gothic" w:hAnsi="Century Gothic"/>
                    <w:b/>
                    <w:noProof/>
                    <w:color w:val="009999"/>
                    <w:sz w:val="18"/>
                    <w:szCs w:val="16"/>
                  </w:rPr>
                  <w:t>40</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37469C">
                  <w:rPr>
                    <w:rFonts w:ascii="Century Gothic" w:hAnsi="Century Gothic"/>
                    <w:b/>
                    <w:noProof/>
                    <w:color w:val="009999"/>
                    <w:sz w:val="18"/>
                    <w:szCs w:val="16"/>
                  </w:rPr>
                  <w:t>56</w:t>
                </w:r>
                <w:r w:rsidRPr="00CE2E1F">
                  <w:rPr>
                    <w:rFonts w:ascii="Century Gothic" w:hAnsi="Century Gothic"/>
                    <w:b/>
                    <w:color w:val="009999"/>
                    <w:sz w:val="18"/>
                    <w:szCs w:val="16"/>
                  </w:rPr>
                  <w:fldChar w:fldCharType="end"/>
                </w:r>
              </w:sdtContent>
            </w:sdt>
          </w:sdtContent>
        </w:sdt>
      </w:p>
      <w:p w:rsidR="00BA687B" w:rsidRPr="00CE2E1F" w:rsidRDefault="00BA687B" w:rsidP="004C675C">
        <w:pPr>
          <w:pStyle w:val="Piedepgina"/>
          <w:jc w:val="center"/>
          <w:rPr>
            <w:b/>
            <w:color w:val="009999"/>
          </w:rPr>
        </w:pPr>
      </w:p>
    </w:sdtContent>
  </w:sdt>
  <w:p w:rsidR="00BA687B" w:rsidRPr="004C675C" w:rsidRDefault="00BA687B" w:rsidP="004C675C">
    <w:pPr>
      <w:pStyle w:val="Piedepgina"/>
    </w:pPr>
  </w:p>
  <w:p w:rsidR="00BA687B" w:rsidRDefault="00BA687B"/>
  <w:p w:rsidR="00BA687B" w:rsidRDefault="00BA687B"/>
  <w:p w:rsidR="00BA687B" w:rsidRDefault="00BA687B"/>
  <w:p w:rsidR="00BA687B" w:rsidRDefault="00BA687B"/>
  <w:p w:rsidR="00BA687B" w:rsidRDefault="00BA68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A82" w:rsidRDefault="008B6A82" w:rsidP="007F0B73">
      <w:r>
        <w:separator/>
      </w:r>
    </w:p>
  </w:footnote>
  <w:footnote w:type="continuationSeparator" w:id="0">
    <w:p w:rsidR="008B6A82" w:rsidRDefault="008B6A82"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87B" w:rsidRPr="00C765F1" w:rsidRDefault="00BA687B"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BA687B" w:rsidRPr="00C765F1" w:rsidRDefault="00BA687B" w:rsidP="00313C66">
    <w:pPr>
      <w:jc w:val="center"/>
      <w:rPr>
        <w:rFonts w:ascii="Corbel" w:hAnsi="Corbel"/>
        <w:b/>
        <w:szCs w:val="16"/>
      </w:rPr>
    </w:pPr>
    <w:r w:rsidRPr="00C765F1">
      <w:rPr>
        <w:rFonts w:ascii="Corbel" w:hAnsi="Corbel"/>
        <w:b/>
        <w:szCs w:val="16"/>
      </w:rPr>
      <w:t>SERVICIOS DE SALUD DE NUEVO LEÓN</w:t>
    </w:r>
  </w:p>
  <w:p w:rsidR="00BA687B" w:rsidRPr="00180FA7" w:rsidRDefault="00BA687B"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BA687B" w:rsidRDefault="00BA687B"/>
  <w:p w:rsidR="00BA687B" w:rsidRDefault="00BA687B"/>
  <w:p w:rsidR="00BA687B" w:rsidRDefault="00BA687B"/>
  <w:p w:rsidR="00BA687B" w:rsidRDefault="00BA687B"/>
  <w:p w:rsidR="00BA687B" w:rsidRDefault="00BA68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41304EA"/>
    <w:multiLevelType w:val="hybridMultilevel"/>
    <w:tmpl w:val="7708FC68"/>
    <w:lvl w:ilvl="0" w:tplc="690A29E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59D7DE3"/>
    <w:multiLevelType w:val="hybridMultilevel"/>
    <w:tmpl w:val="A8FC807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9">
    <w:nsid w:val="0FFD123F"/>
    <w:multiLevelType w:val="hybridMultilevel"/>
    <w:tmpl w:val="3BA8F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2">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5">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D235FD2"/>
    <w:multiLevelType w:val="hybridMultilevel"/>
    <w:tmpl w:val="79D8A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9681500"/>
    <w:multiLevelType w:val="multilevel"/>
    <w:tmpl w:val="3BEE99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3">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51A3167"/>
    <w:multiLevelType w:val="hybridMultilevel"/>
    <w:tmpl w:val="BD4E0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Marlett" w:hAnsi="Marlett"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Marlett" w:hAnsi="Marlett"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Marlett" w:hAnsi="Marlett" w:hint="default"/>
      </w:rPr>
    </w:lvl>
  </w:abstractNum>
  <w:abstractNum w:abstractNumId="29">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60D7114"/>
    <w:multiLevelType w:val="singleLevel"/>
    <w:tmpl w:val="D95E76BE"/>
    <w:lvl w:ilvl="0">
      <w:start w:val="1"/>
      <w:numFmt w:val="lowerLetter"/>
      <w:lvlText w:val="%1)"/>
      <w:legacy w:legacy="1" w:legacySpace="0" w:legacyIndent="283"/>
      <w:lvlJc w:val="left"/>
      <w:pPr>
        <w:ind w:left="283" w:hanging="283"/>
      </w:pPr>
      <w:rPr>
        <w:b/>
      </w:rPr>
    </w:lvl>
  </w:abstractNum>
  <w:abstractNum w:abstractNumId="31">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2">
    <w:nsid w:val="588C344A"/>
    <w:multiLevelType w:val="hybridMultilevel"/>
    <w:tmpl w:val="9656C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E345A53"/>
    <w:multiLevelType w:val="multilevel"/>
    <w:tmpl w:val="30AEFDF0"/>
    <w:lvl w:ilvl="0">
      <w:start w:val="1"/>
      <w:numFmt w:val="decimal"/>
      <w:lvlText w:val="%1."/>
      <w:lvlJc w:val="left"/>
      <w:pPr>
        <w:ind w:left="450" w:hanging="450"/>
      </w:pPr>
      <w:rPr>
        <w:rFonts w:hint="default"/>
      </w:rPr>
    </w:lvl>
    <w:lvl w:ilvl="1">
      <w:start w:val="1"/>
      <w:numFmt w:val="decimal"/>
      <w:lvlText w:val="%1.%2."/>
      <w:lvlJc w:val="left"/>
      <w:pPr>
        <w:ind w:left="875" w:hanging="45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6">
    <w:nsid w:val="7FC045AA"/>
    <w:multiLevelType w:val="hybridMultilevel"/>
    <w:tmpl w:val="9F783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3"/>
  </w:num>
  <w:num w:numId="2">
    <w:abstractNumId w:val="10"/>
  </w:num>
  <w:num w:numId="3">
    <w:abstractNumId w:val="22"/>
  </w:num>
  <w:num w:numId="4">
    <w:abstractNumId w:val="31"/>
  </w:num>
  <w:num w:numId="5">
    <w:abstractNumId w:val="6"/>
  </w:num>
  <w:num w:numId="6">
    <w:abstractNumId w:val="0"/>
  </w:num>
  <w:num w:numId="7">
    <w:abstractNumId w:val="16"/>
  </w:num>
  <w:num w:numId="8">
    <w:abstractNumId w:val="15"/>
  </w:num>
  <w:num w:numId="9">
    <w:abstractNumId w:val="29"/>
  </w:num>
  <w:num w:numId="10">
    <w:abstractNumId w:val="17"/>
  </w:num>
  <w:num w:numId="11">
    <w:abstractNumId w:val="12"/>
  </w:num>
  <w:num w:numId="12">
    <w:abstractNumId w:val="13"/>
  </w:num>
  <w:num w:numId="13">
    <w:abstractNumId w:val="14"/>
  </w:num>
  <w:num w:numId="14">
    <w:abstractNumId w:val="18"/>
  </w:num>
  <w:num w:numId="15">
    <w:abstractNumId w:val="21"/>
  </w:num>
  <w:num w:numId="16">
    <w:abstractNumId w:val="27"/>
  </w:num>
  <w:num w:numId="17">
    <w:abstractNumId w:val="25"/>
  </w:num>
  <w:num w:numId="18">
    <w:abstractNumId w:val="24"/>
  </w:num>
  <w:num w:numId="19">
    <w:abstractNumId w:val="23"/>
  </w:num>
  <w:num w:numId="20">
    <w:abstractNumId w:val="34"/>
  </w:num>
  <w:num w:numId="21">
    <w:abstractNumId w:val="11"/>
  </w:num>
  <w:num w:numId="22">
    <w:abstractNumId w:val="26"/>
  </w:num>
  <w:num w:numId="23">
    <w:abstractNumId w:val="35"/>
  </w:num>
  <w:num w:numId="24">
    <w:abstractNumId w:val="32"/>
  </w:num>
  <w:num w:numId="25">
    <w:abstractNumId w:val="20"/>
  </w:num>
  <w:num w:numId="26">
    <w:abstractNumId w:val="9"/>
  </w:num>
  <w:num w:numId="27">
    <w:abstractNumId w:val="28"/>
  </w:num>
  <w:num w:numId="28">
    <w:abstractNumId w:val="19"/>
  </w:num>
  <w:num w:numId="29">
    <w:abstractNumId w:val="36"/>
  </w:num>
  <w:num w:numId="30">
    <w:abstractNumId w:val="8"/>
  </w:num>
  <w:num w:numId="31">
    <w:abstractNumId w:val="30"/>
  </w:num>
  <w:num w:numId="32">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ocumentProtection w:edit="readOnly"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771"/>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260C9"/>
    <w:rsid w:val="001334E1"/>
    <w:rsid w:val="00133C07"/>
    <w:rsid w:val="00137738"/>
    <w:rsid w:val="00142657"/>
    <w:rsid w:val="00143206"/>
    <w:rsid w:val="0014435E"/>
    <w:rsid w:val="0014744D"/>
    <w:rsid w:val="0014767F"/>
    <w:rsid w:val="00147930"/>
    <w:rsid w:val="001516EC"/>
    <w:rsid w:val="00153B44"/>
    <w:rsid w:val="0015768D"/>
    <w:rsid w:val="001629C3"/>
    <w:rsid w:val="0016702D"/>
    <w:rsid w:val="001706F1"/>
    <w:rsid w:val="001800A0"/>
    <w:rsid w:val="00180FA7"/>
    <w:rsid w:val="00181514"/>
    <w:rsid w:val="00190C8C"/>
    <w:rsid w:val="00191051"/>
    <w:rsid w:val="00193A35"/>
    <w:rsid w:val="00197078"/>
    <w:rsid w:val="00197F66"/>
    <w:rsid w:val="001A0EBB"/>
    <w:rsid w:val="001A154A"/>
    <w:rsid w:val="001A2B75"/>
    <w:rsid w:val="001A3AC3"/>
    <w:rsid w:val="001A6EAA"/>
    <w:rsid w:val="001B5AF2"/>
    <w:rsid w:val="001C147E"/>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D91"/>
    <w:rsid w:val="0023262D"/>
    <w:rsid w:val="00232672"/>
    <w:rsid w:val="00235398"/>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7643"/>
    <w:rsid w:val="002A290C"/>
    <w:rsid w:val="002A2976"/>
    <w:rsid w:val="002B2579"/>
    <w:rsid w:val="002B6BE9"/>
    <w:rsid w:val="002C0C5A"/>
    <w:rsid w:val="002C0FDC"/>
    <w:rsid w:val="002C1A9E"/>
    <w:rsid w:val="002D0FCB"/>
    <w:rsid w:val="002E1616"/>
    <w:rsid w:val="002E38D0"/>
    <w:rsid w:val="002F0BF1"/>
    <w:rsid w:val="002F2667"/>
    <w:rsid w:val="002F4109"/>
    <w:rsid w:val="00305C08"/>
    <w:rsid w:val="00306A6D"/>
    <w:rsid w:val="00307546"/>
    <w:rsid w:val="00310ACA"/>
    <w:rsid w:val="003110CA"/>
    <w:rsid w:val="00311440"/>
    <w:rsid w:val="00311634"/>
    <w:rsid w:val="00311B0C"/>
    <w:rsid w:val="00313C66"/>
    <w:rsid w:val="003179CA"/>
    <w:rsid w:val="00321765"/>
    <w:rsid w:val="003226DC"/>
    <w:rsid w:val="00325647"/>
    <w:rsid w:val="00325F91"/>
    <w:rsid w:val="0032677F"/>
    <w:rsid w:val="00331E10"/>
    <w:rsid w:val="003333E2"/>
    <w:rsid w:val="00336DC6"/>
    <w:rsid w:val="00340D61"/>
    <w:rsid w:val="00344C04"/>
    <w:rsid w:val="0034525E"/>
    <w:rsid w:val="0035685B"/>
    <w:rsid w:val="00357A32"/>
    <w:rsid w:val="00360AC7"/>
    <w:rsid w:val="003632F9"/>
    <w:rsid w:val="00364DB0"/>
    <w:rsid w:val="00367F8B"/>
    <w:rsid w:val="00371AE4"/>
    <w:rsid w:val="00374189"/>
    <w:rsid w:val="0037469C"/>
    <w:rsid w:val="003915FB"/>
    <w:rsid w:val="00394C2E"/>
    <w:rsid w:val="003A12A5"/>
    <w:rsid w:val="003A1ACD"/>
    <w:rsid w:val="003A2E13"/>
    <w:rsid w:val="003A6F62"/>
    <w:rsid w:val="003B285F"/>
    <w:rsid w:val="003B3107"/>
    <w:rsid w:val="003B3E89"/>
    <w:rsid w:val="003C1B00"/>
    <w:rsid w:val="003C7CE4"/>
    <w:rsid w:val="003E2381"/>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14B4"/>
    <w:rsid w:val="00442AB6"/>
    <w:rsid w:val="00444FC7"/>
    <w:rsid w:val="004503D5"/>
    <w:rsid w:val="00451746"/>
    <w:rsid w:val="00462584"/>
    <w:rsid w:val="00463389"/>
    <w:rsid w:val="004669DF"/>
    <w:rsid w:val="00473A38"/>
    <w:rsid w:val="00474DDD"/>
    <w:rsid w:val="00475405"/>
    <w:rsid w:val="004779C6"/>
    <w:rsid w:val="004851BF"/>
    <w:rsid w:val="0049243D"/>
    <w:rsid w:val="004A4C14"/>
    <w:rsid w:val="004B2D24"/>
    <w:rsid w:val="004B4AB7"/>
    <w:rsid w:val="004C675C"/>
    <w:rsid w:val="004C7731"/>
    <w:rsid w:val="004D23B2"/>
    <w:rsid w:val="004D5065"/>
    <w:rsid w:val="004D516C"/>
    <w:rsid w:val="004D5BD4"/>
    <w:rsid w:val="004E077E"/>
    <w:rsid w:val="004E09BD"/>
    <w:rsid w:val="004E0EAA"/>
    <w:rsid w:val="004E14F5"/>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1E82"/>
    <w:rsid w:val="00544481"/>
    <w:rsid w:val="005478DA"/>
    <w:rsid w:val="005523FF"/>
    <w:rsid w:val="005569D0"/>
    <w:rsid w:val="0056156A"/>
    <w:rsid w:val="0056254E"/>
    <w:rsid w:val="005653C6"/>
    <w:rsid w:val="00572D88"/>
    <w:rsid w:val="0057776D"/>
    <w:rsid w:val="0058000A"/>
    <w:rsid w:val="005865D5"/>
    <w:rsid w:val="005902C4"/>
    <w:rsid w:val="00592406"/>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49D0"/>
    <w:rsid w:val="0061030C"/>
    <w:rsid w:val="006218FB"/>
    <w:rsid w:val="00623E9B"/>
    <w:rsid w:val="00624D6B"/>
    <w:rsid w:val="00625C08"/>
    <w:rsid w:val="00636A62"/>
    <w:rsid w:val="006406C4"/>
    <w:rsid w:val="00642C31"/>
    <w:rsid w:val="00642ED4"/>
    <w:rsid w:val="00644EBE"/>
    <w:rsid w:val="006473F8"/>
    <w:rsid w:val="006557BC"/>
    <w:rsid w:val="00661318"/>
    <w:rsid w:val="00662F4D"/>
    <w:rsid w:val="006633C8"/>
    <w:rsid w:val="00670AB4"/>
    <w:rsid w:val="0067689F"/>
    <w:rsid w:val="00692DBE"/>
    <w:rsid w:val="00692EB0"/>
    <w:rsid w:val="0069429A"/>
    <w:rsid w:val="00695181"/>
    <w:rsid w:val="00695BCA"/>
    <w:rsid w:val="006A2D51"/>
    <w:rsid w:val="006A478B"/>
    <w:rsid w:val="006B5D25"/>
    <w:rsid w:val="006C2F78"/>
    <w:rsid w:val="006C33C7"/>
    <w:rsid w:val="006C39F5"/>
    <w:rsid w:val="006C7D95"/>
    <w:rsid w:val="006D61E7"/>
    <w:rsid w:val="006E031A"/>
    <w:rsid w:val="006E5452"/>
    <w:rsid w:val="006E5523"/>
    <w:rsid w:val="006E6DB1"/>
    <w:rsid w:val="006F697A"/>
    <w:rsid w:val="0070099E"/>
    <w:rsid w:val="007032AA"/>
    <w:rsid w:val="0071071F"/>
    <w:rsid w:val="007211AA"/>
    <w:rsid w:val="0072316E"/>
    <w:rsid w:val="00724040"/>
    <w:rsid w:val="007250AE"/>
    <w:rsid w:val="007269C5"/>
    <w:rsid w:val="00727A6A"/>
    <w:rsid w:val="00734605"/>
    <w:rsid w:val="00741DEB"/>
    <w:rsid w:val="00742118"/>
    <w:rsid w:val="0074621C"/>
    <w:rsid w:val="0077129F"/>
    <w:rsid w:val="00772AC9"/>
    <w:rsid w:val="00774545"/>
    <w:rsid w:val="0078059E"/>
    <w:rsid w:val="00782342"/>
    <w:rsid w:val="007913C9"/>
    <w:rsid w:val="007953BF"/>
    <w:rsid w:val="007A1C0C"/>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F27"/>
    <w:rsid w:val="008037DE"/>
    <w:rsid w:val="00804679"/>
    <w:rsid w:val="00813559"/>
    <w:rsid w:val="00813A03"/>
    <w:rsid w:val="0081748F"/>
    <w:rsid w:val="00825003"/>
    <w:rsid w:val="00826752"/>
    <w:rsid w:val="0082731F"/>
    <w:rsid w:val="00833292"/>
    <w:rsid w:val="0083552D"/>
    <w:rsid w:val="00836EE6"/>
    <w:rsid w:val="008374DF"/>
    <w:rsid w:val="00843C0D"/>
    <w:rsid w:val="00851D35"/>
    <w:rsid w:val="00856B50"/>
    <w:rsid w:val="008602E6"/>
    <w:rsid w:val="00860FF7"/>
    <w:rsid w:val="00861D52"/>
    <w:rsid w:val="008627EC"/>
    <w:rsid w:val="008630D6"/>
    <w:rsid w:val="00865759"/>
    <w:rsid w:val="008769BE"/>
    <w:rsid w:val="00880D51"/>
    <w:rsid w:val="0088241C"/>
    <w:rsid w:val="00883100"/>
    <w:rsid w:val="008872E6"/>
    <w:rsid w:val="00893BA2"/>
    <w:rsid w:val="008A0301"/>
    <w:rsid w:val="008B1AF9"/>
    <w:rsid w:val="008B470B"/>
    <w:rsid w:val="008B58D8"/>
    <w:rsid w:val="008B695F"/>
    <w:rsid w:val="008B698D"/>
    <w:rsid w:val="008B6A82"/>
    <w:rsid w:val="008C13EE"/>
    <w:rsid w:val="008D17B5"/>
    <w:rsid w:val="008D548E"/>
    <w:rsid w:val="008D592B"/>
    <w:rsid w:val="008E4DDD"/>
    <w:rsid w:val="008F083A"/>
    <w:rsid w:val="008F1241"/>
    <w:rsid w:val="008F4E54"/>
    <w:rsid w:val="008F6C49"/>
    <w:rsid w:val="00915F11"/>
    <w:rsid w:val="00916BE4"/>
    <w:rsid w:val="00917BF3"/>
    <w:rsid w:val="00920772"/>
    <w:rsid w:val="00922F7F"/>
    <w:rsid w:val="00926292"/>
    <w:rsid w:val="009302C1"/>
    <w:rsid w:val="00930E6D"/>
    <w:rsid w:val="0093321E"/>
    <w:rsid w:val="00934D52"/>
    <w:rsid w:val="009370AD"/>
    <w:rsid w:val="00941BB2"/>
    <w:rsid w:val="009549E5"/>
    <w:rsid w:val="00955C15"/>
    <w:rsid w:val="00965EEA"/>
    <w:rsid w:val="009664F7"/>
    <w:rsid w:val="00970B27"/>
    <w:rsid w:val="009765D5"/>
    <w:rsid w:val="0098036D"/>
    <w:rsid w:val="00981B5A"/>
    <w:rsid w:val="009841A6"/>
    <w:rsid w:val="00985062"/>
    <w:rsid w:val="0098589F"/>
    <w:rsid w:val="00990461"/>
    <w:rsid w:val="009912D6"/>
    <w:rsid w:val="00994864"/>
    <w:rsid w:val="009952B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199"/>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826CE"/>
    <w:rsid w:val="00A83A41"/>
    <w:rsid w:val="00A86DA7"/>
    <w:rsid w:val="00A87685"/>
    <w:rsid w:val="00A91551"/>
    <w:rsid w:val="00A91686"/>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F064C"/>
    <w:rsid w:val="00AF7232"/>
    <w:rsid w:val="00B06A98"/>
    <w:rsid w:val="00B06D4A"/>
    <w:rsid w:val="00B126C8"/>
    <w:rsid w:val="00B13DAB"/>
    <w:rsid w:val="00B15316"/>
    <w:rsid w:val="00B24C11"/>
    <w:rsid w:val="00B26E1B"/>
    <w:rsid w:val="00B32CA1"/>
    <w:rsid w:val="00B334CE"/>
    <w:rsid w:val="00B33781"/>
    <w:rsid w:val="00B35032"/>
    <w:rsid w:val="00B36678"/>
    <w:rsid w:val="00B36C7C"/>
    <w:rsid w:val="00B37969"/>
    <w:rsid w:val="00B37CE3"/>
    <w:rsid w:val="00B411FB"/>
    <w:rsid w:val="00B43A0B"/>
    <w:rsid w:val="00B4493D"/>
    <w:rsid w:val="00B56FE4"/>
    <w:rsid w:val="00B62A5E"/>
    <w:rsid w:val="00B64229"/>
    <w:rsid w:val="00B65DA6"/>
    <w:rsid w:val="00B66AA9"/>
    <w:rsid w:val="00B70781"/>
    <w:rsid w:val="00B7261F"/>
    <w:rsid w:val="00B73968"/>
    <w:rsid w:val="00B81B08"/>
    <w:rsid w:val="00B82FB5"/>
    <w:rsid w:val="00B906DD"/>
    <w:rsid w:val="00B911FB"/>
    <w:rsid w:val="00BA09CD"/>
    <w:rsid w:val="00BA573C"/>
    <w:rsid w:val="00BA6858"/>
    <w:rsid w:val="00BA687B"/>
    <w:rsid w:val="00BA7798"/>
    <w:rsid w:val="00BB026D"/>
    <w:rsid w:val="00BB2189"/>
    <w:rsid w:val="00BB31B6"/>
    <w:rsid w:val="00BB4DDA"/>
    <w:rsid w:val="00BC22F3"/>
    <w:rsid w:val="00BC2F13"/>
    <w:rsid w:val="00BC5687"/>
    <w:rsid w:val="00BC6754"/>
    <w:rsid w:val="00BD3DB0"/>
    <w:rsid w:val="00BD6DDA"/>
    <w:rsid w:val="00BE34A4"/>
    <w:rsid w:val="00BE62A5"/>
    <w:rsid w:val="00BE7C07"/>
    <w:rsid w:val="00BF2EBF"/>
    <w:rsid w:val="00BF6189"/>
    <w:rsid w:val="00C02600"/>
    <w:rsid w:val="00C06B6F"/>
    <w:rsid w:val="00C1246A"/>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7B3E"/>
    <w:rsid w:val="00C80593"/>
    <w:rsid w:val="00CA04EA"/>
    <w:rsid w:val="00CA35BE"/>
    <w:rsid w:val="00CA606E"/>
    <w:rsid w:val="00CB0B2E"/>
    <w:rsid w:val="00CB4CB1"/>
    <w:rsid w:val="00CC13EB"/>
    <w:rsid w:val="00CC5ACA"/>
    <w:rsid w:val="00CD13A5"/>
    <w:rsid w:val="00CD34F3"/>
    <w:rsid w:val="00CD58F7"/>
    <w:rsid w:val="00CD79F0"/>
    <w:rsid w:val="00CE28F7"/>
    <w:rsid w:val="00CE2E1F"/>
    <w:rsid w:val="00CE2F46"/>
    <w:rsid w:val="00CF1E88"/>
    <w:rsid w:val="00CF45BB"/>
    <w:rsid w:val="00D00DD5"/>
    <w:rsid w:val="00D14A6E"/>
    <w:rsid w:val="00D1566F"/>
    <w:rsid w:val="00D16279"/>
    <w:rsid w:val="00D16830"/>
    <w:rsid w:val="00D30504"/>
    <w:rsid w:val="00D363AF"/>
    <w:rsid w:val="00D441ED"/>
    <w:rsid w:val="00D45B5A"/>
    <w:rsid w:val="00D479E2"/>
    <w:rsid w:val="00D51B7C"/>
    <w:rsid w:val="00D60AD8"/>
    <w:rsid w:val="00D664C4"/>
    <w:rsid w:val="00D87871"/>
    <w:rsid w:val="00D94CE2"/>
    <w:rsid w:val="00D97E2C"/>
    <w:rsid w:val="00DA405D"/>
    <w:rsid w:val="00DB69DA"/>
    <w:rsid w:val="00DB77E2"/>
    <w:rsid w:val="00DB7B88"/>
    <w:rsid w:val="00DC237B"/>
    <w:rsid w:val="00DD1185"/>
    <w:rsid w:val="00DD29A7"/>
    <w:rsid w:val="00DD3B0A"/>
    <w:rsid w:val="00DD528A"/>
    <w:rsid w:val="00DD609C"/>
    <w:rsid w:val="00DD7E43"/>
    <w:rsid w:val="00DE63CF"/>
    <w:rsid w:val="00DF5AB9"/>
    <w:rsid w:val="00DF7F62"/>
    <w:rsid w:val="00E00D80"/>
    <w:rsid w:val="00E014F9"/>
    <w:rsid w:val="00E03B1D"/>
    <w:rsid w:val="00E0579F"/>
    <w:rsid w:val="00E101E9"/>
    <w:rsid w:val="00E1651D"/>
    <w:rsid w:val="00E20131"/>
    <w:rsid w:val="00E20A39"/>
    <w:rsid w:val="00E22C85"/>
    <w:rsid w:val="00E23A9C"/>
    <w:rsid w:val="00E24D7B"/>
    <w:rsid w:val="00E32600"/>
    <w:rsid w:val="00E340EB"/>
    <w:rsid w:val="00E376C3"/>
    <w:rsid w:val="00E42B9C"/>
    <w:rsid w:val="00E44C3A"/>
    <w:rsid w:val="00E518F6"/>
    <w:rsid w:val="00E553E2"/>
    <w:rsid w:val="00E558AD"/>
    <w:rsid w:val="00E63971"/>
    <w:rsid w:val="00E64D32"/>
    <w:rsid w:val="00E66D3B"/>
    <w:rsid w:val="00E73AB6"/>
    <w:rsid w:val="00E8124D"/>
    <w:rsid w:val="00E872C1"/>
    <w:rsid w:val="00E93550"/>
    <w:rsid w:val="00E9636F"/>
    <w:rsid w:val="00EA0C6B"/>
    <w:rsid w:val="00EA4456"/>
    <w:rsid w:val="00EA7EF6"/>
    <w:rsid w:val="00EB5703"/>
    <w:rsid w:val="00EC225E"/>
    <w:rsid w:val="00EC47BC"/>
    <w:rsid w:val="00EC70A5"/>
    <w:rsid w:val="00EE5326"/>
    <w:rsid w:val="00EE5F02"/>
    <w:rsid w:val="00EE6430"/>
    <w:rsid w:val="00EF115D"/>
    <w:rsid w:val="00EF17F7"/>
    <w:rsid w:val="00EF2025"/>
    <w:rsid w:val="00EF44EA"/>
    <w:rsid w:val="00EF5429"/>
    <w:rsid w:val="00EF586F"/>
    <w:rsid w:val="00EF7E15"/>
    <w:rsid w:val="00F026E5"/>
    <w:rsid w:val="00F046FB"/>
    <w:rsid w:val="00F0714E"/>
    <w:rsid w:val="00F172EF"/>
    <w:rsid w:val="00F24884"/>
    <w:rsid w:val="00F31658"/>
    <w:rsid w:val="00F356D6"/>
    <w:rsid w:val="00F371BB"/>
    <w:rsid w:val="00F372BA"/>
    <w:rsid w:val="00F37F8E"/>
    <w:rsid w:val="00F40439"/>
    <w:rsid w:val="00F52141"/>
    <w:rsid w:val="00F56786"/>
    <w:rsid w:val="00F61393"/>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2D01"/>
    <w:rsid w:val="00FA4A0F"/>
    <w:rsid w:val="00FA6A93"/>
    <w:rsid w:val="00FB1736"/>
    <w:rsid w:val="00FB5D7E"/>
    <w:rsid w:val="00FC026D"/>
    <w:rsid w:val="00FC59D9"/>
    <w:rsid w:val="00FC6911"/>
    <w:rsid w:val="00FD2D77"/>
    <w:rsid w:val="00FD57F2"/>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F8586-9871-4D00-91F5-766F51BF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56</Pages>
  <Words>28065</Words>
  <Characters>154363</Characters>
  <Application>Microsoft Office Word</Application>
  <DocSecurity>8</DocSecurity>
  <Lines>1286</Lines>
  <Paragraphs>364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Brenda Carolina BCRG. Del Real Garcia</cp:lastModifiedBy>
  <cp:revision>10</cp:revision>
  <cp:lastPrinted>2015-12-07T18:40:00Z</cp:lastPrinted>
  <dcterms:created xsi:type="dcterms:W3CDTF">2015-12-14T04:54:00Z</dcterms:created>
  <dcterms:modified xsi:type="dcterms:W3CDTF">2015-12-15T20:27:00Z</dcterms:modified>
</cp:coreProperties>
</file>