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CA1932" w:rsidRDefault="001B5AF2" w:rsidP="001B5AF2">
      <w:pPr>
        <w:ind w:right="-232"/>
        <w:jc w:val="center"/>
        <w:rPr>
          <w:rStyle w:val="Textoennegrita"/>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A2D6C">
        <w:rPr>
          <w:rFonts w:ascii="Meiryo" w:eastAsia="Meiryo" w:hAnsi="Meiryo" w:cs="Meiryo"/>
          <w:color w:val="33CCCC"/>
          <w:sz w:val="28"/>
          <w:szCs w:val="28"/>
          <w:lang w:val="es-ES" w:eastAsia="en-US"/>
        </w:rPr>
        <w:t>N02-2019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PÓLIZAS DE SEGURO INSTITUCIONAL DE VIDA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E227F3" w:rsidRPr="002F7252" w:rsidRDefault="00E227F3" w:rsidP="00E227F3">
      <w:pPr>
        <w:jc w:val="center"/>
        <w:rPr>
          <w:rFonts w:asciiTheme="minorHAnsi" w:hAnsiTheme="minorHAnsi"/>
          <w:b/>
          <w:sz w:val="40"/>
        </w:rPr>
      </w:pPr>
      <w:r w:rsidRPr="002F7252">
        <w:rPr>
          <w:rFonts w:asciiTheme="minorHAnsi" w:hAnsiTheme="minorHAnsi"/>
          <w:b/>
          <w:sz w:val="40"/>
        </w:rPr>
        <w:t>EJERCICIO FISCAL 201</w:t>
      </w:r>
      <w:r w:rsidR="001A2D6C">
        <w:rPr>
          <w:rFonts w:asciiTheme="minorHAnsi" w:hAnsiTheme="minorHAnsi"/>
          <w:b/>
          <w:sz w:val="40"/>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A2D6C">
        <w:rPr>
          <w:rFonts w:asciiTheme="minorHAnsi" w:hAnsiTheme="minorHAnsi" w:cs="Arial"/>
        </w:rPr>
        <w:t>N02-2019</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D5159">
        <w:rPr>
          <w:rFonts w:asciiTheme="minorHAnsi" w:hAnsiTheme="minorHAnsi"/>
        </w:rPr>
        <w:t>PÓLIZAS DE SEGUR</w:t>
      </w:r>
      <w:r w:rsidR="001C1FAB">
        <w:rPr>
          <w:rFonts w:asciiTheme="minorHAnsi" w:hAnsiTheme="minorHAnsi"/>
        </w:rPr>
        <w:t>O INSTITUCIONAL DE VIDA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CF26F8">
        <w:rPr>
          <w:rFonts w:asciiTheme="minorHAnsi" w:hAnsiTheme="minorHAnsi"/>
        </w:rPr>
        <w:t xml:space="preserve"> concordancia con</w:t>
      </w:r>
      <w:r w:rsidR="001A2D6C">
        <w:rPr>
          <w:rFonts w:asciiTheme="minorHAnsi" w:hAnsiTheme="minorHAnsi"/>
        </w:rPr>
        <w:t xml:space="preserve"> el Artículo 64 de</w:t>
      </w:r>
      <w:r w:rsidR="00CF26F8">
        <w:rPr>
          <w:rFonts w:asciiTheme="minorHAnsi" w:hAnsiTheme="minorHAnsi"/>
        </w:rPr>
        <w:t xml:space="preserve"> </w:t>
      </w:r>
      <w:r w:rsidRPr="0078059E">
        <w:rPr>
          <w:rFonts w:asciiTheme="minorHAnsi" w:hAnsiTheme="minorHAnsi" w:cs="Arial"/>
        </w:rPr>
        <w:t>la Ley de Egresos para el año 201</w:t>
      </w:r>
      <w:r w:rsidR="001A2D6C">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A2D6C">
        <w:rPr>
          <w:rFonts w:asciiTheme="minorHAnsi" w:hAnsiTheme="minorHAnsi" w:cs="Arial"/>
        </w:rPr>
        <w:t>N02-2019</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PÓLIZAS DE SEGURO INSTITUCIONAL DE VIDA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1A2D6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1A2D6C">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1A2D6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F351D" w:rsidRPr="00CE2E1F" w:rsidRDefault="001C1FAB" w:rsidP="00CF351D">
      <w:pPr>
        <w:pStyle w:val="Prrafodelista"/>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1A2D6C">
        <w:rPr>
          <w:rFonts w:asciiTheme="minorHAnsi" w:hAnsiTheme="minorHAnsi" w:cs="Arial"/>
        </w:rPr>
        <w:t>N02-2019</w:t>
      </w:r>
      <w:r w:rsidR="00CF351D">
        <w:rPr>
          <w:rFonts w:asciiTheme="minorHAnsi" w:hAnsiTheme="minorHAnsi" w:cs="Arial"/>
        </w:rPr>
        <w:t>.</w:t>
      </w:r>
    </w:p>
    <w:p w:rsidR="00A62BF8" w:rsidRPr="00CF351D" w:rsidRDefault="00A62BF8" w:rsidP="00CF351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contratación de las pólizas de seguro institucional de vida</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2D6C">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D52B80" w:rsidRDefault="001C1FAB" w:rsidP="003C7CE4">
      <w:pPr>
        <w:pStyle w:val="Prrafodelista"/>
        <w:numPr>
          <w:ilvl w:val="0"/>
          <w:numId w:val="9"/>
        </w:numPr>
        <w:tabs>
          <w:tab w:val="left" w:pos="284"/>
        </w:tabs>
        <w:ind w:right="51"/>
        <w:jc w:val="both"/>
        <w:rPr>
          <w:rFonts w:asciiTheme="minorHAnsi" w:hAnsiTheme="minorHAnsi" w:cs="Arial"/>
        </w:rPr>
      </w:pPr>
      <w:r w:rsidRPr="00D52B80">
        <w:rPr>
          <w:rFonts w:asciiTheme="minorHAnsi" w:hAnsiTheme="minorHAnsi" w:cs="Arial"/>
        </w:rPr>
        <w:t>La contratación de las pólizas de seguro institucional de vida</w:t>
      </w:r>
      <w:r w:rsidR="00B64229" w:rsidRPr="00D52B80">
        <w:rPr>
          <w:rFonts w:asciiTheme="minorHAnsi" w:hAnsiTheme="minorHAnsi" w:cs="Arial"/>
        </w:rPr>
        <w:t xml:space="preserve"> requerid</w:t>
      </w:r>
      <w:r w:rsidRPr="00D52B80">
        <w:rPr>
          <w:rFonts w:asciiTheme="minorHAnsi" w:hAnsiTheme="minorHAnsi" w:cs="Arial"/>
        </w:rPr>
        <w:t>as</w:t>
      </w:r>
      <w:r w:rsidR="00B64229" w:rsidRPr="00D52B80">
        <w:rPr>
          <w:rFonts w:asciiTheme="minorHAnsi" w:hAnsiTheme="minorHAnsi" w:cs="Arial"/>
        </w:rPr>
        <w:t xml:space="preserve"> por </w:t>
      </w:r>
      <w:r w:rsidR="00C9382E" w:rsidRPr="00D52B80">
        <w:rPr>
          <w:rFonts w:asciiTheme="minorHAnsi" w:hAnsiTheme="minorHAnsi" w:cs="Arial"/>
          <w:bCs/>
        </w:rPr>
        <w:t>l</w:t>
      </w:r>
      <w:r w:rsidR="00B64229" w:rsidRPr="00D52B80">
        <w:rPr>
          <w:rFonts w:asciiTheme="minorHAnsi" w:hAnsiTheme="minorHAnsi" w:cs="Arial"/>
        </w:rPr>
        <w:t xml:space="preserve">a </w:t>
      </w:r>
      <w:r w:rsidR="00B64229" w:rsidRPr="00D52B80">
        <w:rPr>
          <w:rFonts w:asciiTheme="minorHAnsi" w:hAnsiTheme="minorHAnsi" w:cs="Arial"/>
          <w:bCs/>
        </w:rPr>
        <w:t>C</w:t>
      </w:r>
      <w:r w:rsidR="00B64229" w:rsidRPr="00D52B80">
        <w:rPr>
          <w:rFonts w:asciiTheme="minorHAnsi" w:hAnsiTheme="minorHAnsi" w:cs="Arial"/>
        </w:rPr>
        <w:t xml:space="preserve">onvocante, se realizará con recursos del tipo de presupuesto </w:t>
      </w:r>
      <w:r w:rsidR="00D52B80" w:rsidRPr="00D52B80">
        <w:rPr>
          <w:rFonts w:asciiTheme="minorHAnsi" w:hAnsiTheme="minorHAnsi" w:cs="Arial"/>
        </w:rPr>
        <w:t>202001,</w:t>
      </w:r>
      <w:r w:rsidR="00B64229" w:rsidRPr="00D52B80">
        <w:rPr>
          <w:rFonts w:asciiTheme="minorHAnsi" w:hAnsiTheme="minorHAnsi" w:cs="Arial"/>
        </w:rPr>
        <w:t xml:space="preserve">  Programa</w:t>
      </w:r>
      <w:r w:rsidR="00D52B80" w:rsidRPr="00D52B80">
        <w:rPr>
          <w:rFonts w:asciiTheme="minorHAnsi" w:hAnsiTheme="minorHAnsi" w:cs="Arial"/>
        </w:rPr>
        <w:t>s</w:t>
      </w:r>
      <w:r w:rsidR="00B64229" w:rsidRPr="00D52B80">
        <w:rPr>
          <w:rFonts w:asciiTheme="minorHAnsi" w:hAnsiTheme="minorHAnsi" w:cs="Arial"/>
        </w:rPr>
        <w:t xml:space="preserve"> </w:t>
      </w:r>
      <w:r w:rsidR="0056511E" w:rsidRPr="00D52B80">
        <w:rPr>
          <w:rFonts w:asciiTheme="minorHAnsi" w:hAnsiTheme="minorHAnsi" w:cs="Arial"/>
        </w:rPr>
        <w:t xml:space="preserve">010210, 020210, </w:t>
      </w:r>
      <w:r w:rsidR="00B64229" w:rsidRPr="00D52B80">
        <w:rPr>
          <w:rFonts w:asciiTheme="minorHAnsi" w:hAnsiTheme="minorHAnsi" w:cs="Arial"/>
        </w:rPr>
        <w:t>11-01-01</w:t>
      </w:r>
      <w:r w:rsidR="0056511E" w:rsidRPr="00D52B80">
        <w:rPr>
          <w:rFonts w:asciiTheme="minorHAnsi" w:hAnsiTheme="minorHAnsi" w:cs="Arial"/>
        </w:rPr>
        <w:t>,</w:t>
      </w:r>
      <w:r w:rsidR="008630D6" w:rsidRPr="00D52B80">
        <w:rPr>
          <w:rFonts w:asciiTheme="minorHAnsi" w:hAnsiTheme="minorHAnsi" w:cs="Arial"/>
        </w:rPr>
        <w:t xml:space="preserve"> 20-20-01</w:t>
      </w:r>
      <w:r w:rsidR="0056511E" w:rsidRPr="00D52B80">
        <w:rPr>
          <w:rFonts w:asciiTheme="minorHAnsi" w:hAnsiTheme="minorHAnsi" w:cs="Arial"/>
        </w:rPr>
        <w:t xml:space="preserve"> y UA0809</w:t>
      </w:r>
      <w:r w:rsidR="00B64229" w:rsidRPr="00D52B80">
        <w:rPr>
          <w:rFonts w:asciiTheme="minorHAnsi" w:hAnsiTheme="minorHAnsi" w:cs="Arial"/>
        </w:rPr>
        <w:t xml:space="preserve">, Partida </w:t>
      </w:r>
      <w:r w:rsidR="0056511E" w:rsidRPr="00D52B80">
        <w:rPr>
          <w:rFonts w:asciiTheme="minorHAnsi" w:hAnsiTheme="minorHAnsi" w:cs="Arial"/>
        </w:rPr>
        <w:t>14401</w:t>
      </w:r>
      <w:r w:rsidR="00B64229" w:rsidRPr="00D52B8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053865">
      <w:pPr>
        <w:tabs>
          <w:tab w:val="left" w:pos="5529"/>
        </w:tabs>
        <w:ind w:left="567"/>
        <w:jc w:val="both"/>
        <w:rPr>
          <w:rFonts w:asciiTheme="minorHAnsi" w:hAnsiTheme="minorHAnsi" w:cstheme="minorHAnsi"/>
          <w:b/>
          <w:u w:val="single"/>
        </w:rPr>
      </w:pPr>
      <w:r w:rsidRPr="00396EE6">
        <w:rPr>
          <w:rFonts w:ascii="Calibri" w:hAnsi="Calibri"/>
          <w:b/>
          <w:u w:val="single"/>
        </w:rPr>
        <w:t>1.</w:t>
      </w:r>
      <w:r w:rsidRPr="001C1FAB">
        <w:rPr>
          <w:rFonts w:asciiTheme="minorHAnsi" w:hAnsiTheme="minorHAnsi" w:cstheme="minorHAnsi"/>
          <w:b/>
          <w:u w:val="single"/>
        </w:rPr>
        <w:t>1. Descripción Completa de la cobertura que se requiere para otorgar la prestación de Seguro de Vida Institucional al person</w:t>
      </w:r>
      <w:r w:rsidR="00053865">
        <w:rPr>
          <w:rFonts w:asciiTheme="minorHAnsi" w:hAnsiTheme="minorHAnsi" w:cstheme="minorHAnsi"/>
          <w:b/>
          <w:u w:val="single"/>
        </w:rPr>
        <w:t xml:space="preserve">al de este Organismo (Estatal, </w:t>
      </w:r>
      <w:r w:rsidRPr="001C1FAB">
        <w:rPr>
          <w:rFonts w:asciiTheme="minorHAnsi" w:hAnsiTheme="minorHAnsi" w:cstheme="minorHAnsi"/>
          <w:b/>
          <w:u w:val="single"/>
        </w:rPr>
        <w:t>Regularizado</w:t>
      </w:r>
      <w:r w:rsidR="00053865">
        <w:rPr>
          <w:rFonts w:asciiTheme="minorHAnsi" w:hAnsiTheme="minorHAnsi" w:cstheme="minorHAnsi"/>
          <w:b/>
          <w:u w:val="single"/>
        </w:rPr>
        <w:t xml:space="preserve"> y  Formalizado</w:t>
      </w:r>
      <w:r w:rsidRPr="001C1FAB">
        <w:rPr>
          <w:rFonts w:asciiTheme="minorHAnsi" w:hAnsiTheme="minorHAnsi" w:cstheme="minorHAnsi"/>
          <w:b/>
          <w:u w:val="single"/>
        </w:rPr>
        <w:t xml:space="preserve">). Información Específica de las </w:t>
      </w:r>
      <w:r w:rsidR="000E3562" w:rsidRPr="001C1FAB">
        <w:rPr>
          <w:rFonts w:asciiTheme="minorHAnsi" w:hAnsiTheme="minorHAnsi" w:cstheme="minorHAnsi"/>
          <w:b/>
          <w:u w:val="single"/>
        </w:rPr>
        <w:t>Pólizas</w:t>
      </w:r>
      <w:r w:rsidRPr="001C1FAB">
        <w:rPr>
          <w:rFonts w:asciiTheme="minorHAnsi" w:hAnsiTheme="minorHAnsi" w:cstheme="minorHAnsi"/>
          <w:b/>
          <w:u w:val="single"/>
        </w:rPr>
        <w:t xml:space="preserve"> de Seguro Institucional de Vida.</w:t>
      </w:r>
    </w:p>
    <w:p w:rsidR="001C1FAB" w:rsidRPr="001C1FAB" w:rsidRDefault="001C1FAB" w:rsidP="001C1FAB">
      <w:pPr>
        <w:tabs>
          <w:tab w:val="left" w:pos="1418"/>
        </w:tabs>
        <w:ind w:left="1418" w:hanging="567"/>
        <w:jc w:val="both"/>
        <w:rPr>
          <w:rFonts w:asciiTheme="minorHAnsi" w:hAnsiTheme="minorHAnsi" w:cstheme="minorHAnsi"/>
          <w:b/>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En el anexos 1 de estas bases, se señalan las características de las pólizas DE SEGURO INSTITUCIONAL DE VIDA   requeridas.</w:t>
      </w:r>
    </w:p>
    <w:p w:rsidR="001C1FAB" w:rsidRPr="001C1FAB" w:rsidRDefault="001C1FAB" w:rsidP="001C1FAB">
      <w:pPr>
        <w:pStyle w:val="Prrafodelista"/>
        <w:tabs>
          <w:tab w:val="left" w:pos="1418"/>
        </w:tabs>
        <w:ind w:left="1418" w:hanging="567"/>
        <w:jc w:val="both"/>
        <w:rPr>
          <w:rFonts w:asciiTheme="minorHAnsi" w:hAnsiTheme="minorHAnsi" w:cstheme="minorHAnsi"/>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Cabe aclarar que las descripciones y características propias de las pólizas DE SEGURO INSTITUCIONAL DE VIDA  objeto del presente concurso, corresponden a la  información enviada y avalada por </w:t>
      </w:r>
      <w:smartTag w:uri="urn:schemas-microsoft-com:office:smarttags" w:element="PersonName">
        <w:smartTagPr>
          <w:attr w:name="ProductID" w:val="la Subdirección"/>
        </w:smartTagPr>
        <w:r w:rsidRPr="001C1FAB">
          <w:rPr>
            <w:rFonts w:asciiTheme="minorHAnsi" w:hAnsiTheme="minorHAnsi" w:cstheme="minorHAnsi"/>
          </w:rPr>
          <w:t>la Subdirección</w:t>
        </w:r>
      </w:smartTag>
      <w:r w:rsidRPr="001C1FAB">
        <w:rPr>
          <w:rFonts w:asciiTheme="minorHAnsi" w:hAnsiTheme="minorHAnsi" w:cstheme="minorHAnsi"/>
        </w:rPr>
        <w:t xml:space="preserve"> de Recursos Humanos.</w:t>
      </w:r>
    </w:p>
    <w:p w:rsidR="001C1FAB" w:rsidRPr="001C1FAB" w:rsidRDefault="001C1FAB" w:rsidP="001C1FAB">
      <w:pPr>
        <w:pStyle w:val="Prrafodelista"/>
        <w:tabs>
          <w:tab w:val="left" w:pos="1418"/>
        </w:tabs>
        <w:ind w:left="1418" w:hanging="567"/>
        <w:rPr>
          <w:rFonts w:asciiTheme="minorHAnsi" w:hAnsiTheme="minorHAnsi" w:cstheme="minorHAnsi"/>
        </w:rPr>
      </w:pPr>
    </w:p>
    <w:p w:rsid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lastRenderedPageBreak/>
        <w:t xml:space="preserve">El Licitante ganador proporcionará  las pólizas DE SEGURO INSTITUCIONAL DE VIDA,  de acuerdo a su propuesta técnica presentada, la que será evaluada por el Comité que designe </w:t>
      </w:r>
      <w:smartTag w:uri="urn:schemas-microsoft-com:office:smarttags" w:element="PersonName">
        <w:smartTagPr>
          <w:attr w:name="ProductID" w:val="la Convocante"/>
        </w:smartTagPr>
        <w:r w:rsidRPr="001C1FAB">
          <w:rPr>
            <w:rFonts w:asciiTheme="minorHAnsi" w:hAnsiTheme="minorHAnsi" w:cstheme="minorHAnsi"/>
          </w:rPr>
          <w:t>la Convocante</w:t>
        </w:r>
      </w:smartTag>
      <w:r w:rsidRPr="001C1FAB">
        <w:rPr>
          <w:rFonts w:asciiTheme="minorHAnsi" w:hAnsiTheme="minorHAnsi" w:cstheme="minorHAnsi"/>
        </w:rPr>
        <w:t xml:space="preserve"> para la asignación de las PÓLIZAS DE SEGURO INSTITUCIONAL DE VIDA.</w:t>
      </w:r>
    </w:p>
    <w:p w:rsidR="001C1FAB" w:rsidRPr="001C1FAB" w:rsidRDefault="001C1FAB" w:rsidP="001C1FAB">
      <w:pPr>
        <w:pStyle w:val="Prrafodelista"/>
        <w:rPr>
          <w:rFonts w:asciiTheme="minorHAnsi" w:hAnsiTheme="minorHAnsi" w:cstheme="minorHAnsi"/>
        </w:rPr>
      </w:pPr>
    </w:p>
    <w:p w:rsidR="001C1FAB" w:rsidRDefault="001C1FAB" w:rsidP="001C1FAB">
      <w:pPr>
        <w:pStyle w:val="Prrafodelista"/>
        <w:tabs>
          <w:tab w:val="left" w:pos="1418"/>
        </w:tabs>
        <w:ind w:left="1418"/>
        <w:jc w:val="both"/>
        <w:rPr>
          <w:rFonts w:asciiTheme="minorHAnsi" w:hAnsiTheme="minorHAnsi" w:cstheme="minorHAnsi"/>
        </w:rPr>
      </w:pPr>
      <w:r w:rsidRPr="001C1FAB">
        <w:rPr>
          <w:rFonts w:asciiTheme="minorHAnsi" w:hAnsiTheme="minorHAnsi" w:cstheme="minorHAnsi"/>
        </w:rPr>
        <w:t>El Licitante ofertará en su propuesta técnica las pólizas DE SEGURO DE VIDA de acuerdo a las cantidades establecidas en el Anexo 1.</w:t>
      </w:r>
    </w:p>
    <w:p w:rsidR="001C1FAB" w:rsidRPr="001C1FAB" w:rsidRDefault="001C1FAB" w:rsidP="001C1FAB">
      <w:pPr>
        <w:pStyle w:val="Prrafodelista"/>
        <w:rPr>
          <w:rFonts w:asciiTheme="minorHAnsi" w:hAnsiTheme="minorHAnsi" w:cstheme="minorHAnsi"/>
          <w:b/>
        </w:rPr>
      </w:pPr>
    </w:p>
    <w:p w:rsidR="001C1FAB" w:rsidRDefault="00E23A9C"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D848A0"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Pr="001C1FAB">
        <w:rPr>
          <w:rFonts w:asciiTheme="minorHAnsi" w:hAnsiTheme="minorHAnsi" w:cstheme="minorHAnsi"/>
        </w:rPr>
        <w:t xml:space="preserve">de la </w:t>
      </w:r>
      <w:r w:rsidR="00353AB3">
        <w:rPr>
          <w:rFonts w:asciiTheme="minorHAnsi" w:hAnsiTheme="minorHAnsi" w:cstheme="minorHAnsi"/>
        </w:rPr>
        <w:t>Subdirección de Prevención y Control de Enfermedades</w:t>
      </w:r>
      <w:r w:rsidRPr="001C1FAB">
        <w:rPr>
          <w:rFonts w:asciiTheme="minorHAnsi" w:hAnsiTheme="minorHAnsi" w:cstheme="minorHAnsi"/>
        </w:rPr>
        <w:t xml:space="preserve"> y la </w:t>
      </w:r>
      <w:r w:rsidR="0039132A">
        <w:rPr>
          <w:rFonts w:asciiTheme="minorHAnsi" w:hAnsiTheme="minorHAnsi" w:cstheme="minorHAnsi"/>
        </w:rPr>
        <w:t>Dirección Administrativa ubicada</w:t>
      </w:r>
      <w:r w:rsidRPr="001C1FAB">
        <w:rPr>
          <w:rFonts w:asciiTheme="minorHAnsi" w:hAnsiTheme="minorHAnsi" w:cstheme="minorHAnsi"/>
        </w:rPr>
        <w:t xml:space="preserve"> en Matamoros No. 520 oriente, </w:t>
      </w:r>
      <w:r w:rsidR="00353AB3">
        <w:rPr>
          <w:rFonts w:asciiTheme="minorHAnsi" w:hAnsiTheme="minorHAnsi" w:cstheme="minorHAnsi"/>
        </w:rPr>
        <w:t>3°</w:t>
      </w:r>
      <w:r w:rsidR="0039132A">
        <w:rPr>
          <w:rFonts w:asciiTheme="minorHAnsi" w:hAnsiTheme="minorHAnsi" w:cstheme="minorHAnsi"/>
        </w:rPr>
        <w:t xml:space="preserve"> y 2º piso, respectivamente</w:t>
      </w:r>
      <w:r w:rsidRPr="001C1FAB">
        <w:rPr>
          <w:rFonts w:asciiTheme="minorHAnsi" w:hAnsiTheme="minorHAnsi" w:cstheme="minorHAnsi"/>
        </w:rPr>
        <w:t>, Centro de Monterrey Nuevo León, C.P. 64000.</w:t>
      </w:r>
      <w:r w:rsidR="00A1692B" w:rsidRPr="001C1FAB">
        <w:rPr>
          <w:rFonts w:asciiTheme="minorHAnsi" w:hAnsiTheme="minorHAnsi" w:cstheme="minorHAnsi"/>
        </w:rPr>
        <w:t>.</w:t>
      </w:r>
    </w:p>
    <w:p w:rsidR="000B3333" w:rsidRPr="001C1FAB" w:rsidRDefault="000B3333"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lugar de entrega de las pólizas DE SEGURO DE VIDA</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 DE SEGURO DE VIDA.</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1C1FAB" w:rsidP="001C1FAB">
      <w:pPr>
        <w:ind w:left="851" w:right="-1"/>
        <w:jc w:val="both"/>
        <w:rPr>
          <w:rFonts w:ascii="Calibri" w:hAnsi="Calibri"/>
        </w:rPr>
      </w:pPr>
      <w:r w:rsidRPr="00170459">
        <w:rPr>
          <w:rFonts w:ascii="Calibri" w:hAnsi="Calibri"/>
        </w:rPr>
        <w:t xml:space="preserve">El licitante ganador deberá hacer entrega de las Pólizas de SEGURO INSTITUCIONAL DE VIDA, dentro de los 30-treinta días siguientes a la celebración del contrato que resulte del presente concurso. Al respecto </w:t>
      </w:r>
      <w:smartTag w:uri="urn:schemas-microsoft-com:office:smarttags" w:element="PersonName">
        <w:smartTagPr>
          <w:attr w:name="ProductID" w:val="la Convocante"/>
        </w:smartTagPr>
        <w:r w:rsidRPr="00170459">
          <w:rPr>
            <w:rFonts w:ascii="Calibri" w:hAnsi="Calibri"/>
          </w:rPr>
          <w:t>la Convocante</w:t>
        </w:r>
      </w:smartTag>
      <w:r w:rsidRPr="00170459">
        <w:rPr>
          <w:rFonts w:ascii="Calibri" w:hAnsi="Calibri"/>
        </w:rPr>
        <w:t xml:space="preserve"> no otorgará prórroga alguna en caso de retraso.</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 DE SEGURO DE VIDA:</w:t>
      </w:r>
    </w:p>
    <w:p w:rsidR="001C1FAB" w:rsidRPr="00170459" w:rsidRDefault="001C1FAB" w:rsidP="001C1FAB">
      <w:pPr>
        <w:ind w:right="-1"/>
        <w:jc w:val="both"/>
        <w:rPr>
          <w:rFonts w:ascii="Calibri" w:hAnsi="Calibri"/>
          <w:b/>
        </w:rPr>
      </w:pPr>
    </w:p>
    <w:p w:rsidR="001C1FAB" w:rsidRPr="00170459" w:rsidRDefault="001C1FAB" w:rsidP="001C1FAB">
      <w:pPr>
        <w:ind w:left="851" w:right="-1"/>
        <w:jc w:val="both"/>
        <w:rPr>
          <w:rFonts w:ascii="Calibri" w:hAnsi="Calibri"/>
        </w:rPr>
      </w:pPr>
      <w:r w:rsidRPr="00170459">
        <w:rPr>
          <w:rFonts w:ascii="Calibri" w:hAnsi="Calibri"/>
        </w:rPr>
        <w:t xml:space="preserve">Las pólizas DE SEGURO DE VIDA INSTITUCIONAL se entregarán en </w:t>
      </w:r>
      <w:smartTag w:uri="urn:schemas-microsoft-com:office:smarttags" w:element="PersonName">
        <w:smartTagPr>
          <w:attr w:name="ProductID" w:val="la Subdirecci￳n"/>
        </w:smartTagPr>
        <w:r w:rsidRPr="00170459">
          <w:rPr>
            <w:rFonts w:ascii="Calibri" w:hAnsi="Calibri"/>
          </w:rPr>
          <w:t>la Subdirección</w:t>
        </w:r>
      </w:smartTag>
      <w:r w:rsidRPr="00170459">
        <w:rPr>
          <w:rFonts w:ascii="Calibri" w:hAnsi="Calibri"/>
        </w:rPr>
        <w:t xml:space="preserve"> de Recursos Humanos</w:t>
      </w:r>
      <w:r>
        <w:rPr>
          <w:rFonts w:ascii="Calibri" w:hAnsi="Calibri"/>
        </w:rPr>
        <w:t xml:space="preserve"> de l</w:t>
      </w:r>
      <w:r w:rsidRPr="00170459">
        <w:rPr>
          <w:rFonts w:ascii="Calibri" w:hAnsi="Calibri"/>
        </w:rPr>
        <w:t xml:space="preserve">a Convocante, </w:t>
      </w:r>
      <w:r>
        <w:rPr>
          <w:rFonts w:ascii="Calibri" w:hAnsi="Calibri"/>
        </w:rPr>
        <w:t xml:space="preserve">ubicada </w:t>
      </w:r>
      <w:r w:rsidRPr="00170459">
        <w:rPr>
          <w:rFonts w:ascii="Calibri" w:hAnsi="Calibri"/>
        </w:rPr>
        <w:t xml:space="preserve">en Matamoros No. 520 </w:t>
      </w:r>
      <w:proofErr w:type="spellStart"/>
      <w:r w:rsidRPr="00170459">
        <w:rPr>
          <w:rFonts w:ascii="Calibri" w:hAnsi="Calibri"/>
        </w:rPr>
        <w:t>Ote</w:t>
      </w:r>
      <w:proofErr w:type="spellEnd"/>
      <w:r w:rsidRPr="00170459">
        <w:rPr>
          <w:rFonts w:ascii="Calibri" w:hAnsi="Calibri"/>
        </w:rPr>
        <w:t>, Primer Piso, Centro Monterrey, N. L. C. P. 640</w:t>
      </w:r>
      <w:r>
        <w:rPr>
          <w:rFonts w:ascii="Calibri" w:hAnsi="Calibri"/>
        </w:rPr>
        <w:t>00</w:t>
      </w:r>
      <w:r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 xml:space="preserve">período de vigencia de las pólizas DE SEGURO INSTITUCIONAL DE VIDA, objeto de este concurso será de un año, que contará a partir de las 12:00 horas del </w:t>
      </w:r>
      <w:r>
        <w:rPr>
          <w:rFonts w:ascii="Calibri" w:hAnsi="Calibri"/>
        </w:rPr>
        <w:t>31</w:t>
      </w:r>
      <w:r w:rsidRPr="00396EE6">
        <w:rPr>
          <w:rFonts w:ascii="Calibri" w:hAnsi="Calibri"/>
        </w:rPr>
        <w:t xml:space="preserve"> de </w:t>
      </w:r>
      <w:r w:rsidR="001A2D6C">
        <w:rPr>
          <w:rFonts w:ascii="Calibri" w:hAnsi="Calibri"/>
        </w:rPr>
        <w:t>Enero</w:t>
      </w:r>
      <w:r w:rsidRPr="00396EE6">
        <w:rPr>
          <w:rFonts w:ascii="Calibri" w:hAnsi="Calibri"/>
        </w:rPr>
        <w:t xml:space="preserve"> del 201</w:t>
      </w:r>
      <w:r w:rsidR="001A2D6C">
        <w:rPr>
          <w:rFonts w:ascii="Calibri" w:hAnsi="Calibri"/>
        </w:rPr>
        <w:t>9</w:t>
      </w:r>
      <w:r w:rsidRPr="00396EE6">
        <w:rPr>
          <w:rFonts w:ascii="Calibri" w:hAnsi="Calibri"/>
        </w:rPr>
        <w:t xml:space="preserve"> y concluirá a las 12:00 horas del 31 de Diciembre de 201</w:t>
      </w:r>
      <w:r w:rsidR="001A2D6C">
        <w:rPr>
          <w:rFonts w:ascii="Calibri" w:hAnsi="Calibri"/>
        </w:rPr>
        <w:t>9</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DE SEGURO INSTITUCIONAL DE VIDA, imputables al proveedor deberán ser atendidas dentro de las 24 horas siguientes a la reclamación.</w:t>
      </w:r>
    </w:p>
    <w:p w:rsidR="0078059E" w:rsidRDefault="0078059E" w:rsidP="000E3562">
      <w:pPr>
        <w:ind w:left="284"/>
        <w:jc w:val="both"/>
        <w:rPr>
          <w:rFonts w:asciiTheme="minorHAnsi" w:hAnsiTheme="minorHAnsi" w:cs="Arial"/>
        </w:rPr>
      </w:pPr>
    </w:p>
    <w:p w:rsidR="00AB4431" w:rsidRPr="000E3562" w:rsidRDefault="00AB4431" w:rsidP="000E3562">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1A2D6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1A2D6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sidR="00353AB3">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0E3562" w:rsidRDefault="000E3562" w:rsidP="005E6330">
      <w:pPr>
        <w:ind w:left="284"/>
        <w:jc w:val="both"/>
        <w:rPr>
          <w:rFonts w:ascii="Calibri" w:hAnsi="Calibri"/>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0266EF" w:rsidRDefault="000266EF"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lastRenderedPageBreak/>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que se manifieste proporcionar a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Copia legible de la autorización expedida por </w:t>
      </w:r>
      <w:smartTag w:uri="urn:schemas-microsoft-com:office:smarttags" w:element="PersonName">
        <w:smartTagPr>
          <w:attr w:name="ProductID" w:val="la Secretar￭a"/>
        </w:smartTagPr>
        <w:r w:rsidRPr="00C66B08">
          <w:rPr>
            <w:rFonts w:asciiTheme="minorHAnsi" w:hAnsiTheme="minorHAnsi" w:cstheme="minorHAnsi"/>
          </w:rPr>
          <w:t>la Secretaría</w:t>
        </w:r>
      </w:smartTag>
      <w:r w:rsidRPr="00C66B08">
        <w:rPr>
          <w:rFonts w:asciiTheme="minorHAnsi" w:hAnsiTheme="minorHAnsi" w:cstheme="minorHAnsi"/>
        </w:rPr>
        <w:t xml:space="preserve"> de Hacienda y Crédito Público para operar como Compañía de Seguros en </w:t>
      </w:r>
      <w:smartTag w:uri="urn:schemas-microsoft-com:office:smarttags" w:element="PersonName">
        <w:smartTagPr>
          <w:attr w:name="ProductID" w:val="la Rep￺blica Mexicana"/>
        </w:smartTagPr>
        <w:r w:rsidRPr="00C66B08">
          <w:rPr>
            <w:rFonts w:asciiTheme="minorHAnsi" w:hAnsiTheme="minorHAnsi" w:cstheme="minorHAnsi"/>
          </w:rPr>
          <w:t>la República Mexicana</w:t>
        </w:r>
      </w:smartTag>
      <w:r w:rsidRPr="00C66B08">
        <w:rPr>
          <w:rFonts w:asciiTheme="minorHAnsi" w:hAnsiTheme="minorHAnsi" w:cstheme="minorHAnsi"/>
        </w:rPr>
        <w:t>, y del Agente de Seguros que la represente ante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xml:space="preserve">”, teniendo que cubrir este último, los siguientes requisitos: *Cédula de Autorización por parte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de que el Agente de Seguros que la representa no se encuentra en estado de suspensión o con algún mal antecedente.</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Carta compromiso en la cual el invitado se compromete a otorgar carta cobertura que ampare la Adquisición de Póliza de Seguro Institucional de Vida; a partir  de las 12:00 horas del día 31 de </w:t>
      </w:r>
      <w:r w:rsidR="001A2D6C">
        <w:rPr>
          <w:rFonts w:asciiTheme="minorHAnsi" w:hAnsiTheme="minorHAnsi" w:cstheme="minorHAnsi"/>
        </w:rPr>
        <w:t>Enero</w:t>
      </w:r>
      <w:r w:rsidRPr="00C66B08">
        <w:rPr>
          <w:rFonts w:asciiTheme="minorHAnsi" w:hAnsiTheme="minorHAnsi" w:cstheme="minorHAnsi"/>
        </w:rPr>
        <w:t xml:space="preserve"> del 201</w:t>
      </w:r>
      <w:r w:rsidR="001A2D6C">
        <w:rPr>
          <w:rFonts w:asciiTheme="minorHAnsi" w:hAnsiTheme="minorHAnsi" w:cstheme="minorHAnsi"/>
        </w:rPr>
        <w:t>9</w:t>
      </w:r>
      <w:r w:rsidRPr="00C66B08">
        <w:rPr>
          <w:rFonts w:asciiTheme="minorHAnsi" w:hAnsiTheme="minorHAnsi" w:cstheme="minorHAnsi"/>
        </w:rPr>
        <w:t xml:space="preserve"> y concluirá a las 12:00 horas del 31 de Diciembre de 201</w:t>
      </w:r>
      <w:r w:rsidR="001A2D6C">
        <w:rPr>
          <w:rFonts w:asciiTheme="minorHAnsi" w:hAnsiTheme="minorHAnsi" w:cstheme="minorHAnsi"/>
        </w:rPr>
        <w:t>9</w:t>
      </w:r>
      <w:r w:rsidRPr="00C66B08">
        <w:rPr>
          <w:rFonts w:asciiTheme="minorHAnsi" w:hAnsiTheme="minorHAnsi" w:cstheme="minorHAnsi"/>
        </w:rPr>
        <w:t>; misma que será sustituida con la entrega de las pólizas de seguros correspondientes, que deberá expedir y entregar la póliza correctamente emitida y suscrita por el representante legal o persona autorizada por la compañía de seguros.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353AB3">
        <w:rPr>
          <w:rFonts w:asciiTheme="minorHAnsi" w:hAnsiTheme="minorHAnsi" w:cs="Arial"/>
        </w:rPr>
        <w:t xml:space="preserve"> positiva</w:t>
      </w:r>
      <w:r w:rsidR="0056724A">
        <w:rPr>
          <w:rFonts w:asciiTheme="minorHAnsi" w:hAnsiTheme="minorHAnsi" w:cs="Arial"/>
        </w:rPr>
        <w:t xml:space="preserve"> y vigente</w:t>
      </w:r>
      <w:r w:rsidRPr="007E5216">
        <w:rPr>
          <w:rFonts w:asciiTheme="minorHAnsi" w:hAnsiTheme="minorHAnsi" w:cs="Arial"/>
        </w:rPr>
        <w:t xml:space="preserve"> 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1A2D6C" w:rsidRDefault="00943342" w:rsidP="00943342">
      <w:pPr>
        <w:numPr>
          <w:ilvl w:val="0"/>
          <w:numId w:val="8"/>
        </w:numPr>
        <w:tabs>
          <w:tab w:val="left" w:pos="1134"/>
        </w:tabs>
        <w:ind w:right="49"/>
        <w:jc w:val="both"/>
        <w:rPr>
          <w:rFonts w:asciiTheme="minorHAnsi" w:hAnsiTheme="minorHAnsi" w:cs="Arial"/>
          <w:lang w:val="es-MX"/>
        </w:rPr>
      </w:pPr>
      <w:r w:rsidRPr="00B36399">
        <w:rPr>
          <w:rFonts w:asciiTheme="minorHAnsi" w:hAnsiTheme="minorHAnsi" w:cs="Arial"/>
        </w:rPr>
        <w:t xml:space="preserve">Para el </w:t>
      </w:r>
      <w:r w:rsidRPr="001A2D6C">
        <w:rPr>
          <w:rFonts w:asciiTheme="minorHAnsi" w:hAnsiTheme="minorHAnsi" w:cs="Arial"/>
          <w:lang w:val="es-MX"/>
        </w:rPr>
        <w:t>caso del</w:t>
      </w:r>
      <w:r w:rsidRPr="00B36399">
        <w:rPr>
          <w:rFonts w:asciiTheme="minorHAnsi" w:hAnsiTheme="minorHAnsi" w:cs="Arial"/>
          <w:lang w:val="es-MX"/>
        </w:rPr>
        <w:t xml:space="preserve">(los) </w:t>
      </w:r>
      <w:r w:rsidRPr="001A2D6C">
        <w:rPr>
          <w:rFonts w:asciiTheme="minorHAnsi" w:hAnsiTheme="minorHAnsi" w:cs="Arial"/>
          <w:lang w:val="es-MX"/>
        </w:rPr>
        <w:t>PARTICIPANTE(s)</w:t>
      </w:r>
      <w:r w:rsidRPr="00B36399">
        <w:rPr>
          <w:rFonts w:asciiTheme="minorHAnsi" w:hAnsiTheme="minorHAnsi" w:cs="Arial"/>
          <w:lang w:val="es-MX"/>
        </w:rPr>
        <w:t xml:space="preserve"> que opte(n) por la presentación conjunta de propuestas, de conformidad con los </w:t>
      </w:r>
      <w:r w:rsidRPr="001A2D6C">
        <w:rPr>
          <w:rFonts w:asciiTheme="minorHAnsi" w:hAnsiTheme="minorHAnsi" w:cs="Arial"/>
          <w:lang w:val="es-MX"/>
        </w:rPr>
        <w:t>Artículos 36</w:t>
      </w:r>
      <w:r w:rsidRPr="00B36399">
        <w:rPr>
          <w:rFonts w:asciiTheme="minorHAnsi" w:hAnsiTheme="minorHAnsi" w:cs="Arial"/>
          <w:lang w:val="es-MX"/>
        </w:rPr>
        <w:t xml:space="preserve"> de la Ley de Adquisiciones, Arrendamientos y Contratación de Servicios</w:t>
      </w:r>
      <w:r w:rsidRPr="001A2D6C">
        <w:rPr>
          <w:rFonts w:asciiTheme="minorHAnsi" w:hAnsiTheme="minorHAnsi" w:cs="Arial"/>
          <w:lang w:val="es-MX"/>
        </w:rPr>
        <w:t xml:space="preserve"> del Estado de Nuevo León </w:t>
      </w:r>
      <w:r w:rsidRPr="00B36399">
        <w:rPr>
          <w:rFonts w:asciiTheme="minorHAnsi" w:hAnsiTheme="minorHAnsi" w:cs="Arial"/>
          <w:lang w:val="es-MX"/>
        </w:rPr>
        <w:t xml:space="preserve">y </w:t>
      </w:r>
      <w:r w:rsidRPr="001A2D6C">
        <w:rPr>
          <w:rFonts w:asciiTheme="minorHAnsi" w:hAnsiTheme="minorHAnsi" w:cs="Arial"/>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A2D6C">
        <w:rPr>
          <w:rFonts w:asciiTheme="minorHAnsi" w:hAnsiTheme="minorHAnsi" w:cs="Arial"/>
          <w:lang w:val="es-MX"/>
        </w:rPr>
        <w:t xml:space="preserve">Las personas que integran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1A2D6C">
        <w:rPr>
          <w:rFonts w:asciiTheme="minorHAnsi" w:hAnsiTheme="minorHAnsi" w:cs="Arial"/>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1A2D6C">
        <w:rPr>
          <w:rFonts w:asciiTheme="minorHAnsi" w:hAnsiTheme="minorHAnsi" w:cs="Arial"/>
          <w:lang w:val="es-MX"/>
        </w:rPr>
        <w:t>mismo.En</w:t>
      </w:r>
      <w:proofErr w:type="spellEnd"/>
      <w:r w:rsidRPr="001A2D6C">
        <w:rPr>
          <w:rFonts w:asciiTheme="minorHAnsi" w:hAnsiTheme="minorHAnsi" w:cs="Arial"/>
          <w:lang w:val="es-MX"/>
        </w:rPr>
        <w:t xml:space="preserve"> caso de que no participen en propuestas conjuntas deberá manifestarlo por escrito bajo protesta de decir verdad.</w:t>
      </w:r>
      <w:r w:rsidR="00131E5A" w:rsidRPr="001A2D6C">
        <w:rPr>
          <w:rFonts w:asciiTheme="minorHAnsi" w:hAnsiTheme="minorHAnsi" w:cs="Arial"/>
          <w:lang w:val="es-MX"/>
        </w:rPr>
        <w:t xml:space="preserve"> (La falta de presentación de este documento, no será motivo de descalificación)</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2523ED"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1E614A" w:rsidRDefault="001E614A" w:rsidP="00943342">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1E614A" w:rsidRPr="000B78E5" w:rsidRDefault="001E614A"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53AB3">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25647"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Para el desarrollo de los eventos y menciones en las presentes</w:t>
      </w:r>
      <w:r w:rsidR="00D3504D">
        <w:rPr>
          <w:rFonts w:asciiTheme="minorHAnsi" w:hAnsiTheme="minorHAnsi" w:cstheme="minorHAnsi"/>
        </w:rPr>
        <w:t xml:space="preserve"> bases se señalan los domicilios</w:t>
      </w:r>
      <w:r w:rsidRPr="00325647">
        <w:rPr>
          <w:rFonts w:asciiTheme="minorHAnsi" w:hAnsiTheme="minorHAnsi" w:cstheme="minorHAnsi"/>
        </w:rPr>
        <w:t xml:space="preserve"> de la </w:t>
      </w:r>
      <w:r w:rsidR="00353AB3">
        <w:rPr>
          <w:rFonts w:asciiTheme="minorHAnsi" w:hAnsiTheme="minorHAnsi" w:cstheme="minorHAnsi"/>
        </w:rPr>
        <w:t>Subdirección de Prevención y Control de Enfermedades</w:t>
      </w:r>
      <w:r w:rsidRPr="00325647">
        <w:rPr>
          <w:rFonts w:asciiTheme="minorHAnsi" w:hAnsiTheme="minorHAnsi" w:cstheme="minorHAnsi"/>
        </w:rPr>
        <w:t xml:space="preserve"> </w:t>
      </w:r>
      <w:r w:rsidR="00D3504D">
        <w:rPr>
          <w:rFonts w:asciiTheme="minorHAnsi" w:hAnsiTheme="minorHAnsi" w:cstheme="minorHAnsi"/>
        </w:rPr>
        <w:t xml:space="preserve">y de la dirección Administrativa </w:t>
      </w:r>
      <w:r w:rsidR="00F911FD">
        <w:rPr>
          <w:rFonts w:asciiTheme="minorHAnsi" w:hAnsiTheme="minorHAnsi" w:cstheme="minorHAnsi"/>
        </w:rPr>
        <w:t>ubicada</w:t>
      </w:r>
      <w:r w:rsidRPr="00325647">
        <w:rPr>
          <w:rFonts w:asciiTheme="minorHAnsi" w:hAnsiTheme="minorHAnsi" w:cstheme="minorHAnsi"/>
        </w:rPr>
        <w:t xml:space="preserve"> en Matamoros No. 520 </w:t>
      </w:r>
      <w:r w:rsidR="00F911FD">
        <w:rPr>
          <w:rFonts w:asciiTheme="minorHAnsi" w:hAnsiTheme="minorHAnsi" w:cstheme="minorHAnsi"/>
        </w:rPr>
        <w:t>oriente</w:t>
      </w:r>
      <w:r w:rsidR="00D3504D">
        <w:rPr>
          <w:rFonts w:asciiTheme="minorHAnsi" w:hAnsiTheme="minorHAnsi" w:cstheme="minorHAnsi"/>
        </w:rPr>
        <w:t>, tercer y segundo piso</w:t>
      </w:r>
      <w:r w:rsidRPr="00325647">
        <w:rPr>
          <w:rFonts w:asciiTheme="minorHAnsi" w:hAnsiTheme="minorHAnsi" w:cstheme="minorHAnsi"/>
        </w:rPr>
        <w:t>,</w:t>
      </w:r>
      <w:r w:rsidR="00D3504D">
        <w:rPr>
          <w:rFonts w:asciiTheme="minorHAnsi" w:hAnsiTheme="minorHAnsi" w:cstheme="minorHAnsi"/>
        </w:rPr>
        <w:t xml:space="preserve"> respectivamente,</w:t>
      </w:r>
      <w:r w:rsidRPr="00325647">
        <w:rPr>
          <w:rFonts w:asciiTheme="minorHAnsi" w:hAnsiTheme="minorHAnsi" w:cstheme="minorHAnsi"/>
        </w:rPr>
        <w:t xml:space="preserve"> Centro de Monterrey Nuevo León, C.P. 64000.</w:t>
      </w:r>
    </w:p>
    <w:p w:rsidR="00943342" w:rsidRPr="00A16B2E" w:rsidRDefault="001E614A" w:rsidP="000266EF">
      <w:pPr>
        <w:ind w:left="720" w:right="49"/>
        <w:jc w:val="both"/>
        <w:rPr>
          <w:rFonts w:ascii="Calibri" w:hAnsi="Calibri"/>
          <w:b/>
          <w:u w:val="single"/>
        </w:rPr>
      </w:pPr>
      <w:r>
        <w:rPr>
          <w:rFonts w:ascii="Calibri" w:hAnsi="Calibri"/>
        </w:rPr>
        <w:br/>
      </w:r>
      <w:r w:rsidR="00943342" w:rsidRPr="00D150DB">
        <w:rPr>
          <w:rFonts w:ascii="Calibri" w:hAnsi="Calibri"/>
          <w:b/>
          <w:u w:val="single"/>
        </w:rPr>
        <w:t xml:space="preserve">3.3. Procedimiento a seguir en el </w:t>
      </w:r>
      <w:r w:rsidR="00943342" w:rsidRPr="00A16B2E">
        <w:rPr>
          <w:rFonts w:ascii="Calibri" w:hAnsi="Calibri"/>
          <w:b/>
          <w:u w:val="single"/>
        </w:rPr>
        <w:t xml:space="preserve">acto de presentación y apertura de Propuestas Técnicas y </w:t>
      </w:r>
      <w:r w:rsidR="00943342">
        <w:rPr>
          <w:rFonts w:ascii="Calibri" w:hAnsi="Calibri"/>
          <w:b/>
          <w:u w:val="single"/>
        </w:rPr>
        <w:t xml:space="preserve">acto de Apertura </w:t>
      </w:r>
      <w:r w:rsidR="00943342"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lastRenderedPageBreak/>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F47951" w:rsidRDefault="00F47951"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56724A" w:rsidRDefault="0056724A"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266EF" w:rsidRDefault="000266EF" w:rsidP="000B78E5">
      <w:pPr>
        <w:ind w:right="-1"/>
        <w:jc w:val="both"/>
        <w:rPr>
          <w:rFonts w:ascii="Calibri" w:hAnsi="Calibri" w:cs="Arial"/>
          <w:iCs/>
        </w:rPr>
      </w:pPr>
    </w:p>
    <w:p w:rsidR="005C3772" w:rsidRPr="00411D2B" w:rsidRDefault="005C3772" w:rsidP="005C3772">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A2D6C" w:rsidRPr="0090500C" w:rsidRDefault="001A2D6C"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E20E34" w:rsidRPr="0090500C" w:rsidRDefault="00E20E34" w:rsidP="000B78E5">
      <w:pPr>
        <w:ind w:right="49"/>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w:t>
      </w:r>
      <w:r w:rsidR="00353AB3">
        <w:rPr>
          <w:rFonts w:ascii="Calibri" w:hAnsi="Calibri"/>
        </w:rPr>
        <w:t>licitantes ganadores</w:t>
      </w:r>
      <w:r w:rsidRPr="0090500C">
        <w:rPr>
          <w:rFonts w:ascii="Calibri" w:hAnsi="Calibri"/>
        </w:rPr>
        <w:t xml:space="preserve"> que deberán de dirigirse a la Subdirección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BE040E" w:rsidRPr="0039320A" w:rsidRDefault="00BE040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5C3772">
        <w:rPr>
          <w:rFonts w:ascii="Calibri" w:hAnsi="Calibri"/>
        </w:rPr>
        <w:t>2</w:t>
      </w:r>
      <w:r w:rsidRPr="0039320A">
        <w:rPr>
          <w:rFonts w:ascii="Calibri" w:hAnsi="Calibri"/>
        </w:rPr>
        <w:t xml:space="preserve">%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1E614A" w:rsidRDefault="001E614A" w:rsidP="000B78E5">
      <w:pPr>
        <w:ind w:right="-1"/>
        <w:jc w:val="both"/>
        <w:rPr>
          <w:rFonts w:ascii="Calibri" w:hAnsi="Calibri"/>
        </w:rPr>
      </w:pPr>
    </w:p>
    <w:p w:rsidR="005C3772" w:rsidRPr="0039320A" w:rsidRDefault="005C3772"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w:t>
      </w:r>
      <w:r w:rsidRPr="00661318">
        <w:rPr>
          <w:rFonts w:ascii="Calibri" w:hAnsi="Calibri"/>
          <w:sz w:val="20"/>
        </w:rPr>
        <w:lastRenderedPageBreak/>
        <w:t>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0266EF" w:rsidRPr="0039320A" w:rsidRDefault="000266EF" w:rsidP="000266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w:t>
      </w:r>
      <w:r>
        <w:rPr>
          <w:rFonts w:ascii="Calibri" w:hAnsi="Calibri"/>
          <w:b/>
        </w:rPr>
        <w:t xml:space="preserve"> CALENDARIO DE EVENTOS</w:t>
      </w:r>
      <w:r w:rsidRPr="0039320A">
        <w:rPr>
          <w:rFonts w:ascii="Calibri" w:hAnsi="Calibri"/>
          <w:b/>
        </w:rPr>
        <w:t>.</w:t>
      </w:r>
    </w:p>
    <w:p w:rsidR="000266EF" w:rsidRPr="0039320A" w:rsidRDefault="000266EF" w:rsidP="000266EF">
      <w:pPr>
        <w:ind w:right="-1"/>
        <w:jc w:val="both"/>
        <w:rPr>
          <w:rFonts w:ascii="Calibri" w:hAnsi="Calibri"/>
        </w:rPr>
      </w:pPr>
    </w:p>
    <w:p w:rsidR="000266EF" w:rsidRDefault="000266EF" w:rsidP="000266E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94B24">
        <w:rPr>
          <w:rFonts w:asciiTheme="minorHAnsi" w:hAnsiTheme="minorHAnsi"/>
          <w:color w:val="auto"/>
          <w:sz w:val="20"/>
          <w:szCs w:val="20"/>
        </w:rPr>
        <w:t>11</w:t>
      </w:r>
      <w:r>
        <w:rPr>
          <w:rFonts w:asciiTheme="minorHAnsi" w:hAnsiTheme="minorHAnsi"/>
          <w:color w:val="auto"/>
          <w:sz w:val="20"/>
          <w:szCs w:val="20"/>
        </w:rPr>
        <w:t xml:space="preserve"> de </w:t>
      </w:r>
      <w:r w:rsidR="00294B24">
        <w:rPr>
          <w:rFonts w:asciiTheme="minorHAnsi" w:hAnsiTheme="minorHAnsi"/>
          <w:color w:val="auto"/>
          <w:sz w:val="20"/>
          <w:szCs w:val="20"/>
        </w:rPr>
        <w:t>Enero del 2019</w:t>
      </w:r>
      <w:r w:rsidRPr="001A3D86">
        <w:rPr>
          <w:rFonts w:asciiTheme="minorHAnsi" w:hAnsiTheme="minorHAnsi"/>
          <w:color w:val="auto"/>
          <w:sz w:val="20"/>
          <w:szCs w:val="20"/>
        </w:rPr>
        <w:t xml:space="preserve">. </w:t>
      </w:r>
    </w:p>
    <w:p w:rsidR="000266EF" w:rsidRDefault="000266EF" w:rsidP="000266EF">
      <w:pPr>
        <w:pStyle w:val="Default"/>
        <w:jc w:val="both"/>
        <w:rPr>
          <w:rFonts w:asciiTheme="minorHAnsi" w:hAnsiTheme="minorHAnsi"/>
          <w:b/>
          <w:color w:val="auto"/>
          <w:sz w:val="20"/>
          <w:szCs w:val="20"/>
        </w:rPr>
      </w:pPr>
    </w:p>
    <w:p w:rsidR="000266EF" w:rsidRDefault="000266EF" w:rsidP="000266E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294B24">
        <w:rPr>
          <w:rFonts w:asciiTheme="minorHAnsi" w:hAnsiTheme="minorHAnsi"/>
          <w:color w:val="auto"/>
          <w:sz w:val="20"/>
          <w:szCs w:val="20"/>
        </w:rPr>
        <w:t>e</w:t>
      </w:r>
      <w:r w:rsidR="00294B24" w:rsidRPr="001A3D86">
        <w:rPr>
          <w:rFonts w:asciiTheme="minorHAnsi" w:hAnsiTheme="minorHAnsi"/>
          <w:color w:val="auto"/>
          <w:sz w:val="20"/>
          <w:szCs w:val="20"/>
        </w:rPr>
        <w:t xml:space="preserve">l </w:t>
      </w:r>
      <w:r w:rsidR="00294B24">
        <w:rPr>
          <w:rFonts w:asciiTheme="minorHAnsi" w:hAnsiTheme="minorHAnsi"/>
          <w:color w:val="auto"/>
          <w:sz w:val="20"/>
          <w:szCs w:val="20"/>
        </w:rPr>
        <w:t>11 de Enero del 2019</w:t>
      </w:r>
      <w:r>
        <w:rPr>
          <w:rFonts w:asciiTheme="minorHAnsi" w:hAnsiTheme="minorHAnsi"/>
          <w:color w:val="auto"/>
          <w:sz w:val="20"/>
          <w:szCs w:val="20"/>
        </w:rPr>
        <w:t>.</w:t>
      </w:r>
    </w:p>
    <w:p w:rsidR="000266EF" w:rsidRDefault="000266EF" w:rsidP="000266EF">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0266EF" w:rsidRPr="004A4FC1" w:rsidTr="000266EF">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0266EF" w:rsidRPr="00E50172" w:rsidRDefault="000266EF" w:rsidP="000266EF">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A2D6C">
              <w:rPr>
                <w:rFonts w:ascii="Century Gothic" w:hAnsi="Century Gothic" w:cs="Arial"/>
                <w:b/>
                <w:color w:val="000000"/>
                <w:sz w:val="18"/>
              </w:rPr>
              <w:t>N02-2019</w:t>
            </w:r>
          </w:p>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SEGUROS DE AUTOMÓVIL”</w:t>
            </w:r>
          </w:p>
        </w:tc>
      </w:tr>
      <w:tr w:rsidR="000266EF" w:rsidRPr="004A4FC1" w:rsidTr="000266EF">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0266EF" w:rsidRPr="00E50172" w:rsidTr="000266EF">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0266EF" w:rsidRPr="00E50172" w:rsidTr="000266E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Default="00294B24" w:rsidP="000266EF">
            <w:pPr>
              <w:jc w:val="center"/>
              <w:rPr>
                <w:rFonts w:ascii="Century Gothic" w:hAnsi="Century Gothic" w:cs="Arial"/>
                <w:sz w:val="16"/>
                <w:szCs w:val="18"/>
              </w:rPr>
            </w:pPr>
            <w:r>
              <w:rPr>
                <w:rFonts w:ascii="Century Gothic" w:hAnsi="Century Gothic" w:cs="Arial"/>
                <w:sz w:val="16"/>
                <w:szCs w:val="18"/>
              </w:rPr>
              <w:t>18/01/2019</w:t>
            </w:r>
          </w:p>
          <w:p w:rsidR="000266EF" w:rsidRPr="00F47B28" w:rsidRDefault="00294B24" w:rsidP="000266EF">
            <w:pPr>
              <w:jc w:val="center"/>
              <w:rPr>
                <w:rFonts w:ascii="Century Gothic" w:hAnsi="Century Gothic" w:cs="Arial"/>
                <w:sz w:val="16"/>
                <w:szCs w:val="18"/>
              </w:rPr>
            </w:pPr>
            <w:r>
              <w:rPr>
                <w:rFonts w:ascii="Century Gothic" w:hAnsi="Century Gothic" w:cs="Arial"/>
                <w:sz w:val="16"/>
                <w:szCs w:val="18"/>
              </w:rPr>
              <w:t>10:30</w:t>
            </w:r>
            <w:r w:rsidR="000266EF">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0266EF" w:rsidRPr="00E50172" w:rsidTr="000266E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294B24" w:rsidP="000266EF">
            <w:pPr>
              <w:jc w:val="center"/>
              <w:rPr>
                <w:rFonts w:ascii="Century Gothic" w:hAnsi="Century Gothic" w:cs="Arial"/>
                <w:sz w:val="16"/>
                <w:szCs w:val="18"/>
              </w:rPr>
            </w:pPr>
            <w:r>
              <w:rPr>
                <w:rFonts w:ascii="Century Gothic" w:hAnsi="Century Gothic" w:cs="Arial"/>
                <w:sz w:val="16"/>
                <w:szCs w:val="18"/>
              </w:rPr>
              <w:t>25/01/2019</w:t>
            </w:r>
          </w:p>
          <w:p w:rsidR="000266EF" w:rsidRPr="00F47B28" w:rsidRDefault="00294B24" w:rsidP="000266EF">
            <w:pPr>
              <w:jc w:val="center"/>
              <w:rPr>
                <w:rFonts w:ascii="Century Gothic" w:hAnsi="Century Gothic" w:cs="Arial"/>
                <w:sz w:val="16"/>
                <w:szCs w:val="18"/>
              </w:rPr>
            </w:pPr>
            <w:r>
              <w:rPr>
                <w:rFonts w:ascii="Century Gothic" w:hAnsi="Century Gothic" w:cs="Arial"/>
                <w:sz w:val="16"/>
                <w:szCs w:val="18"/>
              </w:rPr>
              <w:t>11:00</w:t>
            </w:r>
            <w:r w:rsidR="000266E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p>
        </w:tc>
      </w:tr>
      <w:tr w:rsidR="000266EF" w:rsidRPr="00E50172" w:rsidTr="000266E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294B24" w:rsidP="00294B24">
            <w:pPr>
              <w:jc w:val="center"/>
              <w:rPr>
                <w:rFonts w:ascii="Century Gothic" w:hAnsi="Century Gothic" w:cs="Arial"/>
                <w:sz w:val="16"/>
                <w:szCs w:val="18"/>
              </w:rPr>
            </w:pPr>
            <w:r>
              <w:rPr>
                <w:rFonts w:ascii="Century Gothic" w:hAnsi="Century Gothic" w:cs="Arial"/>
                <w:sz w:val="16"/>
                <w:szCs w:val="18"/>
              </w:rPr>
              <w:t>28/01/2019</w:t>
            </w:r>
            <w:r w:rsidR="000266EF" w:rsidRPr="00F47B28">
              <w:rPr>
                <w:rFonts w:ascii="Century Gothic" w:hAnsi="Century Gothic" w:cs="Arial"/>
                <w:sz w:val="16"/>
                <w:szCs w:val="18"/>
              </w:rPr>
              <w:t xml:space="preserve"> </w:t>
            </w:r>
            <w:r>
              <w:rPr>
                <w:rFonts w:ascii="Century Gothic" w:hAnsi="Century Gothic" w:cs="Arial"/>
                <w:sz w:val="16"/>
                <w:szCs w:val="18"/>
              </w:rPr>
              <w:t>10:45</w:t>
            </w:r>
            <w:r w:rsidR="000266EF">
              <w:rPr>
                <w:rFonts w:ascii="Century Gothic" w:hAnsi="Century Gothic" w:cs="Arial"/>
                <w:sz w:val="16"/>
                <w:szCs w:val="18"/>
              </w:rPr>
              <w:t xml:space="preserve"> </w:t>
            </w:r>
            <w:r w:rsidR="000266EF"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0266EF" w:rsidRPr="00E50172" w:rsidRDefault="000266EF" w:rsidP="000266EF">
            <w:pPr>
              <w:jc w:val="center"/>
              <w:rPr>
                <w:rFonts w:ascii="Century Gothic" w:hAnsi="Century Gothic" w:cs="Arial"/>
                <w:color w:val="000000"/>
                <w:sz w:val="16"/>
                <w:szCs w:val="18"/>
              </w:rPr>
            </w:pPr>
          </w:p>
        </w:tc>
      </w:tr>
      <w:tr w:rsidR="000266EF" w:rsidRPr="00E50172" w:rsidTr="000266E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294B24" w:rsidP="000266EF">
            <w:pPr>
              <w:jc w:val="center"/>
              <w:rPr>
                <w:rFonts w:ascii="Century Gothic" w:hAnsi="Century Gothic" w:cs="Arial"/>
                <w:sz w:val="16"/>
                <w:szCs w:val="18"/>
              </w:rPr>
            </w:pPr>
            <w:r>
              <w:rPr>
                <w:rFonts w:ascii="Century Gothic" w:hAnsi="Century Gothic" w:cs="Arial"/>
                <w:sz w:val="16"/>
                <w:szCs w:val="18"/>
              </w:rPr>
              <w:t>28/01/2019</w:t>
            </w:r>
            <w:r w:rsidRPr="00F47B28">
              <w:rPr>
                <w:rFonts w:ascii="Century Gothic" w:hAnsi="Century Gothic" w:cs="Arial"/>
                <w:sz w:val="16"/>
                <w:szCs w:val="18"/>
              </w:rPr>
              <w:t xml:space="preserve"> </w:t>
            </w:r>
            <w:r>
              <w:rPr>
                <w:rFonts w:ascii="Century Gothic" w:hAnsi="Century Gothic" w:cs="Arial"/>
                <w:sz w:val="16"/>
                <w:szCs w:val="18"/>
              </w:rPr>
              <w:t xml:space="preserve">11:00 </w:t>
            </w:r>
            <w:r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0266EF" w:rsidRPr="00E50172" w:rsidRDefault="000266EF" w:rsidP="000266EF">
            <w:pPr>
              <w:jc w:val="center"/>
              <w:rPr>
                <w:rFonts w:ascii="Century Gothic" w:hAnsi="Century Gothic" w:cs="Arial"/>
                <w:color w:val="000000"/>
                <w:sz w:val="16"/>
                <w:szCs w:val="18"/>
              </w:rPr>
            </w:pPr>
          </w:p>
        </w:tc>
      </w:tr>
      <w:tr w:rsidR="000266EF" w:rsidRPr="00E50172" w:rsidTr="000266E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294B24" w:rsidP="00294B24">
            <w:pPr>
              <w:jc w:val="center"/>
              <w:rPr>
                <w:rFonts w:ascii="Century Gothic" w:hAnsi="Century Gothic" w:cs="Arial"/>
                <w:sz w:val="16"/>
                <w:szCs w:val="18"/>
              </w:rPr>
            </w:pPr>
            <w:r>
              <w:rPr>
                <w:rFonts w:ascii="Century Gothic" w:hAnsi="Century Gothic" w:cs="Arial"/>
                <w:sz w:val="16"/>
                <w:szCs w:val="18"/>
              </w:rPr>
              <w:t>28/01/2019</w:t>
            </w:r>
            <w:r w:rsidRPr="00F47B28">
              <w:rPr>
                <w:rFonts w:ascii="Century Gothic" w:hAnsi="Century Gothic" w:cs="Arial"/>
                <w:sz w:val="16"/>
                <w:szCs w:val="18"/>
              </w:rPr>
              <w:t xml:space="preserve"> </w:t>
            </w:r>
            <w:r>
              <w:rPr>
                <w:rFonts w:ascii="Century Gothic" w:hAnsi="Century Gothic" w:cs="Arial"/>
                <w:sz w:val="16"/>
                <w:szCs w:val="18"/>
              </w:rPr>
              <w:t xml:space="preserve">11:15 </w:t>
            </w:r>
            <w:r w:rsidRPr="00F47B28">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center"/>
              <w:rPr>
                <w:rFonts w:ascii="Century Gothic" w:hAnsi="Century Gothic" w:cs="Arial"/>
                <w:color w:val="000000"/>
                <w:sz w:val="16"/>
                <w:szCs w:val="18"/>
              </w:rPr>
            </w:pPr>
          </w:p>
        </w:tc>
      </w:tr>
      <w:tr w:rsidR="000266EF" w:rsidRPr="00E50172" w:rsidTr="000266E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A05F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05FBB">
              <w:rPr>
                <w:rFonts w:ascii="Century Gothic" w:hAnsi="Century Gothic" w:cs="Arial"/>
                <w:sz w:val="16"/>
                <w:szCs w:val="18"/>
              </w:rPr>
              <w:t>12</w:t>
            </w:r>
            <w:r w:rsidRPr="008C4582">
              <w:rPr>
                <w:rFonts w:ascii="Century Gothic" w:hAnsi="Century Gothic" w:cs="Arial"/>
                <w:sz w:val="16"/>
                <w:szCs w:val="18"/>
              </w:rPr>
              <w:t xml:space="preserve"> de </w:t>
            </w:r>
            <w:r w:rsidR="00A05FBB">
              <w:rPr>
                <w:rFonts w:ascii="Century Gothic" w:hAnsi="Century Gothic" w:cs="Arial"/>
                <w:sz w:val="16"/>
                <w:szCs w:val="18"/>
              </w:rPr>
              <w:t>Febrero</w:t>
            </w:r>
            <w:r w:rsidRPr="008C4582">
              <w:rPr>
                <w:rFonts w:ascii="Century Gothic" w:hAnsi="Century Gothic" w:cs="Arial"/>
                <w:sz w:val="16"/>
                <w:szCs w:val="18"/>
              </w:rPr>
              <w:t xml:space="preserve"> de 201</w:t>
            </w:r>
            <w:r w:rsidR="00A05FBB">
              <w:rPr>
                <w:rFonts w:ascii="Century Gothic" w:hAnsi="Century Gothic" w:cs="Arial"/>
                <w:sz w:val="16"/>
                <w:szCs w:val="18"/>
              </w:rPr>
              <w:t>9</w:t>
            </w:r>
            <w:r w:rsidRPr="008C4582">
              <w:rPr>
                <w:rFonts w:ascii="Century Gothic" w:hAnsi="Century Gothic" w:cs="Arial"/>
                <w:sz w:val="16"/>
                <w:szCs w:val="18"/>
              </w:rPr>
              <w:t xml:space="preserve"> en </w:t>
            </w:r>
            <w:r w:rsidR="00A05FBB">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A05FBB">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0266EF" w:rsidRPr="00E50172" w:rsidTr="000266EF">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0266EF" w:rsidRDefault="000266EF" w:rsidP="000266EF">
      <w:pPr>
        <w:ind w:right="51"/>
        <w:jc w:val="both"/>
        <w:rPr>
          <w:rFonts w:ascii="Calibri" w:hAnsi="Calibri"/>
        </w:rPr>
      </w:pPr>
    </w:p>
    <w:p w:rsidR="000266EF" w:rsidRDefault="000266EF" w:rsidP="000266EF">
      <w:pPr>
        <w:ind w:right="51"/>
        <w:jc w:val="both"/>
        <w:rPr>
          <w:rFonts w:ascii="Calibri" w:hAnsi="Calibri"/>
        </w:rPr>
      </w:pPr>
      <w:r>
        <w:rPr>
          <w:rFonts w:ascii="Calibri" w:hAnsi="Calibri"/>
        </w:rPr>
        <w:t>Los eventos se llevarán bajo las siguientes condiciones:</w:t>
      </w:r>
    </w:p>
    <w:p w:rsidR="000266EF" w:rsidRDefault="000266EF" w:rsidP="000266EF">
      <w:pPr>
        <w:ind w:right="51"/>
        <w:jc w:val="both"/>
        <w:rPr>
          <w:rFonts w:ascii="Calibri" w:hAnsi="Calibri"/>
        </w:rPr>
      </w:pPr>
    </w:p>
    <w:p w:rsidR="000266EF" w:rsidRDefault="000266EF" w:rsidP="000266EF">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1A2D6C">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56724A">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0266EF" w:rsidRDefault="000266EF" w:rsidP="000266EF">
      <w:pPr>
        <w:pStyle w:val="Prrafodelista"/>
        <w:ind w:left="720" w:right="51"/>
        <w:jc w:val="both"/>
        <w:rPr>
          <w:rFonts w:ascii="Calibri" w:hAnsi="Calibri"/>
        </w:rPr>
      </w:pPr>
    </w:p>
    <w:p w:rsidR="000266EF" w:rsidRDefault="000266EF" w:rsidP="000266EF">
      <w:pPr>
        <w:pStyle w:val="Prrafodelista"/>
        <w:numPr>
          <w:ilvl w:val="2"/>
          <w:numId w:val="31"/>
        </w:numPr>
        <w:ind w:right="51"/>
        <w:jc w:val="both"/>
        <w:rPr>
          <w:rFonts w:ascii="Calibri" w:hAnsi="Calibri"/>
        </w:rPr>
      </w:pPr>
      <w:r w:rsidRPr="00C84FE6">
        <w:rPr>
          <w:rFonts w:ascii="Calibri" w:hAnsi="Calibri"/>
          <w:b/>
          <w:i/>
          <w:u w:val="single"/>
        </w:rPr>
        <w:lastRenderedPageBreak/>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0266EF" w:rsidRDefault="000266EF" w:rsidP="000266EF">
      <w:pPr>
        <w:pStyle w:val="Prrafodelista"/>
        <w:ind w:left="1080" w:right="51"/>
        <w:jc w:val="both"/>
        <w:rPr>
          <w:rFonts w:ascii="Calibri" w:hAnsi="Calibri"/>
        </w:rPr>
      </w:pPr>
    </w:p>
    <w:p w:rsidR="000266EF" w:rsidRDefault="000266EF" w:rsidP="000266EF">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0266EF" w:rsidRPr="00C84FE6" w:rsidRDefault="000266EF" w:rsidP="000266EF">
      <w:pPr>
        <w:pStyle w:val="Prrafodelista"/>
        <w:rPr>
          <w:rFonts w:ascii="Calibri" w:hAnsi="Calibri" w:cs="Arial"/>
        </w:rPr>
      </w:pPr>
    </w:p>
    <w:p w:rsidR="000266EF" w:rsidRPr="001C463D" w:rsidRDefault="000266EF" w:rsidP="000266EF">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0266EF" w:rsidRPr="001C463D" w:rsidRDefault="000266EF" w:rsidP="000266EF">
      <w:pPr>
        <w:pStyle w:val="Prrafodelista"/>
        <w:rPr>
          <w:rFonts w:ascii="Calibri" w:hAnsi="Calibri"/>
        </w:rPr>
      </w:pPr>
    </w:p>
    <w:p w:rsidR="000266EF" w:rsidRPr="009A3619" w:rsidRDefault="000266EF" w:rsidP="000266EF">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0266EF" w:rsidRPr="009A3619" w:rsidRDefault="000266EF" w:rsidP="000266EF">
      <w:pPr>
        <w:pStyle w:val="Prrafodelista"/>
        <w:rPr>
          <w:rFonts w:asciiTheme="minorHAnsi" w:hAnsiTheme="minorHAnsi"/>
        </w:rPr>
      </w:pPr>
    </w:p>
    <w:p w:rsidR="000266EF" w:rsidRDefault="000266EF" w:rsidP="000266E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0266EF" w:rsidRPr="009A3619" w:rsidRDefault="000266EF" w:rsidP="000266EF">
      <w:pPr>
        <w:ind w:right="51"/>
        <w:jc w:val="both"/>
        <w:rPr>
          <w:rFonts w:ascii="Calibri" w:hAnsi="Calibri" w:cs="Arial"/>
        </w:rPr>
      </w:pPr>
    </w:p>
    <w:p w:rsidR="0033428B" w:rsidRPr="0039320A" w:rsidRDefault="000266EF"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la prestación del servicio que derive de la contratación de las pólizas de seguro institucional de vida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266EF">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0266EF"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5C103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Default="0033428B" w:rsidP="0033428B">
      <w:pPr>
        <w:ind w:left="284"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56724A" w:rsidRDefault="0056724A" w:rsidP="0033428B">
      <w:pPr>
        <w:ind w:left="284" w:right="-1"/>
        <w:jc w:val="both"/>
        <w:rPr>
          <w:rFonts w:ascii="Calibri" w:hAnsi="Calibri"/>
          <w:b/>
          <w:u w:val="single"/>
        </w:rPr>
      </w:pPr>
    </w:p>
    <w:p w:rsidR="0056724A" w:rsidRDefault="0056724A" w:rsidP="0033428B">
      <w:pPr>
        <w:ind w:left="284" w:right="-1"/>
        <w:jc w:val="both"/>
        <w:rPr>
          <w:rFonts w:ascii="Calibri" w:hAnsi="Calibri"/>
          <w:b/>
          <w:u w:val="single"/>
        </w:rPr>
      </w:pPr>
    </w:p>
    <w:p w:rsidR="0056724A" w:rsidRDefault="0056724A" w:rsidP="0033428B">
      <w:pPr>
        <w:ind w:left="284" w:right="-1"/>
        <w:jc w:val="both"/>
        <w:rPr>
          <w:rFonts w:ascii="Calibri" w:hAnsi="Calibri"/>
          <w:b/>
          <w:u w:val="single"/>
        </w:rPr>
      </w:pPr>
    </w:p>
    <w:p w:rsidR="0033428B" w:rsidRPr="00933CEB" w:rsidRDefault="0033428B" w:rsidP="0033428B">
      <w:pPr>
        <w:ind w:left="284" w:right="-1"/>
        <w:jc w:val="both"/>
        <w:rPr>
          <w:rFonts w:ascii="Calibri" w:hAnsi="Calibri"/>
          <w:b/>
          <w:u w:val="single"/>
        </w:rPr>
      </w:pPr>
      <w:r w:rsidRPr="00933CEB">
        <w:rPr>
          <w:rFonts w:ascii="Calibri" w:hAnsi="Calibri"/>
          <w:b/>
          <w:u w:val="single"/>
        </w:rPr>
        <w:lastRenderedPageBreak/>
        <w:t>1</w:t>
      </w:r>
      <w:r w:rsidR="0056724A">
        <w:rPr>
          <w:rFonts w:ascii="Calibri" w:hAnsi="Calibri"/>
          <w:b/>
          <w:u w:val="single"/>
        </w:rPr>
        <w:t>8</w:t>
      </w:r>
      <w:r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será de las 12:00 h</w:t>
      </w:r>
      <w:r w:rsidR="00B45929">
        <w:rPr>
          <w:rFonts w:ascii="Calibri" w:hAnsi="Calibri"/>
          <w:sz w:val="20"/>
        </w:rPr>
        <w:t xml:space="preserve">oras del 31 de </w:t>
      </w:r>
      <w:r w:rsidR="00B2696A">
        <w:rPr>
          <w:rFonts w:ascii="Calibri" w:hAnsi="Calibri"/>
          <w:sz w:val="20"/>
        </w:rPr>
        <w:t>Enero</w:t>
      </w:r>
      <w:r w:rsidR="00B45929">
        <w:rPr>
          <w:rFonts w:ascii="Calibri" w:hAnsi="Calibri"/>
          <w:sz w:val="20"/>
        </w:rPr>
        <w:t xml:space="preserve"> </w:t>
      </w:r>
      <w:r w:rsidR="00BD3F6E">
        <w:rPr>
          <w:rFonts w:ascii="Calibri" w:hAnsi="Calibri"/>
          <w:sz w:val="20"/>
        </w:rPr>
        <w:t>de 201</w:t>
      </w:r>
      <w:r w:rsidR="00B2696A">
        <w:rPr>
          <w:rFonts w:ascii="Calibri" w:hAnsi="Calibri"/>
          <w:sz w:val="20"/>
        </w:rPr>
        <w:t>9</w:t>
      </w:r>
      <w:r w:rsidR="00673DD8">
        <w:rPr>
          <w:rFonts w:ascii="Calibri" w:hAnsi="Calibri"/>
          <w:sz w:val="20"/>
        </w:rPr>
        <w:t xml:space="preserve"> a las 12:00 ho</w:t>
      </w:r>
      <w:r w:rsidR="00BD3F6E">
        <w:rPr>
          <w:rFonts w:ascii="Calibri" w:hAnsi="Calibri"/>
          <w:sz w:val="20"/>
        </w:rPr>
        <w:t>ras del 31 de Diciembre de 201</w:t>
      </w:r>
      <w:r w:rsidR="00B2696A">
        <w:rPr>
          <w:rFonts w:ascii="Calibri" w:hAnsi="Calibri"/>
          <w:sz w:val="20"/>
        </w:rPr>
        <w:t>9</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1E614A" w:rsidRDefault="001E614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8902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AE5DAB">
        <w:rPr>
          <w:rFonts w:asciiTheme="minorHAnsi" w:hAnsiTheme="minorHAnsi"/>
          <w:b/>
        </w:rPr>
        <w:t>11</w:t>
      </w:r>
      <w:r w:rsidR="00890272">
        <w:rPr>
          <w:rFonts w:asciiTheme="minorHAnsi" w:hAnsiTheme="minorHAnsi"/>
          <w:b/>
        </w:rPr>
        <w:t xml:space="preserve"> </w:t>
      </w:r>
      <w:r w:rsidRPr="0078059E">
        <w:rPr>
          <w:rFonts w:asciiTheme="minorHAnsi" w:hAnsiTheme="minorHAnsi"/>
          <w:b/>
        </w:rPr>
        <w:t xml:space="preserve">DE </w:t>
      </w:r>
      <w:r w:rsidR="00AE5DAB">
        <w:rPr>
          <w:rFonts w:asciiTheme="minorHAnsi" w:hAnsiTheme="minorHAnsi"/>
          <w:b/>
        </w:rPr>
        <w:t>ENERO</w:t>
      </w:r>
      <w:r w:rsidR="000266EF">
        <w:rPr>
          <w:rFonts w:asciiTheme="minorHAnsi" w:hAnsiTheme="minorHAnsi"/>
          <w:b/>
        </w:rPr>
        <w:t xml:space="preserve"> </w:t>
      </w:r>
      <w:r w:rsidR="000D7D14" w:rsidRPr="0078059E">
        <w:rPr>
          <w:rFonts w:asciiTheme="minorHAnsi" w:hAnsiTheme="minorHAnsi"/>
          <w:b/>
        </w:rPr>
        <w:t>DEL 201</w:t>
      </w:r>
      <w:r w:rsidR="00AE5DAB">
        <w:rPr>
          <w:rFonts w:asciiTheme="minorHAnsi" w:hAnsiTheme="minorHAnsi"/>
          <w:b/>
        </w:rPr>
        <w:t>9</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095E6C" w:rsidRDefault="00095E6C"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56724A" w:rsidRDefault="0056724A" w:rsidP="007F0B73">
      <w:pPr>
        <w:jc w:val="center"/>
        <w:rPr>
          <w:rFonts w:asciiTheme="minorHAnsi" w:hAnsiTheme="minorHAnsi"/>
          <w:b/>
        </w:rPr>
      </w:pPr>
    </w:p>
    <w:p w:rsidR="0056724A" w:rsidRDefault="0056724A" w:rsidP="007F0B73">
      <w:pPr>
        <w:jc w:val="center"/>
        <w:rPr>
          <w:rFonts w:asciiTheme="minorHAnsi" w:hAnsiTheme="minorHAnsi"/>
          <w:b/>
        </w:rPr>
      </w:pPr>
    </w:p>
    <w:p w:rsidR="0056724A" w:rsidRDefault="0056724A" w:rsidP="007F0B73">
      <w:pPr>
        <w:jc w:val="center"/>
        <w:rPr>
          <w:rFonts w:asciiTheme="minorHAnsi" w:hAnsiTheme="minorHAnsi"/>
          <w:b/>
        </w:rPr>
      </w:pPr>
    </w:p>
    <w:p w:rsidR="0056724A" w:rsidRDefault="0056724A" w:rsidP="007F0B73">
      <w:pPr>
        <w:jc w:val="center"/>
        <w:rPr>
          <w:rFonts w:asciiTheme="minorHAnsi" w:hAnsiTheme="minorHAnsi"/>
          <w:b/>
        </w:rPr>
      </w:pPr>
    </w:p>
    <w:p w:rsidR="0056724A" w:rsidRDefault="0056724A"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411FB" w:rsidRDefault="00B411FB">
      <w:pPr>
        <w:rPr>
          <w:rFonts w:asciiTheme="minorHAnsi" w:hAnsiTheme="minorHAnsi"/>
        </w:rPr>
      </w:pPr>
    </w:p>
    <w:tbl>
      <w:tblPr>
        <w:tblW w:w="11483" w:type="dxa"/>
        <w:jc w:val="center"/>
        <w:tblCellMar>
          <w:left w:w="0" w:type="dxa"/>
          <w:right w:w="0" w:type="dxa"/>
        </w:tblCellMar>
        <w:tblLook w:val="04A0" w:firstRow="1" w:lastRow="0" w:firstColumn="1" w:lastColumn="0" w:noHBand="0" w:noVBand="1"/>
      </w:tblPr>
      <w:tblGrid>
        <w:gridCol w:w="720"/>
        <w:gridCol w:w="4174"/>
        <w:gridCol w:w="850"/>
        <w:gridCol w:w="625"/>
        <w:gridCol w:w="5114"/>
      </w:tblGrid>
      <w:tr w:rsidR="000E3562" w:rsidRPr="00170459" w:rsidTr="00BD3F6E">
        <w:trPr>
          <w:jc w:val="center"/>
        </w:trPr>
        <w:tc>
          <w:tcPr>
            <w:tcW w:w="723" w:type="dxa"/>
            <w:tcBorders>
              <w:top w:val="single" w:sz="8" w:space="0" w:color="auto"/>
              <w:left w:val="single" w:sz="8" w:space="0" w:color="auto"/>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color w:val="000000"/>
                <w:sz w:val="16"/>
                <w:szCs w:val="16"/>
              </w:rPr>
            </w:pPr>
            <w:r w:rsidRPr="00170459">
              <w:rPr>
                <w:rFonts w:ascii="Calibri" w:hAnsi="Calibri" w:cs="Arial"/>
                <w:b/>
                <w:bCs/>
                <w:color w:val="000000"/>
                <w:sz w:val="16"/>
                <w:szCs w:val="16"/>
              </w:rPr>
              <w:t>PART</w:t>
            </w:r>
          </w:p>
        </w:tc>
        <w:tc>
          <w:tcPr>
            <w:tcW w:w="4229"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w:t>
            </w:r>
          </w:p>
        </w:tc>
        <w:tc>
          <w:tcPr>
            <w:tcW w:w="850"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UNIDAD DE MEDIDA</w:t>
            </w:r>
          </w:p>
        </w:tc>
        <w:tc>
          <w:tcPr>
            <w:tcW w:w="567"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CANT.</w:t>
            </w:r>
          </w:p>
        </w:tc>
        <w:tc>
          <w:tcPr>
            <w:tcW w:w="5114"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 TECNICA</w:t>
            </w:r>
          </w:p>
        </w:tc>
      </w:tr>
      <w:tr w:rsidR="000E3562"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175458">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175458">
              <w:rPr>
                <w:rFonts w:ascii="Calibri" w:hAnsi="Calibri" w:cs="Arial"/>
                <w:sz w:val="18"/>
                <w:szCs w:val="16"/>
              </w:rPr>
              <w:t>Incapacidad Total, I</w:t>
            </w:r>
            <w:r w:rsidR="00A67205">
              <w:rPr>
                <w:rFonts w:ascii="Calibri" w:hAnsi="Calibri" w:cs="Arial"/>
                <w:sz w:val="18"/>
                <w:szCs w:val="16"/>
              </w:rPr>
              <w:t xml:space="preserve">ncapacidad </w:t>
            </w:r>
            <w:r w:rsidR="00175458">
              <w:rPr>
                <w:rFonts w:ascii="Calibri" w:hAnsi="Calibri" w:cs="Arial"/>
                <w:sz w:val="18"/>
                <w:szCs w:val="16"/>
              </w:rPr>
              <w:t xml:space="preserve">Permanente </w:t>
            </w:r>
            <w:r w:rsidR="00A67205">
              <w:rPr>
                <w:rFonts w:ascii="Calibri" w:hAnsi="Calibri" w:cs="Arial"/>
                <w:sz w:val="18"/>
                <w:szCs w:val="16"/>
              </w:rPr>
              <w:t xml:space="preserve">total </w:t>
            </w:r>
            <w:r w:rsidR="00175458">
              <w:rPr>
                <w:rFonts w:ascii="Calibri" w:hAnsi="Calibri" w:cs="Arial"/>
                <w:sz w:val="18"/>
                <w:szCs w:val="16"/>
              </w:rPr>
              <w:t xml:space="preserve">o Invalidez </w:t>
            </w:r>
            <w:r w:rsidRPr="000E3562">
              <w:rPr>
                <w:rFonts w:ascii="Calibri" w:hAnsi="Calibri" w:cs="Arial"/>
                <w:sz w:val="18"/>
                <w:szCs w:val="16"/>
              </w:rPr>
              <w:t>para personal de Base Estatal, Sindicalizados y de Confianza incluyendo</w:t>
            </w:r>
            <w:r w:rsidR="00175458">
              <w:rPr>
                <w:rFonts w:ascii="Calibri" w:hAnsi="Calibri" w:cs="Arial"/>
                <w:sz w:val="18"/>
                <w:szCs w:val="16"/>
              </w:rPr>
              <w:t xml:space="preserve"> los mandos medios y superiores, cualquiera que sea su edad, sexo u ocupación, </w:t>
            </w:r>
            <w:r w:rsidRPr="000E3562">
              <w:rPr>
                <w:rFonts w:ascii="Calibri" w:hAnsi="Calibri" w:cs="Arial"/>
                <w:sz w:val="18"/>
                <w:szCs w:val="16"/>
              </w:rPr>
              <w:t xml:space="preserve">que ampara a un total </w:t>
            </w:r>
            <w:r w:rsidR="00512829">
              <w:rPr>
                <w:rFonts w:ascii="Calibri" w:hAnsi="Calibri" w:cs="Arial"/>
                <w:b/>
                <w:sz w:val="18"/>
                <w:szCs w:val="16"/>
              </w:rPr>
              <w:t>565</w:t>
            </w:r>
            <w:r w:rsidRPr="000E3562">
              <w:rPr>
                <w:rFonts w:ascii="Calibri" w:hAnsi="Calibri" w:cs="Arial"/>
                <w:sz w:val="18"/>
                <w:szCs w:val="16"/>
              </w:rPr>
              <w:t xml:space="preserve"> trabajadores adscritos a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p>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5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w:t>
                  </w:r>
                  <w:r w:rsidR="00175458">
                    <w:rPr>
                      <w:rFonts w:ascii="Calibri" w:hAnsi="Calibri" w:cs="Arial"/>
                      <w:color w:val="000000"/>
                      <w:sz w:val="18"/>
                      <w:szCs w:val="16"/>
                    </w:rPr>
                    <w:t>ia del Seguro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175458" w:rsidP="00175458">
                  <w:pPr>
                    <w:jc w:val="center"/>
                    <w:rPr>
                      <w:rFonts w:ascii="Calibri" w:hAnsi="Calibri" w:cs="Arial"/>
                      <w:color w:val="000000"/>
                      <w:sz w:val="18"/>
                      <w:szCs w:val="16"/>
                      <w:lang w:val="es-ES"/>
                    </w:rPr>
                  </w:pPr>
                  <w:r>
                    <w:rPr>
                      <w:rFonts w:ascii="Calibri" w:hAnsi="Calibri" w:cs="Arial"/>
                      <w:color w:val="000000"/>
                      <w:sz w:val="18"/>
                      <w:szCs w:val="16"/>
                    </w:rPr>
                    <w:t>Incapacidad Total, Incapacidad Permanente Total o Invalidez</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68 meses adicionales</w:t>
                  </w:r>
                </w:p>
              </w:tc>
            </w:tr>
          </w:tbl>
          <w:p w:rsidR="000E3562" w:rsidRPr="000E3562" w:rsidRDefault="000E3562" w:rsidP="00BD3F6E">
            <w:pPr>
              <w:jc w:val="center"/>
              <w:rPr>
                <w:rFonts w:ascii="Calibri" w:hAnsi="Calibri" w:cs="Arial"/>
                <w:sz w:val="18"/>
                <w:szCs w:val="16"/>
              </w:rPr>
            </w:pPr>
          </w:p>
        </w:tc>
      </w:tr>
      <w:tr w:rsidR="000E3562"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2</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175458">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175458">
              <w:rPr>
                <w:rFonts w:ascii="Calibri" w:hAnsi="Calibri" w:cs="Arial"/>
                <w:sz w:val="18"/>
                <w:szCs w:val="16"/>
              </w:rPr>
              <w:t>Incapacidad T</w:t>
            </w:r>
            <w:r w:rsidR="00A67205">
              <w:rPr>
                <w:rFonts w:ascii="Calibri" w:hAnsi="Calibri" w:cs="Arial"/>
                <w:sz w:val="18"/>
                <w:szCs w:val="16"/>
              </w:rPr>
              <w:t>otal</w:t>
            </w:r>
            <w:r w:rsidR="00175458">
              <w:rPr>
                <w:rFonts w:ascii="Calibri" w:hAnsi="Calibri" w:cs="Arial"/>
                <w:sz w:val="18"/>
                <w:szCs w:val="16"/>
              </w:rPr>
              <w:t xml:space="preserve">, Incapacidad Permanente total o Invalidez </w:t>
            </w:r>
            <w:r w:rsidRPr="000E3562">
              <w:rPr>
                <w:rFonts w:ascii="Calibri" w:hAnsi="Calibri" w:cs="Arial"/>
                <w:sz w:val="18"/>
                <w:szCs w:val="16"/>
              </w:rPr>
              <w:t xml:space="preserve">para personal de Base Regularizado en activo, Sindicalizados y de Confianza </w:t>
            </w:r>
            <w:r w:rsidRPr="005C03F5">
              <w:rPr>
                <w:rFonts w:ascii="Calibri" w:hAnsi="Calibri" w:cs="Arial"/>
                <w:sz w:val="18"/>
                <w:szCs w:val="16"/>
              </w:rPr>
              <w:t xml:space="preserve">incluyendo los mandos medios y superiores </w:t>
            </w:r>
            <w:r w:rsidR="008B2DD5">
              <w:rPr>
                <w:rFonts w:ascii="Calibri" w:hAnsi="Calibri" w:cs="Arial"/>
                <w:sz w:val="18"/>
                <w:szCs w:val="16"/>
              </w:rPr>
              <w:t xml:space="preserve">cualquiera que sea su edad, sexo u ocupación </w:t>
            </w:r>
            <w:r w:rsidRPr="005C03F5">
              <w:rPr>
                <w:rFonts w:ascii="Calibri" w:hAnsi="Calibri" w:cs="Arial"/>
                <w:sz w:val="18"/>
                <w:szCs w:val="16"/>
              </w:rPr>
              <w:t xml:space="preserve">que ampara a un total </w:t>
            </w:r>
            <w:r w:rsidR="00175458">
              <w:rPr>
                <w:rFonts w:ascii="Calibri" w:hAnsi="Calibri" w:cs="Arial"/>
                <w:b/>
                <w:sz w:val="18"/>
                <w:szCs w:val="16"/>
              </w:rPr>
              <w:t>828</w:t>
            </w:r>
            <w:r w:rsidR="00A67205">
              <w:rPr>
                <w:rFonts w:ascii="Calibri" w:hAnsi="Calibri" w:cs="Arial"/>
                <w:b/>
                <w:sz w:val="18"/>
                <w:szCs w:val="16"/>
              </w:rPr>
              <w:t xml:space="preserve">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w:t>
                  </w:r>
                  <w:r w:rsidR="008B2DD5">
                    <w:rPr>
                      <w:rFonts w:ascii="Calibri" w:hAnsi="Calibri" w:cs="Arial"/>
                      <w:color w:val="000000"/>
                      <w:sz w:val="18"/>
                      <w:szCs w:val="16"/>
                    </w:rPr>
                    <w:t>ia del Seguro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8B2DD5" w:rsidP="00BD3F6E">
                  <w:pPr>
                    <w:jc w:val="center"/>
                    <w:rPr>
                      <w:rFonts w:ascii="Calibri" w:hAnsi="Calibri" w:cs="Arial"/>
                      <w:color w:val="000000"/>
                      <w:sz w:val="18"/>
                      <w:szCs w:val="16"/>
                      <w:lang w:val="es-ES"/>
                    </w:rPr>
                  </w:pPr>
                  <w:r>
                    <w:rPr>
                      <w:rFonts w:ascii="Calibri" w:hAnsi="Calibri" w:cs="Arial"/>
                      <w:color w:val="000000"/>
                      <w:sz w:val="18"/>
                      <w:szCs w:val="16"/>
                    </w:rPr>
                    <w:t>Incapacidad Total, Incapacidad Permanente Total o Invalidez</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0E3562" w:rsidRPr="000E3562" w:rsidRDefault="000E3562" w:rsidP="00BD3F6E">
            <w:pPr>
              <w:jc w:val="center"/>
              <w:rPr>
                <w:rFonts w:ascii="Calibri" w:hAnsi="Calibri" w:cs="Arial"/>
                <w:sz w:val="18"/>
                <w:szCs w:val="16"/>
              </w:rPr>
            </w:pPr>
          </w:p>
        </w:tc>
      </w:tr>
      <w:tr w:rsidR="00BD3F6E"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BD3F6E" w:rsidP="00BD3F6E">
            <w:pPr>
              <w:jc w:val="center"/>
              <w:rPr>
                <w:rFonts w:ascii="Calibri" w:hAnsi="Calibri" w:cs="Arial"/>
                <w:sz w:val="18"/>
                <w:szCs w:val="16"/>
              </w:rPr>
            </w:pPr>
            <w:r>
              <w:rPr>
                <w:rFonts w:ascii="Calibri" w:hAnsi="Calibri" w:cs="Arial"/>
                <w:sz w:val="18"/>
                <w:szCs w:val="16"/>
              </w:rPr>
              <w:t>3</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8B2DD5" w:rsidP="00512829">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Pr>
                <w:rFonts w:ascii="Calibri" w:hAnsi="Calibri" w:cs="Arial"/>
                <w:sz w:val="18"/>
                <w:szCs w:val="16"/>
              </w:rPr>
              <w:t xml:space="preserve">Incapacidad Total, Incapacidad Permanente total o Invalidez </w:t>
            </w:r>
            <w:r w:rsidRPr="000E3562">
              <w:rPr>
                <w:rFonts w:ascii="Calibri" w:hAnsi="Calibri" w:cs="Arial"/>
                <w:sz w:val="18"/>
                <w:szCs w:val="16"/>
              </w:rPr>
              <w:t>pa</w:t>
            </w:r>
            <w:r>
              <w:rPr>
                <w:rFonts w:ascii="Calibri" w:hAnsi="Calibri" w:cs="Arial"/>
                <w:sz w:val="18"/>
                <w:szCs w:val="16"/>
              </w:rPr>
              <w:t xml:space="preserve">ra personal de Base Formalizado </w:t>
            </w:r>
            <w:r w:rsidRPr="000E3562">
              <w:rPr>
                <w:rFonts w:ascii="Calibri" w:hAnsi="Calibri" w:cs="Arial"/>
                <w:sz w:val="18"/>
                <w:szCs w:val="16"/>
              </w:rPr>
              <w:t xml:space="preserve"> en activo, Sindicalizados y de Confianza </w:t>
            </w:r>
            <w:r w:rsidRPr="005C03F5">
              <w:rPr>
                <w:rFonts w:ascii="Calibri" w:hAnsi="Calibri" w:cs="Arial"/>
                <w:sz w:val="18"/>
                <w:szCs w:val="16"/>
              </w:rPr>
              <w:t xml:space="preserve">incluyendo los mandos medios y superiores </w:t>
            </w:r>
            <w:r>
              <w:rPr>
                <w:rFonts w:ascii="Calibri" w:hAnsi="Calibri" w:cs="Arial"/>
                <w:sz w:val="18"/>
                <w:szCs w:val="16"/>
              </w:rPr>
              <w:t xml:space="preserve">cualquiera que sea su edad, sexo u ocupación </w:t>
            </w:r>
            <w:r w:rsidRPr="005C03F5">
              <w:rPr>
                <w:rFonts w:ascii="Calibri" w:hAnsi="Calibri" w:cs="Arial"/>
                <w:sz w:val="18"/>
                <w:szCs w:val="16"/>
              </w:rPr>
              <w:t xml:space="preserve">que ampara a un total </w:t>
            </w:r>
            <w:r>
              <w:rPr>
                <w:rFonts w:ascii="Calibri" w:hAnsi="Calibri" w:cs="Arial"/>
                <w:b/>
                <w:sz w:val="18"/>
                <w:szCs w:val="16"/>
              </w:rPr>
              <w:t xml:space="preserve">1,339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8B2DD5" w:rsidRPr="000E3562" w:rsidTr="00B71CBD">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8B2DD5" w:rsidRPr="000E3562" w:rsidRDefault="008B2DD5" w:rsidP="00B71CBD">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8B2DD5" w:rsidRPr="000E3562" w:rsidRDefault="008B2DD5" w:rsidP="00B71CBD">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8B2DD5" w:rsidRPr="000E3562" w:rsidRDefault="008B2DD5" w:rsidP="00B71CBD">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8B2DD5" w:rsidRPr="000E3562" w:rsidTr="00B71CBD">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8B2DD5" w:rsidRPr="000E3562" w:rsidRDefault="008B2DD5" w:rsidP="00B71CBD">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w:t>
                  </w:r>
                  <w:r>
                    <w:rPr>
                      <w:rFonts w:ascii="Calibri" w:hAnsi="Calibri" w:cs="Arial"/>
                      <w:color w:val="000000"/>
                      <w:sz w:val="18"/>
                      <w:szCs w:val="16"/>
                    </w:rPr>
                    <w:t>ia del Seguro</w:t>
                  </w:r>
                </w:p>
              </w:tc>
              <w:tc>
                <w:tcPr>
                  <w:tcW w:w="1784" w:type="dxa"/>
                  <w:vMerge/>
                  <w:tcBorders>
                    <w:left w:val="single" w:sz="4" w:space="0" w:color="auto"/>
                    <w:right w:val="single" w:sz="4" w:space="0" w:color="auto"/>
                  </w:tcBorders>
                  <w:vAlign w:val="center"/>
                </w:tcPr>
                <w:p w:rsidR="008B2DD5" w:rsidRPr="000E3562" w:rsidRDefault="008B2DD5" w:rsidP="00B71CBD">
                  <w:pPr>
                    <w:jc w:val="center"/>
                    <w:rPr>
                      <w:rFonts w:ascii="Calibri" w:hAnsi="Calibri" w:cs="Arial"/>
                      <w:color w:val="000000"/>
                      <w:sz w:val="18"/>
                      <w:szCs w:val="16"/>
                      <w:lang w:val="es-ES"/>
                    </w:rPr>
                  </w:pPr>
                </w:p>
              </w:tc>
            </w:tr>
            <w:tr w:rsidR="008B2DD5" w:rsidRPr="000E3562" w:rsidTr="00B71CBD">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8B2DD5" w:rsidRPr="000E3562" w:rsidRDefault="008B2DD5" w:rsidP="00B71CBD">
                  <w:pPr>
                    <w:jc w:val="center"/>
                    <w:rPr>
                      <w:rFonts w:ascii="Calibri" w:hAnsi="Calibri" w:cs="Arial"/>
                      <w:color w:val="000000"/>
                      <w:sz w:val="18"/>
                      <w:szCs w:val="16"/>
                      <w:lang w:val="es-ES"/>
                    </w:rPr>
                  </w:pPr>
                  <w:r>
                    <w:rPr>
                      <w:rFonts w:ascii="Calibri" w:hAnsi="Calibri" w:cs="Arial"/>
                      <w:color w:val="000000"/>
                      <w:sz w:val="18"/>
                      <w:szCs w:val="16"/>
                    </w:rPr>
                    <w:t>Incapacidad Total, Incapacidad Permanente Total o Invalidez</w:t>
                  </w:r>
                </w:p>
              </w:tc>
              <w:tc>
                <w:tcPr>
                  <w:tcW w:w="1784" w:type="dxa"/>
                  <w:vMerge/>
                  <w:tcBorders>
                    <w:left w:val="single" w:sz="4" w:space="0" w:color="auto"/>
                    <w:bottom w:val="single" w:sz="4" w:space="0" w:color="auto"/>
                    <w:right w:val="single" w:sz="4" w:space="0" w:color="auto"/>
                  </w:tcBorders>
                  <w:shd w:val="clear" w:color="auto" w:fill="auto"/>
                  <w:vAlign w:val="center"/>
                </w:tcPr>
                <w:p w:rsidR="008B2DD5" w:rsidRPr="000E3562" w:rsidRDefault="008B2DD5" w:rsidP="00B71CBD">
                  <w:pPr>
                    <w:jc w:val="center"/>
                    <w:rPr>
                      <w:rFonts w:ascii="Calibri" w:hAnsi="Calibri" w:cs="Arial"/>
                      <w:color w:val="000000"/>
                      <w:sz w:val="18"/>
                      <w:szCs w:val="16"/>
                      <w:lang w:val="es-ES"/>
                    </w:rPr>
                  </w:pPr>
                </w:p>
              </w:tc>
            </w:tr>
            <w:tr w:rsidR="008B2DD5" w:rsidRPr="000E3562" w:rsidTr="00B71CBD">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8B2DD5" w:rsidRPr="000E3562" w:rsidRDefault="008B2DD5" w:rsidP="00B71CBD">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8B2DD5" w:rsidRPr="000E3562" w:rsidRDefault="008B2DD5" w:rsidP="00B71CBD">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A67205" w:rsidRPr="000E3562" w:rsidRDefault="00A67205" w:rsidP="00BD3F6E">
            <w:pPr>
              <w:jc w:val="center"/>
              <w:rPr>
                <w:rFonts w:ascii="Calibri" w:hAnsi="Calibri" w:cs="Arial"/>
                <w:sz w:val="18"/>
                <w:szCs w:val="16"/>
              </w:rPr>
            </w:pPr>
          </w:p>
        </w:tc>
      </w:tr>
    </w:tbl>
    <w:p w:rsidR="000E3562" w:rsidRDefault="00F41C57" w:rsidP="00F41C57">
      <w:pPr>
        <w:jc w:val="both"/>
        <w:outlineLvl w:val="0"/>
        <w:rPr>
          <w:rFonts w:ascii="Calibri" w:hAnsi="Calibri"/>
        </w:rPr>
      </w:pPr>
      <w:r>
        <w:rPr>
          <w:rFonts w:ascii="Calibri" w:hAnsi="Calibri"/>
        </w:rPr>
        <w:t>*</w:t>
      </w:r>
      <w:r w:rsidR="004B7012">
        <w:rPr>
          <w:rFonts w:ascii="Calibri" w:hAnsi="Calibri"/>
        </w:rPr>
        <w:t xml:space="preserve">Nota: </w:t>
      </w:r>
      <w:r>
        <w:rPr>
          <w:rFonts w:ascii="Calibri" w:hAnsi="Calibri"/>
        </w:rPr>
        <w:t>El listado detallado de la plantilla de personal se entregará a solicitud de los licitantes interesados previa solicitud por escrito en la Subdirección de Recursos Humanos de la Convocante desde la fecha de publicación de las presentes bases hasta 24 horas antes de la fecha y hora señaladas para la junta de aclaraciones.</w:t>
      </w:r>
    </w:p>
    <w:p w:rsidR="00F41C57" w:rsidRDefault="00F41C57" w:rsidP="000E3562">
      <w:pPr>
        <w:outlineLvl w:val="0"/>
        <w:rPr>
          <w:rFonts w:ascii="Calibri" w:hAnsi="Calibri"/>
        </w:rPr>
      </w:pPr>
    </w:p>
    <w:p w:rsidR="008B2DD5" w:rsidRDefault="008B2DD5" w:rsidP="000E3562">
      <w:pPr>
        <w:outlineLvl w:val="0"/>
        <w:rPr>
          <w:rFonts w:ascii="Calibri" w:hAnsi="Calibri"/>
        </w:rPr>
      </w:pPr>
      <w:r>
        <w:rPr>
          <w:rFonts w:ascii="Calibri" w:hAnsi="Calibri"/>
        </w:rPr>
        <w:t xml:space="preserve">Como complemento a lo antes señalado se agregan la siguiente descripción y características que </w:t>
      </w:r>
      <w:r w:rsidR="00E07223">
        <w:rPr>
          <w:rFonts w:ascii="Calibri" w:hAnsi="Calibri"/>
        </w:rPr>
        <w:t xml:space="preserve">debe de tener la cobertura del presente seguro: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lang w:val="es-ES"/>
        </w:rPr>
        <w:t xml:space="preserve">Con motivo del fallecimiento del asegurado, deberá de pagarse directamente a los beneficiarios designados por el mismo. </w:t>
      </w:r>
      <w:r w:rsidRPr="00E07223">
        <w:rPr>
          <w:rFonts w:ascii="Arial" w:hAnsi="Arial"/>
          <w:b/>
          <w:lang w:val="es-ES"/>
        </w:rPr>
        <w:t>II.-</w:t>
      </w:r>
      <w:r w:rsidRPr="00E07223">
        <w:rPr>
          <w:rFonts w:ascii="Arial" w:hAnsi="Arial"/>
          <w:lang w:val="es-ES"/>
        </w:rPr>
        <w:t xml:space="preserve"> Tratándose de incapacidad total o incapacidad permanente total o invalidez al propio asegurado. La fecha de siniestro para el caso de incapacidad total o incapacidad permanente total o invalidez, será la fecha de baja que emita este Organismo Público Descentralizado. </w:t>
      </w:r>
      <w:r w:rsidRPr="00E07223">
        <w:rPr>
          <w:rFonts w:ascii="Arial" w:hAnsi="Arial"/>
          <w:b/>
          <w:lang w:val="es-ES"/>
        </w:rPr>
        <w:t xml:space="preserve">III.- </w:t>
      </w:r>
      <w:r w:rsidRPr="00E07223">
        <w:rPr>
          <w:rFonts w:ascii="Arial" w:hAnsi="Arial"/>
          <w:lang w:val="es-ES"/>
        </w:rPr>
        <w:t xml:space="preserve">El pago del importe total de la suma asegurada, se realizara en una sola exhibición, en caso de que por cuestiones de su sistema la Aseguradora emita pagos diferenciados de la cobertura básica y de potenciación, esos deberán de efectuarse simultáneamente. </w:t>
      </w:r>
      <w:r w:rsidRPr="00E07223">
        <w:rPr>
          <w:rFonts w:ascii="Arial" w:hAnsi="Arial"/>
          <w:b/>
          <w:lang w:val="es-ES"/>
        </w:rPr>
        <w:t>IV.-</w:t>
      </w:r>
      <w:r w:rsidRPr="00E07223">
        <w:rPr>
          <w:rFonts w:ascii="Arial" w:hAnsi="Arial"/>
          <w:lang w:val="es-ES"/>
        </w:rPr>
        <w:t xml:space="preserve"> La Aseguradora solo será responsable del pago de siniestros procedentes con fecha de ocurrencia dentro de la vigencia de la póliza; y de las prórrogas que en su momento pudieran convenirse. </w:t>
      </w:r>
      <w:r w:rsidRPr="00E07223">
        <w:rPr>
          <w:rFonts w:ascii="Arial" w:hAnsi="Arial"/>
          <w:b/>
          <w:lang w:val="es-ES"/>
        </w:rPr>
        <w:t>V.-</w:t>
      </w:r>
      <w:r w:rsidRPr="00E07223">
        <w:rPr>
          <w:rFonts w:ascii="Arial" w:hAnsi="Arial"/>
          <w:lang w:val="es-ES"/>
        </w:rPr>
        <w:t xml:space="preserve">  La Cobertura Básica de 40 meses podrá incrementarse </w:t>
      </w:r>
      <w:r w:rsidRPr="00E07223">
        <w:rPr>
          <w:rFonts w:ascii="Arial" w:hAnsi="Arial"/>
          <w:b/>
          <w:lang w:val="es-ES"/>
        </w:rPr>
        <w:t>(Cobertura Potenciada)</w:t>
      </w:r>
      <w:r w:rsidRPr="00E07223">
        <w:rPr>
          <w:rFonts w:ascii="Arial" w:hAnsi="Arial"/>
          <w:lang w:val="es-ES"/>
        </w:rPr>
        <w:t xml:space="preserve"> con cargo a la percepción ordinaria del trabajador por un monto equivalente de </w:t>
      </w:r>
      <w:r w:rsidRPr="00E07223">
        <w:rPr>
          <w:rFonts w:ascii="Arial" w:hAnsi="Arial"/>
          <w:b/>
          <w:lang w:val="es-ES"/>
        </w:rPr>
        <w:t>34, 51 o 68 veces su percepción mensual base</w:t>
      </w:r>
      <w:r w:rsidRPr="00E07223">
        <w:rPr>
          <w:rFonts w:ascii="Arial" w:hAnsi="Arial"/>
          <w:lang w:val="es-ES"/>
        </w:rPr>
        <w:t xml:space="preserve">, para en su caso de que el trabajador autorice el descuento vía nomina, contara con una cobertura total de 74, 91 o 108 meses respectivamente.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lastRenderedPageBreak/>
        <w:t xml:space="preserve"> Formatos de Consentimiento para ser Asegurado y Designación de Beneficiarios, así como el de elección de potenciación (incremento de suma asegurada):</w:t>
      </w:r>
      <w:r w:rsidRPr="00E07223">
        <w:rPr>
          <w:rFonts w:ascii="Arial" w:hAnsi="Arial"/>
          <w:lang w:val="es-ES"/>
        </w:rPr>
        <w:t xml:space="preserve"> </w:t>
      </w:r>
      <w:r w:rsidRPr="00E07223">
        <w:rPr>
          <w:rFonts w:ascii="Arial" w:hAnsi="Arial"/>
          <w:b/>
          <w:lang w:val="es-ES"/>
        </w:rPr>
        <w:t>I.-</w:t>
      </w:r>
      <w:r w:rsidRPr="00E07223">
        <w:rPr>
          <w:rFonts w:ascii="Arial" w:hAnsi="Arial"/>
          <w:lang w:val="es-ES"/>
        </w:rPr>
        <w:t xml:space="preserve"> Estos formatos se encuentra bajo el resguardo en la Subdirección de Recursos Humanos de este Organismo Público Descentralizado, los cuales para el cobro de la suma asegurada se expedirá copia certificada por parte de esta Autoridad, para que el asegurado o beneficiario los canje por los originales que obran en el expediente personal laboral, y que sean estos los documentos que se presenten en la aseguradora para el pago de siniestro .  </w:t>
      </w:r>
      <w:r w:rsidRPr="00E07223">
        <w:rPr>
          <w:rFonts w:ascii="Arial" w:hAnsi="Arial"/>
          <w:b/>
          <w:lang w:val="es-ES"/>
        </w:rPr>
        <w:t xml:space="preserve">II.- </w:t>
      </w:r>
      <w:r w:rsidRPr="00E07223">
        <w:rPr>
          <w:rFonts w:ascii="Arial" w:hAnsi="Arial"/>
          <w:lang w:val="es-ES"/>
        </w:rPr>
        <w:t xml:space="preserve">Cabe señalar, que continuaran vigentes los formatos de los trabajadores que previamente los hayan llenado y no deseen hacer modificaciones. </w:t>
      </w:r>
      <w:r w:rsidRPr="00E07223">
        <w:rPr>
          <w:rFonts w:ascii="Arial" w:hAnsi="Arial"/>
          <w:b/>
          <w:lang w:val="es-ES"/>
        </w:rPr>
        <w:t>III.-</w:t>
      </w:r>
      <w:r w:rsidRPr="00E07223">
        <w:rPr>
          <w:rFonts w:ascii="Arial" w:hAnsi="Arial"/>
          <w:lang w:val="es-ES"/>
        </w:rPr>
        <w:t xml:space="preserve"> En caso de que no exista un consentimiento firmado o designación de beneficiarios, se procederá conforme a lo establecido en la legislación aplicable. </w:t>
      </w:r>
      <w:r w:rsidRPr="00E07223">
        <w:rPr>
          <w:rFonts w:ascii="Arial" w:hAnsi="Arial"/>
          <w:b/>
          <w:lang w:val="es-ES"/>
        </w:rPr>
        <w:t xml:space="preserve">IV.- </w:t>
      </w:r>
      <w:r w:rsidRPr="00E07223">
        <w:rPr>
          <w:rFonts w:ascii="Arial" w:hAnsi="Arial"/>
          <w:lang w:val="es-ES"/>
        </w:rPr>
        <w:t xml:space="preserve"> La designación de beneficiarios será la que se utilizará para pagar la suma asegurada, tanto de la cobertura básica como de potenciación.</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t>Al ocurrir el fallecimiento del asegurado,</w:t>
      </w:r>
      <w:r w:rsidRPr="00E07223">
        <w:rPr>
          <w:rFonts w:ascii="Arial" w:hAnsi="Arial"/>
          <w:lang w:val="es-ES"/>
        </w:rPr>
        <w:t xml:space="preserve"> la Aseguradora deberá de pagar a los beneficiarios, el monto de suma asegurada que corresponda, dentro de los 15 días hábiles siguientes, para tal efecto deberán de entregar a la aseguradora la documentación que a continuación se menciona: </w:t>
      </w:r>
      <w:r w:rsidRPr="00E07223">
        <w:rPr>
          <w:rFonts w:ascii="Arial" w:hAnsi="Arial"/>
          <w:b/>
          <w:lang w:val="es-ES"/>
        </w:rPr>
        <w:t>I.-</w:t>
      </w:r>
      <w:r w:rsidRPr="00E07223">
        <w:rPr>
          <w:rFonts w:ascii="Arial" w:hAnsi="Arial"/>
          <w:lang w:val="es-ES"/>
        </w:rPr>
        <w:t xml:space="preserve"> Copia certificada del acta de defunción emitida por el Registro Civil, o copia certificada del acta de defunción del asegurado pasada ante la fe de un notario público; </w:t>
      </w:r>
      <w:r w:rsidRPr="00E07223">
        <w:rPr>
          <w:rFonts w:ascii="Arial" w:hAnsi="Arial"/>
          <w:b/>
          <w:lang w:val="es-ES"/>
        </w:rPr>
        <w:t>II.-</w:t>
      </w:r>
      <w:r w:rsidRPr="00E07223">
        <w:rPr>
          <w:rFonts w:ascii="Arial" w:hAnsi="Arial"/>
          <w:lang w:val="es-ES"/>
        </w:rPr>
        <w:t xml:space="preserve"> Original (para cotejo) y copia simple del ultimo comprobante de pago del asegurado o el inmediato anterior. </w:t>
      </w:r>
      <w:r w:rsidRPr="00E07223">
        <w:rPr>
          <w:rFonts w:ascii="Arial" w:hAnsi="Arial"/>
          <w:b/>
          <w:lang w:val="es-ES"/>
        </w:rPr>
        <w:t>III.-</w:t>
      </w:r>
      <w:r w:rsidRPr="00E07223">
        <w:rPr>
          <w:rFonts w:ascii="Arial" w:hAnsi="Arial"/>
          <w:lang w:val="es-ES"/>
        </w:rPr>
        <w:t xml:space="preserve"> Solicitud de pago de beneficiarios o carta dirigida a la aseguradora en original en donde solicite el pago de la suma asegurada. </w:t>
      </w:r>
      <w:r w:rsidRPr="00E07223">
        <w:rPr>
          <w:rFonts w:ascii="Arial" w:hAnsi="Arial"/>
          <w:b/>
          <w:lang w:val="es-ES"/>
        </w:rPr>
        <w:t>IV.-</w:t>
      </w:r>
      <w:r w:rsidRPr="00E07223">
        <w:rPr>
          <w:rFonts w:ascii="Arial" w:hAnsi="Arial"/>
          <w:lang w:val="es-ES"/>
        </w:rPr>
        <w:t xml:space="preserve"> Original (para cotejo) y copia simple de la identificación oficial de los beneficiarios y del asegurado (credencial del IFE o INE, pasaporte, cartilla y/o cedula profesional): en caso de que el domicilio no sea igual al manifestado en la credencial del IFE o INE, se anexara comprobante de domicilio (último recibo telefónico, de luz o de pago de impuesto predial) con antigüedad menor a tres meses. </w:t>
      </w:r>
      <w:r w:rsidRPr="00E07223">
        <w:rPr>
          <w:rFonts w:ascii="Arial" w:hAnsi="Arial"/>
          <w:b/>
          <w:lang w:val="es-ES"/>
        </w:rPr>
        <w:t>V.-</w:t>
      </w:r>
      <w:r w:rsidRPr="00E07223">
        <w:rPr>
          <w:rFonts w:ascii="Arial" w:hAnsi="Arial"/>
          <w:lang w:val="es-ES"/>
        </w:rPr>
        <w:t xml:space="preserve"> Original de la designación de beneficiarios, así como la elección de potenciación en su caso.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lang w:val="es-ES"/>
        </w:rPr>
        <w:t xml:space="preserve"> </w:t>
      </w:r>
      <w:r w:rsidRPr="00E07223">
        <w:rPr>
          <w:rFonts w:ascii="Arial" w:hAnsi="Arial"/>
          <w:b/>
          <w:lang w:val="es-ES"/>
        </w:rPr>
        <w:t>Para el pago de la suma asegurada por incapacidad total o incapacidad permanente total o invalidez del asegurado</w:t>
      </w:r>
      <w:r w:rsidRPr="00E07223">
        <w:rPr>
          <w:rFonts w:ascii="Arial" w:hAnsi="Arial"/>
          <w:lang w:val="es-ES"/>
        </w:rPr>
        <w:t xml:space="preserve">, deberá de entregarse la documentación descrita en el punto 3, a excepción de la copia certificada del acta de defunción, en su lugar se entregará una copia certificada del dictamen de incapacidad total o en su caso invalidez expedido por el ISSSTE; así como también el aviso de bajo u hoja única de servicio que emite este Organismo Público.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t>La fecha de siniestro para el caso de la incapacidad total, o incapacidad permanente total o en su caso invalidez,</w:t>
      </w:r>
      <w:r w:rsidRPr="00E07223">
        <w:rPr>
          <w:rFonts w:ascii="Arial" w:hAnsi="Arial"/>
          <w:lang w:val="es-ES"/>
        </w:rPr>
        <w:t xml:space="preserve"> será la fecha de baja que emita este Organismo Público Descentralizado denominado Servicios de Salud de Nuevo León, la cual se establece mediante la hoja única de servicios.        </w:t>
      </w:r>
    </w:p>
    <w:p w:rsidR="008B2DD5" w:rsidRPr="00170459" w:rsidRDefault="008B2DD5"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REGLA DE SUMA ASEGURADA INDIVIDUAL (COBERTURA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0E3562" w:rsidRPr="00170459" w:rsidTr="006216DC">
        <w:trPr>
          <w:trHeight w:val="221"/>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BD3F6E" w:rsidRPr="00170459" w:rsidTr="000266EF">
        <w:trPr>
          <w:trHeight w:val="221"/>
          <w:jc w:val="center"/>
        </w:trPr>
        <w:tc>
          <w:tcPr>
            <w:tcW w:w="2742" w:type="dxa"/>
            <w:shd w:val="clear" w:color="auto" w:fill="auto"/>
          </w:tcPr>
          <w:p w:rsidR="00BD3F6E" w:rsidRPr="00170459" w:rsidRDefault="00BD3F6E" w:rsidP="000266EF">
            <w:pPr>
              <w:outlineLvl w:val="0"/>
              <w:rPr>
                <w:rFonts w:ascii="Calibri" w:hAnsi="Calibri"/>
                <w:b/>
              </w:rPr>
            </w:pPr>
            <w:r w:rsidRPr="00170459">
              <w:rPr>
                <w:rFonts w:ascii="Calibri" w:hAnsi="Calibri"/>
                <w:b/>
              </w:rPr>
              <w:t xml:space="preserve">PERSONAL </w:t>
            </w:r>
            <w:r>
              <w:rPr>
                <w:rFonts w:ascii="Calibri" w:hAnsi="Calibri"/>
                <w:b/>
              </w:rPr>
              <w:t>FORMALIZADO</w:t>
            </w:r>
          </w:p>
        </w:tc>
        <w:tc>
          <w:tcPr>
            <w:tcW w:w="3261" w:type="dxa"/>
            <w:shd w:val="clear" w:color="auto" w:fill="auto"/>
          </w:tcPr>
          <w:p w:rsidR="00BD3F6E" w:rsidRPr="00170459" w:rsidRDefault="00BD3F6E" w:rsidP="000266EF">
            <w:pPr>
              <w:jc w:val="center"/>
              <w:outlineLvl w:val="0"/>
              <w:rPr>
                <w:rFonts w:ascii="Calibri" w:hAnsi="Calibri"/>
              </w:rPr>
            </w:pPr>
            <w:r w:rsidRPr="00170459">
              <w:rPr>
                <w:rFonts w:ascii="Calibri" w:hAnsi="Calibri"/>
              </w:rPr>
              <w:t>40 MESES</w:t>
            </w:r>
          </w:p>
        </w:tc>
        <w:tc>
          <w:tcPr>
            <w:tcW w:w="3317" w:type="dxa"/>
            <w:shd w:val="clear" w:color="auto" w:fill="auto"/>
          </w:tcPr>
          <w:p w:rsidR="00BD3F6E" w:rsidRPr="00170459" w:rsidRDefault="00BD3F6E" w:rsidP="000266EF">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trHeight w:val="96"/>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 xml:space="preserve">REGLA ASEGURADA INDIVIDUAL (POTENCIACION) MESES ADICIONALES A </w:t>
            </w:r>
            <w:smartTag w:uri="urn:schemas-microsoft-com:office:smarttags" w:element="PersonName">
              <w:smartTagPr>
                <w:attr w:name="ProductID" w:val="LA COBERTURA"/>
              </w:smartTagPr>
              <w:r w:rsidRPr="00170459">
                <w:rPr>
                  <w:rFonts w:ascii="Calibri" w:hAnsi="Calibri"/>
                  <w:b/>
                </w:rPr>
                <w:t>LA COBERTURA</w:t>
              </w:r>
            </w:smartTag>
            <w:r w:rsidRPr="00170459">
              <w:rPr>
                <w:rFonts w:ascii="Calibri" w:hAnsi="Calibri"/>
                <w:b/>
              </w:rPr>
              <w:t xml:space="preserve">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 (CON CARGO AL TRABAJADOR).</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w:t>
            </w:r>
            <w:r>
              <w:rPr>
                <w:rFonts w:ascii="Calibri" w:hAnsi="Calibri"/>
              </w:rPr>
              <w:t xml:space="preserve">   </w:t>
            </w:r>
            <w:r w:rsidRPr="00170459">
              <w:rPr>
                <w:rFonts w:ascii="Calibri" w:hAnsi="Calibri"/>
              </w:rPr>
              <w:t>3.</w:t>
            </w:r>
            <w:r>
              <w:rPr>
                <w:rFonts w:ascii="Calibri" w:hAnsi="Calibri"/>
              </w:rPr>
              <w:t>82</w:t>
            </w:r>
            <w:r w:rsidRPr="00170459">
              <w:rPr>
                <w:rFonts w:ascii="Calibri" w:hAnsi="Calibri"/>
              </w:rPr>
              <w:t xml:space="preserve"> %</w:t>
            </w:r>
          </w:p>
        </w:tc>
      </w:tr>
      <w:tr w:rsidR="000E3562" w:rsidRPr="00170459" w:rsidTr="006216DC">
        <w:trPr>
          <w:jc w:val="center"/>
        </w:trPr>
        <w:tc>
          <w:tcPr>
            <w:tcW w:w="2742" w:type="dxa"/>
            <w:vMerge w:val="restart"/>
            <w:shd w:val="clear" w:color="auto" w:fill="auto"/>
          </w:tcPr>
          <w:p w:rsidR="000E3562" w:rsidRPr="00170459" w:rsidRDefault="000E3562" w:rsidP="000E3562">
            <w:pP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34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1.</w:t>
            </w:r>
            <w:r>
              <w:rPr>
                <w:rFonts w:ascii="Calibri" w:hAnsi="Calibri"/>
              </w:rPr>
              <w:t>40</w:t>
            </w:r>
            <w:r w:rsidRPr="00170459">
              <w:rPr>
                <w:rFonts w:ascii="Calibri" w:hAnsi="Calibri"/>
              </w:rPr>
              <w:t xml:space="preserve">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51 MESES</w:t>
            </w:r>
          </w:p>
        </w:tc>
        <w:tc>
          <w:tcPr>
            <w:tcW w:w="3317" w:type="dxa"/>
            <w:shd w:val="clear" w:color="auto" w:fill="auto"/>
          </w:tcPr>
          <w:p w:rsidR="000E3562" w:rsidRPr="00170459" w:rsidRDefault="000E3562" w:rsidP="000E3562">
            <w:pPr>
              <w:jc w:val="center"/>
              <w:outlineLvl w:val="0"/>
              <w:rPr>
                <w:rFonts w:ascii="Calibri" w:hAnsi="Calibri"/>
              </w:rPr>
            </w:pPr>
            <w:r>
              <w:rPr>
                <w:rFonts w:ascii="Calibri" w:hAnsi="Calibri"/>
              </w:rPr>
              <w:t>2</w:t>
            </w:r>
            <w:r w:rsidRPr="00170459">
              <w:rPr>
                <w:rFonts w:ascii="Calibri" w:hAnsi="Calibri"/>
              </w:rPr>
              <w:t>.</w:t>
            </w:r>
            <w:r>
              <w:rPr>
                <w:rFonts w:ascii="Calibri" w:hAnsi="Calibri"/>
              </w:rPr>
              <w:t>2</w:t>
            </w:r>
            <w:r w:rsidRPr="00170459">
              <w:rPr>
                <w:rFonts w:ascii="Calibri" w:hAnsi="Calibri"/>
              </w:rPr>
              <w:t>0 %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2.</w:t>
            </w:r>
            <w:r>
              <w:rPr>
                <w:rFonts w:ascii="Calibri" w:hAnsi="Calibri"/>
              </w:rPr>
              <w:t>86</w:t>
            </w:r>
            <w:r w:rsidRPr="00170459">
              <w:rPr>
                <w:rFonts w:ascii="Calibri" w:hAnsi="Calibri"/>
              </w:rPr>
              <w:t xml:space="preserve"> %</w:t>
            </w:r>
          </w:p>
        </w:tc>
      </w:tr>
    </w:tbl>
    <w:p w:rsidR="00BD3F6E" w:rsidRPr="006216DC" w:rsidRDefault="000E3562" w:rsidP="000E3562">
      <w:pPr>
        <w:jc w:val="both"/>
        <w:rPr>
          <w:rFonts w:ascii="Calibri" w:hAnsi="Calibri"/>
          <w:b/>
          <w:sz w:val="18"/>
        </w:rPr>
      </w:pPr>
      <w:r w:rsidRPr="006216DC">
        <w:rPr>
          <w:rFonts w:ascii="Calibri" w:hAnsi="Calibri"/>
          <w:b/>
          <w:sz w:val="18"/>
        </w:rPr>
        <w:t xml:space="preserve">* La cobertura básica se podrá potenciar mediante endoso, la prima que se genere de dicha potenciación será con cargo al trabajador.   </w:t>
      </w:r>
      <w:bookmarkStart w:id="0" w:name="_GoBack"/>
      <w:bookmarkEnd w:id="0"/>
      <w:r w:rsidRPr="006216DC">
        <w:rPr>
          <w:rFonts w:ascii="Calibri" w:hAnsi="Calibri"/>
          <w:b/>
          <w:sz w:val="18"/>
        </w:rPr>
        <w:t xml:space="preserve"> </w:t>
      </w: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6216DC">
            <w:pPr>
              <w:tabs>
                <w:tab w:val="right" w:pos="9781"/>
              </w:tabs>
              <w:rPr>
                <w:b/>
                <w:u w:val="single"/>
              </w:rPr>
            </w:pPr>
            <w:r w:rsidRPr="00007CCB">
              <w:rPr>
                <w:rFonts w:ascii="Calibri" w:hAnsi="Calibri"/>
                <w:b/>
              </w:rPr>
              <w:t xml:space="preserve">DESCRIPCIÓN DEL </w:t>
            </w:r>
            <w:r w:rsidR="006216DC">
              <w:rPr>
                <w:rFonts w:ascii="Calibri" w:hAnsi="Calibri"/>
                <w:b/>
              </w:rPr>
              <w:t>SERVICIO</w:t>
            </w:r>
            <w:r w:rsidRPr="00007CCB">
              <w:rPr>
                <w:rFonts w:ascii="Calibri" w:hAnsi="Calibri"/>
                <w:b/>
              </w:rPr>
              <w:t>:</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B9430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6216DC" w:rsidTr="00313C66">
        <w:tc>
          <w:tcPr>
            <w:tcW w:w="2093" w:type="dxa"/>
            <w:shd w:val="clear" w:color="auto" w:fill="auto"/>
            <w:vAlign w:val="center"/>
          </w:tcPr>
          <w:p w:rsidR="00BA09CD" w:rsidRPr="006216DC" w:rsidRDefault="006216DC" w:rsidP="006216DC">
            <w:pPr>
              <w:tabs>
                <w:tab w:val="right" w:pos="9356"/>
              </w:tabs>
              <w:jc w:val="both"/>
              <w:rPr>
                <w:rFonts w:ascii="Calibri" w:hAnsi="Calibri"/>
                <w:b/>
              </w:rPr>
            </w:pPr>
            <w:r w:rsidRPr="006216DC">
              <w:rPr>
                <w:rFonts w:ascii="Calibri" w:hAnsi="Calibri"/>
                <w:b/>
              </w:rPr>
              <w:t xml:space="preserve">VIGENCIA DEL SERVICIO </w:t>
            </w:r>
            <w:r w:rsidR="00BA09CD" w:rsidRPr="006216DC">
              <w:rPr>
                <w:rFonts w:ascii="Calibri" w:hAnsi="Calibri"/>
                <w:b/>
              </w:rPr>
              <w:t>OFERTADO:</w:t>
            </w:r>
          </w:p>
        </w:tc>
        <w:tc>
          <w:tcPr>
            <w:tcW w:w="2268" w:type="dxa"/>
            <w:tcBorders>
              <w:right w:val="single" w:sz="4" w:space="0" w:color="auto"/>
            </w:tcBorders>
            <w:shd w:val="clear" w:color="auto" w:fill="auto"/>
            <w:vAlign w:val="center"/>
          </w:tcPr>
          <w:p w:rsidR="00BA09CD" w:rsidRPr="006216DC"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6216DC" w:rsidRPr="00170459" w:rsidRDefault="006216DC" w:rsidP="006216DC">
      <w:pPr>
        <w:ind w:left="567"/>
        <w:rPr>
          <w:rFonts w:ascii="Calibri" w:hAnsi="Calibri"/>
        </w:rPr>
      </w:pP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FA5115">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1A2D6C">
              <w:rPr>
                <w:rFonts w:asciiTheme="minorHAnsi" w:hAnsiTheme="minorHAnsi" w:cs="Arial"/>
                <w:bCs/>
                <w:u w:val="single"/>
              </w:rPr>
              <w:t>N02-2019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FA511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A2D6C">
              <w:rPr>
                <w:rFonts w:asciiTheme="minorHAnsi" w:hAnsiTheme="minorHAnsi" w:cs="Arial"/>
                <w:bCs/>
                <w:u w:val="single"/>
              </w:rPr>
              <w:t>N02-2019</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B9430B">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B9430B">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BD3F6E"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w:t>
      </w:r>
      <w:r w:rsidR="00653D20">
        <w:rPr>
          <w:rFonts w:ascii="Calibri" w:hAnsi="Calibri" w:cs="Calibri"/>
          <w:sz w:val="20"/>
          <w:szCs w:val="20"/>
        </w:rPr>
        <w:t xml:space="preserve">_, ____ de _____________ </w:t>
      </w:r>
      <w:proofErr w:type="spellStart"/>
      <w:r w:rsidR="00653D20">
        <w:rPr>
          <w:rFonts w:ascii="Calibri" w:hAnsi="Calibri" w:cs="Calibri"/>
          <w:sz w:val="20"/>
          <w:szCs w:val="20"/>
        </w:rPr>
        <w:t>de</w:t>
      </w:r>
      <w:proofErr w:type="spellEnd"/>
      <w:r w:rsidR="00653D20">
        <w:rPr>
          <w:rFonts w:ascii="Calibri" w:hAnsi="Calibri" w:cs="Calibri"/>
          <w:sz w:val="20"/>
          <w:szCs w:val="20"/>
        </w:rPr>
        <w:t xml:space="preserve"> ____</w:t>
      </w:r>
      <w:r w:rsidRPr="00B63CD0">
        <w:rPr>
          <w:rFonts w:ascii="Calibri" w:hAnsi="Calibri" w:cs="Calibri"/>
          <w:sz w:val="20"/>
          <w:szCs w:val="20"/>
        </w:rPr>
        <w:t xml:space="preserve"> </w:t>
      </w:r>
    </w:p>
    <w:p w:rsidR="00E52EE8" w:rsidRPr="00B63CD0" w:rsidRDefault="00E52EE8" w:rsidP="00E52EE8">
      <w:pPr>
        <w:pStyle w:val="Default"/>
        <w:rPr>
          <w:rFonts w:ascii="Calibri" w:hAnsi="Calibri" w:cs="Calibri"/>
          <w:sz w:val="20"/>
          <w:szCs w:val="20"/>
        </w:rPr>
      </w:pPr>
    </w:p>
    <w:p w:rsidR="00E52EE8" w:rsidRPr="00B63CD0" w:rsidRDefault="00BD3F6E"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A2D6C">
        <w:rPr>
          <w:rFonts w:ascii="Calibri" w:hAnsi="Calibri" w:cs="Calibri"/>
          <w:b/>
          <w:bCs/>
          <w:sz w:val="20"/>
          <w:szCs w:val="20"/>
        </w:rPr>
        <w:t>N02-2019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BD3F6E" w:rsidRDefault="00BD3F6E"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2639B7">
        <w:rPr>
          <w:rFonts w:ascii="Calibri" w:hAnsi="Calibri" w:cs="Arial"/>
        </w:rPr>
        <w:t>7</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639B7">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227F3">
        <w:rPr>
          <w:rFonts w:ascii="Calibri" w:hAnsi="Calibri" w:cs="Arial"/>
          <w:sz w:val="16"/>
          <w:szCs w:val="16"/>
        </w:rPr>
        <w:t>nte al ejercicio f</w:t>
      </w:r>
      <w:r w:rsidR="000266EF">
        <w:rPr>
          <w:rFonts w:ascii="Calibri" w:hAnsi="Calibri" w:cs="Arial"/>
          <w:sz w:val="16"/>
          <w:szCs w:val="16"/>
        </w:rPr>
        <w:t>iscal del 201</w:t>
      </w:r>
      <w:r w:rsidR="002639B7">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BD3F6E"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1A2D6C">
        <w:rPr>
          <w:rFonts w:asciiTheme="minorHAnsi" w:hAnsiTheme="minorHAnsi" w:cstheme="minorHAnsi"/>
          <w:b/>
          <w:u w:val="single"/>
        </w:rPr>
        <w:t>N02-2019</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FA5115">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sidR="00FA5115">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B9430B" w:rsidRDefault="00B9430B"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2523ED" w:rsidRPr="00091C6B" w:rsidRDefault="002523ED" w:rsidP="002523ED">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BD3F6E" w:rsidRDefault="00BD3F6E" w:rsidP="00E52EE8">
      <w:pPr>
        <w:tabs>
          <w:tab w:val="left" w:pos="8080"/>
        </w:tabs>
        <w:spacing w:line="360" w:lineRule="auto"/>
        <w:jc w:val="both"/>
        <w:rPr>
          <w:rFonts w:ascii="Calibri" w:hAnsi="Calibri" w:cs="Arial"/>
        </w:rPr>
      </w:pPr>
    </w:p>
    <w:p w:rsidR="00BD3F6E" w:rsidRPr="002522C8" w:rsidRDefault="00BD3F6E"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BD3F6E"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1A2D6C">
        <w:rPr>
          <w:rFonts w:ascii="Calibri" w:hAnsi="Calibri" w:cs="Calibri"/>
          <w:b/>
          <w:bCs/>
          <w:sz w:val="20"/>
          <w:szCs w:val="20"/>
        </w:rPr>
        <w:t>N02-2019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1A2D6C">
        <w:rPr>
          <w:rFonts w:ascii="Calibri" w:hAnsi="Calibri"/>
          <w:b/>
          <w:bCs/>
          <w:sz w:val="20"/>
          <w:szCs w:val="20"/>
        </w:rPr>
        <w:t>N02-2019</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0E3562" w:rsidRPr="00AA0B61" w:rsidTr="00C41102">
        <w:trPr>
          <w:trHeight w:val="64"/>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cs="Arial"/>
                <w:b/>
                <w:sz w:val="14"/>
                <w:szCs w:val="14"/>
              </w:rPr>
              <w:t>ANEXO 13.</w:t>
            </w:r>
            <w:r w:rsidRPr="000E3562">
              <w:rPr>
                <w:rFonts w:asciiTheme="minorHAnsi" w:hAnsiTheme="minorHAnsi" w:cs="Arial"/>
                <w:sz w:val="14"/>
                <w:szCs w:val="14"/>
              </w:rPr>
              <w:t xml:space="preserve"> Cédula de entrega de documentos.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0E3562">
              <w:rPr>
                <w:rFonts w:asciiTheme="minorHAnsi" w:hAnsiTheme="minorHAnsi" w:cs="Arial"/>
                <w:sz w:val="14"/>
                <w:szCs w:val="14"/>
              </w:rPr>
              <w:t>su metodología y la experiencia comprobable en ventas relacionadas a la presente,</w:t>
            </w:r>
            <w:r w:rsidRPr="000E3562">
              <w:rPr>
                <w:rFonts w:asciiTheme="minorHAnsi" w:hAnsiTheme="minorHAnsi"/>
                <w:sz w:val="14"/>
                <w:szCs w:val="14"/>
              </w:rPr>
              <w:t xml:space="preserve"> demostrándolo mediante una relación de las principales operaciones de ventas o prestación de servicios de los últimos 12 meses en donde compruebe </w:t>
            </w:r>
            <w:r w:rsidRPr="000E356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2</w:t>
            </w:r>
            <w:r w:rsidRPr="000E356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0E3562" w:rsidRPr="000E3562" w:rsidRDefault="000E3562" w:rsidP="000E3562">
            <w:pPr>
              <w:tabs>
                <w:tab w:val="left" w:pos="1134"/>
              </w:tabs>
              <w:ind w:left="13"/>
              <w:jc w:val="both"/>
              <w:rPr>
                <w:rFonts w:cstheme="minorHAnsi"/>
                <w:color w:val="000000"/>
                <w:sz w:val="14"/>
                <w:szCs w:val="14"/>
              </w:rPr>
            </w:pPr>
            <w:r w:rsidRPr="000E356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0E356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81"/>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que se manifieste proporcionar a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218"/>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 xml:space="preserve">Copia legible de la autorización expedida por </w:t>
            </w:r>
            <w:smartTag w:uri="urn:schemas-microsoft-com:office:smarttags" w:element="PersonName">
              <w:smartTagPr>
                <w:attr w:name="ProductID" w:val="la Secretar￭a"/>
              </w:smartTagPr>
              <w:r w:rsidRPr="000E3562">
                <w:rPr>
                  <w:rFonts w:asciiTheme="minorHAnsi" w:hAnsiTheme="minorHAnsi" w:cstheme="minorHAnsi"/>
                  <w:sz w:val="14"/>
                  <w:szCs w:val="14"/>
                </w:rPr>
                <w:t>la Secretaría</w:t>
              </w:r>
            </w:smartTag>
            <w:r w:rsidRPr="000E3562">
              <w:rPr>
                <w:rFonts w:asciiTheme="minorHAnsi" w:hAnsiTheme="minorHAnsi" w:cstheme="minorHAnsi"/>
                <w:sz w:val="14"/>
                <w:szCs w:val="14"/>
              </w:rPr>
              <w:t xml:space="preserve"> de Hacienda y Crédito Público para operar como Compañía de Seguros en </w:t>
            </w:r>
            <w:smartTag w:uri="urn:schemas-microsoft-com:office:smarttags" w:element="PersonName">
              <w:smartTagPr>
                <w:attr w:name="ProductID" w:val="la Rep￺blica Mexicana"/>
              </w:smartTagPr>
              <w:r w:rsidRPr="000E3562">
                <w:rPr>
                  <w:rFonts w:asciiTheme="minorHAnsi" w:hAnsiTheme="minorHAnsi" w:cstheme="minorHAnsi"/>
                  <w:sz w:val="14"/>
                  <w:szCs w:val="14"/>
                </w:rPr>
                <w:t>la República Mexicana</w:t>
              </w:r>
            </w:smartTag>
            <w:r w:rsidRPr="000E3562">
              <w:rPr>
                <w:rFonts w:asciiTheme="minorHAnsi" w:hAnsiTheme="minorHAnsi" w:cstheme="minorHAnsi"/>
                <w:sz w:val="14"/>
                <w:szCs w:val="14"/>
              </w:rPr>
              <w:t>, y del Agente de Seguros que la represente ante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xml:space="preserve">”, teniendo que cubrir este último, los siguientes requisitos: *Cédula de Autorización por parte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de que el Agente de Seguros que la representa no se encuentra en estado de suspensión o con algún mal antecedente.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0E3562" w:rsidRPr="000E3562" w:rsidRDefault="000E3562" w:rsidP="002639B7">
            <w:pPr>
              <w:ind w:left="13"/>
              <w:jc w:val="both"/>
              <w:rPr>
                <w:rFonts w:cstheme="minorHAnsi"/>
                <w:bCs/>
                <w:sz w:val="14"/>
                <w:szCs w:val="14"/>
              </w:rPr>
            </w:pPr>
            <w:r w:rsidRPr="000E3562">
              <w:rPr>
                <w:rFonts w:asciiTheme="minorHAnsi" w:hAnsiTheme="minorHAnsi" w:cstheme="minorHAnsi"/>
                <w:sz w:val="14"/>
                <w:szCs w:val="14"/>
              </w:rPr>
              <w:t>Carta compromiso en la cual el invitado se compromete a otorgar carta cobertura que ampare la Adquisición de Póliza de Seguro Institucional de Vida; a partir  de las 12:00 horas d</w:t>
            </w:r>
            <w:r w:rsidR="00BD3F6E">
              <w:rPr>
                <w:rFonts w:asciiTheme="minorHAnsi" w:hAnsiTheme="minorHAnsi" w:cstheme="minorHAnsi"/>
                <w:sz w:val="14"/>
                <w:szCs w:val="14"/>
              </w:rPr>
              <w:t xml:space="preserve">el día 31 de </w:t>
            </w:r>
            <w:r w:rsidR="002639B7">
              <w:rPr>
                <w:rFonts w:asciiTheme="minorHAnsi" w:hAnsiTheme="minorHAnsi" w:cstheme="minorHAnsi"/>
                <w:sz w:val="14"/>
                <w:szCs w:val="14"/>
              </w:rPr>
              <w:t>Enero del 2019</w:t>
            </w:r>
            <w:r w:rsidR="00BD3F6E">
              <w:rPr>
                <w:rFonts w:asciiTheme="minorHAnsi" w:hAnsiTheme="minorHAnsi" w:cstheme="minorHAnsi"/>
                <w:sz w:val="14"/>
                <w:szCs w:val="14"/>
              </w:rPr>
              <w:t xml:space="preserve"> </w:t>
            </w:r>
            <w:r w:rsidRPr="000E3562">
              <w:rPr>
                <w:rFonts w:asciiTheme="minorHAnsi" w:hAnsiTheme="minorHAnsi" w:cstheme="minorHAnsi"/>
                <w:sz w:val="14"/>
                <w:szCs w:val="14"/>
              </w:rPr>
              <w:t>y concluirá a las 12:00 horas del 31 de Diciembre de 201</w:t>
            </w:r>
            <w:r w:rsidR="002639B7">
              <w:rPr>
                <w:rFonts w:asciiTheme="minorHAnsi" w:hAnsiTheme="minorHAnsi" w:cstheme="minorHAnsi"/>
                <w:sz w:val="14"/>
                <w:szCs w:val="14"/>
              </w:rPr>
              <w:t>9</w:t>
            </w:r>
            <w:r w:rsidRPr="000E3562">
              <w:rPr>
                <w:rFonts w:asciiTheme="minorHAnsi" w:hAnsiTheme="minorHAnsi" w:cstheme="minorHAnsi"/>
                <w:sz w:val="14"/>
                <w:szCs w:val="14"/>
              </w:rPr>
              <w:t>; misma que será sustituida con la entrega de las pólizas de seguros correspondientes, que deberá expedir y entregar la póliza correctamente emitida y suscrita por el representante legal o persona autorizada por la compañía de seguros.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5"/>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0E3562" w:rsidRPr="000E3562" w:rsidRDefault="000E3562" w:rsidP="000E3562">
            <w:pPr>
              <w:tabs>
                <w:tab w:val="left" w:pos="993"/>
              </w:tabs>
              <w:ind w:left="13"/>
              <w:jc w:val="both"/>
              <w:rPr>
                <w:sz w:val="14"/>
                <w:szCs w:val="14"/>
              </w:rPr>
            </w:pPr>
            <w:r w:rsidRPr="000E3562">
              <w:rPr>
                <w:rFonts w:asciiTheme="minorHAnsi" w:hAnsiTheme="minorHAnsi"/>
                <w:bCs/>
                <w:sz w:val="14"/>
                <w:szCs w:val="14"/>
              </w:rPr>
              <w:t xml:space="preserve">Cd o USB que contenga el total de los documentos incluidos en el sobre técnico en formato </w:t>
            </w:r>
            <w:proofErr w:type="spellStart"/>
            <w:r w:rsidRPr="000E3562">
              <w:rPr>
                <w:rFonts w:asciiTheme="minorHAnsi" w:hAnsiTheme="minorHAnsi"/>
                <w:bCs/>
                <w:sz w:val="14"/>
                <w:szCs w:val="14"/>
              </w:rPr>
              <w:t>pdf</w:t>
            </w:r>
            <w:proofErr w:type="spellEnd"/>
            <w:r w:rsidRPr="000E3562">
              <w:rPr>
                <w:rFonts w:asciiTheme="minorHAnsi" w:hAnsiTheme="minorHAnsi"/>
                <w:bCs/>
                <w:sz w:val="14"/>
                <w:szCs w:val="14"/>
              </w:rPr>
              <w:t xml:space="preserve">, </w:t>
            </w:r>
            <w:proofErr w:type="spellStart"/>
            <w:r w:rsidRPr="000E3562">
              <w:rPr>
                <w:rFonts w:asciiTheme="minorHAnsi" w:hAnsiTheme="minorHAnsi"/>
                <w:bCs/>
                <w:sz w:val="14"/>
                <w:szCs w:val="14"/>
              </w:rPr>
              <w:t>word</w:t>
            </w:r>
            <w:proofErr w:type="spellEnd"/>
            <w:r w:rsidRPr="000E3562">
              <w:rPr>
                <w:rFonts w:asciiTheme="minorHAnsi" w:hAnsiTheme="minorHAnsi"/>
                <w:bCs/>
                <w:sz w:val="14"/>
                <w:szCs w:val="14"/>
              </w:rPr>
              <w:t xml:space="preserve"> o </w:t>
            </w:r>
            <w:proofErr w:type="spellStart"/>
            <w:r w:rsidRPr="000E3562">
              <w:rPr>
                <w:rFonts w:asciiTheme="minorHAnsi" w:hAnsiTheme="minorHAnsi"/>
                <w:bCs/>
                <w:sz w:val="14"/>
                <w:szCs w:val="14"/>
              </w:rPr>
              <w:t>excel</w:t>
            </w:r>
            <w:proofErr w:type="spellEnd"/>
            <w:r w:rsidRPr="000E3562">
              <w:rPr>
                <w:rFonts w:asciiTheme="minorHAnsi" w:hAnsiTheme="minorHAnsi"/>
                <w:bCs/>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5</w:t>
            </w:r>
            <w:r w:rsidRPr="000E3562">
              <w:rPr>
                <w:rFonts w:asciiTheme="minorHAnsi" w:hAnsiTheme="minorHAnsi"/>
                <w:sz w:val="14"/>
                <w:szCs w:val="14"/>
              </w:rPr>
              <w:t xml:space="preserve">. </w:t>
            </w:r>
            <w:r w:rsidRPr="000E3562">
              <w:rPr>
                <w:rFonts w:asciiTheme="minorHAnsi" w:hAnsiTheme="minorHAnsi" w:cs="Arial"/>
                <w:sz w:val="14"/>
                <w:szCs w:val="14"/>
              </w:rPr>
              <w:t>Carta de presentación de proposiciones</w:t>
            </w:r>
            <w:r w:rsidRPr="000E3562">
              <w:rPr>
                <w:rFonts w:asciiTheme="minorHAnsi" w:hAnsiTheme="minorHAnsi"/>
                <w:color w:val="000000"/>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6</w:t>
            </w:r>
            <w:r w:rsidRPr="000E3562">
              <w:rPr>
                <w:rFonts w:asciiTheme="minorHAnsi" w:hAnsiTheme="minorHAnsi"/>
                <w:color w:val="000000"/>
                <w:sz w:val="14"/>
                <w:szCs w:val="14"/>
              </w:rPr>
              <w:t>. Recibo de proposiciones.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7</w:t>
            </w:r>
            <w:r w:rsidRPr="000E3562">
              <w:rPr>
                <w:rFonts w:asciiTheme="minorHAnsi" w:hAnsiTheme="minorHAnsi" w:cstheme="minorHAnsi"/>
                <w:sz w:val="14"/>
                <w:szCs w:val="14"/>
              </w:rPr>
              <w:t xml:space="preserve">. Declaración de no encontrarse en alguno de los supuestos establecidos en los </w:t>
            </w:r>
            <w:r w:rsidRPr="000E3562">
              <w:rPr>
                <w:rFonts w:asciiTheme="minorHAnsi" w:hAnsiTheme="minorHAnsi" w:cstheme="minorHAnsi"/>
                <w:i/>
                <w:sz w:val="14"/>
                <w:szCs w:val="14"/>
              </w:rPr>
              <w:t>Artículos 37 y 95</w:t>
            </w:r>
            <w:r w:rsidRPr="000E3562">
              <w:rPr>
                <w:rFonts w:asciiTheme="minorHAnsi" w:hAnsiTheme="minorHAnsi" w:cstheme="minorHAnsi"/>
                <w:sz w:val="14"/>
                <w:szCs w:val="14"/>
              </w:rPr>
              <w:t xml:space="preserve"> de la Ley, </w:t>
            </w:r>
            <w:r w:rsidRPr="000E3562">
              <w:rPr>
                <w:rFonts w:asciiTheme="minorHAnsi" w:hAnsiTheme="minorHAnsi" w:cs="Arial"/>
                <w:i/>
                <w:sz w:val="14"/>
                <w:szCs w:val="14"/>
              </w:rPr>
              <w:t>Artículo 50</w:t>
            </w:r>
            <w:r w:rsidRPr="000E3562">
              <w:rPr>
                <w:rFonts w:asciiTheme="minorHAnsi" w:hAnsiTheme="minorHAnsi" w:cs="Arial"/>
                <w:sz w:val="14"/>
                <w:szCs w:val="14"/>
              </w:rPr>
              <w:t xml:space="preserve"> </w:t>
            </w:r>
            <w:proofErr w:type="spellStart"/>
            <w:r w:rsidRPr="000E3562">
              <w:rPr>
                <w:rFonts w:asciiTheme="minorHAnsi" w:hAnsiTheme="minorHAnsi" w:cs="Arial"/>
                <w:sz w:val="14"/>
                <w:szCs w:val="14"/>
              </w:rPr>
              <w:t>Fracc</w:t>
            </w:r>
            <w:proofErr w:type="spellEnd"/>
            <w:r w:rsidRPr="000E3562">
              <w:rPr>
                <w:rFonts w:asciiTheme="minorHAnsi" w:hAnsiTheme="minorHAnsi" w:cs="Arial"/>
                <w:sz w:val="14"/>
                <w:szCs w:val="14"/>
              </w:rPr>
              <w:t xml:space="preserve">. XXIII de La Ley de responsabilidades de los Servidores Públicos del Estado y Municipios de Nuevo León y </w:t>
            </w:r>
            <w:r w:rsidRPr="000E3562">
              <w:rPr>
                <w:rFonts w:asciiTheme="minorHAnsi" w:hAnsiTheme="minorHAnsi" w:cs="Arial"/>
                <w:i/>
                <w:sz w:val="14"/>
                <w:szCs w:val="14"/>
              </w:rPr>
              <w:t>Artículo 38</w:t>
            </w:r>
            <w:r w:rsidRPr="000E3562">
              <w:rPr>
                <w:rFonts w:asciiTheme="minorHAnsi" w:hAnsiTheme="minorHAnsi" w:cs="Arial"/>
                <w:sz w:val="14"/>
                <w:szCs w:val="14"/>
              </w:rPr>
              <w:t xml:space="preserve"> del Reglamento de la Ley de Adquisiciones, arrendamientos y Contrataciones de Servicios del Estado de Nuevo León</w:t>
            </w:r>
            <w:r w:rsidRPr="000E3562">
              <w:rPr>
                <w:rFonts w:asciiTheme="minorHAnsi" w:hAnsiTheme="minorHAnsi" w:cstheme="minorHAnsi"/>
                <w:sz w:val="14"/>
                <w:szCs w:val="14"/>
              </w:rPr>
              <w:t>, Declaración de integridad y Certificado de Determinación Independiente de Propuesta.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9</w:t>
            </w:r>
            <w:r w:rsidRPr="000E356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11</w:t>
            </w:r>
            <w:r w:rsidRPr="000E356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12</w:t>
            </w:r>
            <w:r w:rsidRPr="000E3562">
              <w:rPr>
                <w:rFonts w:asciiTheme="minorHAnsi" w:hAnsiTheme="minorHAnsi" w:cstheme="minorHAnsi"/>
                <w:sz w:val="14"/>
                <w:szCs w:val="14"/>
              </w:rPr>
              <w:t>. Escrito a que hace referencia a la Estratificación de Micro, Pequeña o Mediana empresa.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16</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17</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0E3562" w:rsidRPr="000E3562" w:rsidRDefault="000E3562" w:rsidP="008A603B">
            <w:pPr>
              <w:tabs>
                <w:tab w:val="left" w:pos="1134"/>
              </w:tabs>
              <w:ind w:left="13"/>
              <w:jc w:val="both"/>
              <w:rPr>
                <w:color w:val="000000"/>
                <w:sz w:val="14"/>
                <w:szCs w:val="14"/>
              </w:rPr>
            </w:pPr>
            <w:r w:rsidRPr="000E356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0E3562">
              <w:rPr>
                <w:rFonts w:asciiTheme="minorHAnsi" w:hAnsiTheme="minorHAnsi" w:cs="Arial"/>
                <w:i/>
                <w:sz w:val="14"/>
                <w:szCs w:val="14"/>
              </w:rPr>
              <w:t>Artículo 33 Bis</w:t>
            </w:r>
            <w:r w:rsidRPr="000E3562">
              <w:rPr>
                <w:rFonts w:asciiTheme="minorHAnsi" w:hAnsiTheme="minorHAnsi" w:cs="Arial"/>
                <w:sz w:val="14"/>
                <w:szCs w:val="14"/>
              </w:rPr>
              <w:t xml:space="preserve"> del Código Fiscal del Estado de Nuevo León, siendo los siguientes: el documento actualizado</w:t>
            </w:r>
            <w:r w:rsidR="008A603B">
              <w:rPr>
                <w:rFonts w:asciiTheme="minorHAnsi" w:hAnsiTheme="minorHAnsi" w:cs="Arial"/>
                <w:sz w:val="14"/>
                <w:szCs w:val="14"/>
              </w:rPr>
              <w:t xml:space="preserve"> y vigente</w:t>
            </w:r>
            <w:r w:rsidRPr="000E3562">
              <w:rPr>
                <w:rFonts w:asciiTheme="minorHAnsi" w:hAnsiTheme="minorHAnsi" w:cs="Arial"/>
                <w:sz w:val="14"/>
                <w:szCs w:val="14"/>
              </w:rPr>
              <w:t xml:space="preserve"> expedido por el S.A.T., en el que se emita opinión</w:t>
            </w:r>
            <w:r w:rsidR="008A603B">
              <w:rPr>
                <w:rFonts w:asciiTheme="minorHAnsi" w:hAnsiTheme="minorHAnsi" w:cs="Arial"/>
                <w:sz w:val="14"/>
                <w:szCs w:val="14"/>
              </w:rPr>
              <w:t xml:space="preserve"> positiva</w:t>
            </w:r>
            <w:r w:rsidRPr="000E3562">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21</w:t>
            </w:r>
          </w:p>
        </w:tc>
        <w:tc>
          <w:tcPr>
            <w:tcW w:w="7506" w:type="dxa"/>
          </w:tcPr>
          <w:p w:rsidR="000E3562" w:rsidRPr="000E3562" w:rsidRDefault="000E3562" w:rsidP="000E3562">
            <w:pPr>
              <w:ind w:left="13"/>
              <w:jc w:val="both"/>
              <w:rPr>
                <w:sz w:val="14"/>
                <w:szCs w:val="14"/>
              </w:rPr>
            </w:pPr>
            <w:r w:rsidRPr="000E3562">
              <w:rPr>
                <w:rFonts w:asciiTheme="minorHAnsi" w:hAnsiTheme="minorHAnsi" w:cs="Arial"/>
                <w:sz w:val="14"/>
                <w:szCs w:val="14"/>
              </w:rPr>
              <w:t>Para el caso del</w:t>
            </w:r>
            <w:r w:rsidRPr="000E3562">
              <w:rPr>
                <w:rFonts w:asciiTheme="minorHAnsi" w:hAnsiTheme="minorHAnsi" w:cs="Arial"/>
                <w:sz w:val="14"/>
                <w:szCs w:val="14"/>
                <w:lang w:val="es-MX"/>
              </w:rPr>
              <w:t xml:space="preserve">(los) </w:t>
            </w:r>
            <w:r w:rsidRPr="000E3562">
              <w:rPr>
                <w:rFonts w:asciiTheme="minorHAnsi" w:hAnsiTheme="minorHAnsi" w:cs="Arial"/>
                <w:bCs/>
                <w:sz w:val="14"/>
                <w:szCs w:val="14"/>
                <w:lang w:val="es-MX"/>
              </w:rPr>
              <w:t>PARTICIPANTE(s)</w:t>
            </w:r>
            <w:r w:rsidRPr="000E3562">
              <w:rPr>
                <w:rFonts w:asciiTheme="minorHAnsi" w:hAnsiTheme="minorHAnsi" w:cs="Arial"/>
                <w:sz w:val="14"/>
                <w:szCs w:val="14"/>
                <w:lang w:val="es-MX"/>
              </w:rPr>
              <w:t xml:space="preserve"> que opte(n) por la presentación conjunta de propuestas, de conformidad con los </w:t>
            </w:r>
            <w:r w:rsidRPr="000E3562">
              <w:rPr>
                <w:rFonts w:asciiTheme="minorHAnsi" w:hAnsiTheme="minorHAnsi" w:cs="Arial"/>
                <w:i/>
                <w:sz w:val="14"/>
                <w:szCs w:val="14"/>
                <w:lang w:val="es-MX"/>
              </w:rPr>
              <w:t>Artículos 36</w:t>
            </w:r>
            <w:r w:rsidRPr="000E3562">
              <w:rPr>
                <w:rFonts w:asciiTheme="minorHAnsi" w:hAnsiTheme="minorHAnsi" w:cs="Arial"/>
                <w:sz w:val="14"/>
                <w:szCs w:val="14"/>
                <w:lang w:val="es-MX"/>
              </w:rPr>
              <w:t xml:space="preserve"> de la Ley de Adquisiciones, Arrendamientos y Contratación de Servicios</w:t>
            </w:r>
            <w:r w:rsidRPr="000E3562">
              <w:rPr>
                <w:rFonts w:asciiTheme="minorHAnsi" w:hAnsiTheme="minorHAnsi" w:cs="Arial"/>
                <w:bCs/>
                <w:sz w:val="14"/>
                <w:szCs w:val="14"/>
                <w:lang w:val="es-MX"/>
              </w:rPr>
              <w:t xml:space="preserve"> del Estado de Nuevo León </w:t>
            </w:r>
            <w:r w:rsidRPr="000E3562">
              <w:rPr>
                <w:rFonts w:asciiTheme="minorHAnsi" w:hAnsiTheme="minorHAnsi" w:cs="Arial"/>
                <w:sz w:val="14"/>
                <w:szCs w:val="14"/>
                <w:lang w:val="es-MX"/>
              </w:rPr>
              <w:t xml:space="preserve">y </w:t>
            </w:r>
            <w:r w:rsidRPr="000E3562">
              <w:rPr>
                <w:rFonts w:asciiTheme="minorHAnsi" w:hAnsiTheme="minorHAnsi" w:cs="Arial"/>
                <w:i/>
                <w:sz w:val="14"/>
                <w:szCs w:val="14"/>
                <w:lang w:val="es-MX"/>
              </w:rPr>
              <w:t>76</w:t>
            </w:r>
            <w:r w:rsidRPr="000E356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E3562">
              <w:rPr>
                <w:rFonts w:asciiTheme="minorHAnsi" w:hAnsiTheme="minorHAnsi"/>
                <w:sz w:val="14"/>
                <w:szCs w:val="14"/>
                <w:lang w:val="es-MX"/>
              </w:rPr>
              <w:t>Las personas que integran</w:t>
            </w:r>
            <w:r w:rsidRPr="000E356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0E356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0E356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E3562">
              <w:rPr>
                <w:rFonts w:asciiTheme="minorHAnsi" w:hAnsiTheme="minorHAnsi" w:cstheme="minorHAnsi"/>
                <w:sz w:val="14"/>
                <w:szCs w:val="14"/>
              </w:rPr>
              <w:t>En caso de que no participen en propuestas conjuntas deberá manifestarlo por escrito bajo protesta de decir verdad.</w:t>
            </w:r>
            <w:r w:rsidR="00131E5A">
              <w:rPr>
                <w:rFonts w:asciiTheme="minorHAnsi" w:hAnsiTheme="minorHAnsi" w:cstheme="minorHAnsi"/>
                <w:sz w:val="14"/>
                <w:szCs w:val="14"/>
              </w:rPr>
              <w:t xml:space="preserve"> (La falta de presentación de este documento, no será motivo de descalificación)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BD3F6E" w:rsidRDefault="00BD3F6E"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1E614A" w:rsidRDefault="001E614A"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5D46B9">
        <w:rPr>
          <w:rFonts w:asciiTheme="minorHAnsi" w:hAnsiTheme="minorHAnsi"/>
          <w:sz w:val="18"/>
          <w:szCs w:val="16"/>
        </w:rPr>
        <w:t>Nacional Presencial</w:t>
      </w:r>
      <w:r w:rsidRPr="00E52EE8">
        <w:rPr>
          <w:rFonts w:asciiTheme="minorHAnsi" w:hAnsiTheme="minorHAnsi"/>
          <w:color w:val="auto"/>
          <w:sz w:val="18"/>
          <w:szCs w:val="16"/>
        </w:rPr>
        <w:t xml:space="preserve"> No. LP-919044992-</w:t>
      </w:r>
      <w:r w:rsidR="001A2D6C">
        <w:rPr>
          <w:rFonts w:asciiTheme="minorHAnsi" w:hAnsiTheme="minorHAnsi"/>
          <w:color w:val="auto"/>
          <w:sz w:val="18"/>
          <w:szCs w:val="16"/>
        </w:rPr>
        <w:t>N02-2019</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5D46B9">
        <w:rPr>
          <w:rFonts w:asciiTheme="minorHAnsi" w:hAnsiTheme="minorHAnsi"/>
          <w:color w:val="auto"/>
          <w:sz w:val="18"/>
          <w:szCs w:val="16"/>
        </w:rPr>
        <w:t>Nacional Presencial</w:t>
      </w:r>
      <w:r w:rsidRPr="00E52EE8">
        <w:rPr>
          <w:rFonts w:asciiTheme="minorHAnsi" w:hAnsiTheme="minorHAnsi"/>
          <w:color w:val="auto"/>
          <w:sz w:val="18"/>
          <w:szCs w:val="16"/>
        </w:rPr>
        <w:t xml:space="preserve"> No. LP-919044992-</w:t>
      </w:r>
      <w:r w:rsidR="001A2D6C">
        <w:rPr>
          <w:rFonts w:asciiTheme="minorHAnsi" w:hAnsiTheme="minorHAnsi"/>
          <w:color w:val="auto"/>
          <w:sz w:val="18"/>
          <w:szCs w:val="16"/>
        </w:rPr>
        <w:t>N02-2019</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CC015B" w:rsidRDefault="003632F9" w:rsidP="003632F9">
      <w:pPr>
        <w:autoSpaceDE w:val="0"/>
        <w:autoSpaceDN w:val="0"/>
        <w:adjustRightInd w:val="0"/>
        <w:jc w:val="center"/>
        <w:rPr>
          <w:rFonts w:asciiTheme="minorHAnsi" w:hAnsiTheme="minorHAnsi" w:cstheme="minorHAnsi"/>
          <w:b/>
          <w:sz w:val="17"/>
          <w:szCs w:val="17"/>
          <w:lang w:val="es-MX"/>
        </w:rPr>
      </w:pPr>
      <w:r w:rsidRPr="00CC015B">
        <w:rPr>
          <w:rFonts w:asciiTheme="minorHAnsi" w:hAnsiTheme="minorHAnsi" w:cstheme="minorHAnsi"/>
          <w:b/>
          <w:sz w:val="17"/>
          <w:szCs w:val="17"/>
          <w:lang w:val="es-MX"/>
        </w:rPr>
        <w:t>MODELO DE CONTRATO</w:t>
      </w:r>
    </w:p>
    <w:p w:rsidR="00095E6C" w:rsidRPr="00CC015B" w:rsidRDefault="00FF24B4" w:rsidP="00FF24B4">
      <w:pPr>
        <w:autoSpaceDE w:val="0"/>
        <w:autoSpaceDN w:val="0"/>
        <w:adjustRightInd w:val="0"/>
        <w:jc w:val="right"/>
        <w:rPr>
          <w:rFonts w:asciiTheme="minorHAnsi" w:hAnsiTheme="minorHAnsi" w:cstheme="minorHAnsi"/>
          <w:b/>
          <w:sz w:val="17"/>
          <w:szCs w:val="17"/>
          <w:lang w:val="es-MX"/>
        </w:rPr>
      </w:pPr>
      <w:r w:rsidRPr="00CC015B">
        <w:rPr>
          <w:rFonts w:asciiTheme="minorHAnsi" w:hAnsiTheme="minorHAnsi" w:cstheme="minorHAnsi"/>
          <w:b/>
          <w:sz w:val="17"/>
          <w:szCs w:val="17"/>
          <w:lang w:val="es-MX"/>
        </w:rPr>
        <w:t>CONTRATO No: __________</w:t>
      </w:r>
    </w:p>
    <w:p w:rsidR="00FF24B4" w:rsidRPr="00CC015B" w:rsidRDefault="00FF24B4" w:rsidP="00FF24B4">
      <w:pPr>
        <w:autoSpaceDE w:val="0"/>
        <w:autoSpaceDN w:val="0"/>
        <w:adjustRightInd w:val="0"/>
        <w:rPr>
          <w:rFonts w:asciiTheme="minorHAnsi" w:hAnsiTheme="minorHAnsi" w:cstheme="minorHAnsi"/>
          <w:sz w:val="17"/>
          <w:szCs w:val="17"/>
          <w:lang w:val="es-MX"/>
        </w:rPr>
      </w:pPr>
    </w:p>
    <w:p w:rsidR="00CC015B" w:rsidRPr="005328C2" w:rsidRDefault="00CC015B" w:rsidP="00CC015B">
      <w:pPr>
        <w:ind w:right="-5"/>
        <w:jc w:val="both"/>
        <w:rPr>
          <w:rFonts w:ascii="Calibri" w:hAnsi="Calibri" w:cs="Arial"/>
          <w:b/>
          <w:sz w:val="18"/>
          <w:szCs w:val="18"/>
        </w:rPr>
      </w:pPr>
      <w:r w:rsidRPr="00CC015B">
        <w:rPr>
          <w:rFonts w:ascii="Calibri" w:hAnsi="Calibri" w:cs="Arial"/>
          <w:b/>
          <w:sz w:val="18"/>
          <w:szCs w:val="18"/>
        </w:rPr>
        <w:t xml:space="preserve">CONTRATO DE ADQUISICIÓN DE </w:t>
      </w:r>
      <w:r w:rsidRPr="00CC015B">
        <w:rPr>
          <w:rFonts w:ascii="Calibri" w:hAnsi="Calibri" w:cs="Arial"/>
          <w:b/>
          <w:caps/>
          <w:sz w:val="18"/>
          <w:szCs w:val="18"/>
        </w:rPr>
        <w:t>pólizas de seguro INSTITUCIONAL DE vida</w:t>
      </w:r>
      <w:r w:rsidRPr="00CC015B">
        <w:rPr>
          <w:rFonts w:ascii="Calibri" w:hAnsi="Calibri" w:cs="Arial"/>
          <w:b/>
          <w:sz w:val="18"/>
          <w:szCs w:val="18"/>
        </w:rPr>
        <w:t xml:space="preserve">, </w:t>
      </w:r>
      <w:r w:rsidRPr="00CC015B">
        <w:rPr>
          <w:rFonts w:asciiTheme="minorHAnsi" w:hAnsiTheme="minorHAnsi" w:cstheme="minorHAnsi"/>
          <w:b/>
          <w:sz w:val="17"/>
          <w:szCs w:val="17"/>
        </w:rPr>
        <w:t xml:space="preserve">QUE CELEBRAN POR UNA PARTE, SERVICIOS DE SALUD DE NUEVO LEÓN, ORGANISMO PÚBLICO DESCENTRALIZADO, REPRESENTADO POR SU DIRECTOR GENERAL, EL DR. MED. MANUAL ENRIQUE DE LA O CAVAZOS Y EL DIRECTOR ADMINISTRATIVO, </w:t>
      </w:r>
      <w:r w:rsidR="00BD3F6E">
        <w:rPr>
          <w:rFonts w:asciiTheme="minorHAnsi" w:hAnsiTheme="minorHAnsi" w:cstheme="minorHAnsi"/>
          <w:b/>
          <w:sz w:val="17"/>
          <w:szCs w:val="17"/>
        </w:rPr>
        <w:t>C.P. AARON SERRATO ARAOZ</w:t>
      </w:r>
      <w:r w:rsidRPr="00CC015B">
        <w:rPr>
          <w:rFonts w:ascii="Calibri" w:hAnsi="Calibri" w:cs="Arial"/>
          <w:b/>
          <w:sz w:val="18"/>
          <w:szCs w:val="18"/>
        </w:rPr>
        <w:t>,</w:t>
      </w:r>
      <w:r w:rsidRPr="005328C2">
        <w:rPr>
          <w:rFonts w:ascii="Calibri" w:hAnsi="Calibri" w:cs="Arial"/>
          <w:b/>
          <w:sz w:val="18"/>
          <w:szCs w:val="18"/>
        </w:rPr>
        <w:t xml:space="preserve"> A QUIEN EN LO SUCESIVO, SE LE DENOMINARÁ “S.S.N.L.” Y POR </w:t>
      </w:r>
      <w:smartTag w:uri="urn:schemas-microsoft-com:office:smarttags" w:element="PersonName">
        <w:smartTagPr>
          <w:attr w:name="ProductID" w:val="LA OTRA PARTE"/>
        </w:smartTagPr>
        <w:r w:rsidRPr="005328C2">
          <w:rPr>
            <w:rFonts w:ascii="Calibri" w:hAnsi="Calibri" w:cs="Arial"/>
            <w:b/>
            <w:sz w:val="18"/>
            <w:szCs w:val="18"/>
          </w:rPr>
          <w:t>LA OTRA PARTE</w:t>
        </w:r>
      </w:smartTag>
      <w:r w:rsidRPr="005328C2">
        <w:rPr>
          <w:rFonts w:ascii="Calibri" w:hAnsi="Calibri" w:cs="Arial"/>
          <w:b/>
          <w:sz w:val="18"/>
          <w:szCs w:val="18"/>
        </w:rPr>
        <w:t>, ________________., REPRESENTADA POR LA C______________, EN SU CARÁCTER DE REPRESENTANTE LEGAL, A QUIEN EN LO SUCESIVO SE LE DENOMINARÁ “EL PROVEEDOR”, AL TENOR DE LAS SIGUIENTES:</w:t>
      </w:r>
    </w:p>
    <w:p w:rsidR="00CC015B" w:rsidRPr="005328C2" w:rsidRDefault="00CC015B" w:rsidP="00CC015B">
      <w:pPr>
        <w:rPr>
          <w:rFonts w:ascii="Calibri" w:hAnsi="Calibri" w:cs="Arial"/>
          <w:sz w:val="18"/>
          <w:szCs w:val="18"/>
        </w:rPr>
      </w:pPr>
    </w:p>
    <w:p w:rsidR="00CC015B" w:rsidRPr="005328C2" w:rsidRDefault="00CC015B" w:rsidP="00CC015B">
      <w:pPr>
        <w:pStyle w:val="Ttulo6"/>
        <w:rPr>
          <w:rFonts w:ascii="Calibri" w:hAnsi="Calibri" w:cs="Arial"/>
          <w:sz w:val="18"/>
          <w:szCs w:val="18"/>
        </w:rPr>
      </w:pPr>
      <w:r w:rsidRPr="005328C2">
        <w:rPr>
          <w:rFonts w:ascii="Calibri" w:hAnsi="Calibri" w:cs="Arial"/>
          <w:sz w:val="18"/>
          <w:szCs w:val="18"/>
        </w:rPr>
        <w:t>D E C L A R A C I O N E S</w:t>
      </w:r>
    </w:p>
    <w:p w:rsidR="00CC015B" w:rsidRPr="005328C2" w:rsidRDefault="00CC015B" w:rsidP="00CC015B">
      <w:pPr>
        <w:ind w:left="851" w:right="-5" w:hanging="567"/>
        <w:jc w:val="both"/>
        <w:rPr>
          <w:rFonts w:ascii="Calibri" w:hAnsi="Calibri" w:cs="Arial"/>
          <w:b/>
          <w:sz w:val="18"/>
          <w:szCs w:val="18"/>
        </w:rPr>
      </w:pPr>
      <w:r w:rsidRPr="005328C2">
        <w:rPr>
          <w:rFonts w:ascii="Calibri" w:hAnsi="Calibri" w:cs="Arial"/>
          <w:b/>
          <w:sz w:val="18"/>
          <w:szCs w:val="18"/>
        </w:rPr>
        <w:t>I.- Declara “S.S.N.L.”:</w:t>
      </w:r>
    </w:p>
    <w:p w:rsidR="00CC015B" w:rsidRPr="005328C2" w:rsidRDefault="00CC015B" w:rsidP="00CC015B">
      <w:pPr>
        <w:ind w:left="851" w:right="-5" w:hanging="567"/>
        <w:jc w:val="both"/>
        <w:rPr>
          <w:rFonts w:ascii="Calibri" w:hAnsi="Calibri" w:cs="Arial"/>
          <w:sz w:val="18"/>
          <w:szCs w:val="18"/>
        </w:rPr>
      </w:pP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I.1.-Que es un Organismo Público Descentralizado con personalidad jurídica y patrimonio propios, creado por decreto número 328, de fecha 18 de Diciembre de 1996, con Registro Federal de Contribuyentes SSN-970115-QI9.</w:t>
      </w: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 xml:space="preserve">I.2.-Que de conformidad con lo previsto por el artículo 9o. fracciones I y IV de </w:t>
      </w:r>
      <w:smartTag w:uri="urn:schemas-microsoft-com:office:smarttags" w:element="PersonName">
        <w:smartTagPr>
          <w:attr w:name="ProductID" w:val="la Ley"/>
        </w:smartTagPr>
        <w:r w:rsidRPr="005328C2">
          <w:rPr>
            <w:rFonts w:ascii="Calibri" w:hAnsi="Calibri" w:cs="Arial"/>
            <w:sz w:val="18"/>
            <w:szCs w:val="18"/>
          </w:rPr>
          <w:t>la Ley</w:t>
        </w:r>
      </w:smartTag>
      <w:r w:rsidRPr="005328C2">
        <w:rPr>
          <w:rFonts w:ascii="Calibri" w:hAnsi="Calibri" w:cs="Arial"/>
          <w:sz w:val="18"/>
          <w:szCs w:val="18"/>
        </w:rPr>
        <w:t xml:space="preserve">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CC015B" w:rsidRPr="005328C2" w:rsidRDefault="00CC015B" w:rsidP="00CC015B">
      <w:pPr>
        <w:pStyle w:val="Sangradetextonormal"/>
        <w:spacing w:after="0"/>
        <w:ind w:left="709" w:hanging="425"/>
        <w:rPr>
          <w:rFonts w:ascii="Calibri" w:hAnsi="Calibri" w:cs="Arial"/>
          <w:sz w:val="18"/>
          <w:szCs w:val="18"/>
        </w:rPr>
      </w:pPr>
      <w:r w:rsidRPr="005328C2">
        <w:rPr>
          <w:rFonts w:ascii="Calibri" w:hAnsi="Calibri" w:cs="Arial"/>
          <w:sz w:val="18"/>
          <w:szCs w:val="18"/>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D3F6E">
        <w:rPr>
          <w:rFonts w:ascii="Calibri" w:hAnsi="Calibri" w:cs="Arial"/>
          <w:sz w:val="18"/>
          <w:szCs w:val="18"/>
        </w:rPr>
        <w:t xml:space="preserve">C.P. AARON SERRATO ARAOZ </w:t>
      </w:r>
      <w:r w:rsidRPr="005328C2">
        <w:rPr>
          <w:rFonts w:ascii="Calibri" w:hAnsi="Calibri" w:cs="Arial"/>
          <w:sz w:val="18"/>
          <w:szCs w:val="18"/>
        </w:rPr>
        <w:t xml:space="preserve">justifica su personalidad mediante oficio No. </w:t>
      </w:r>
      <w:r w:rsidR="00BD3F6E">
        <w:rPr>
          <w:rFonts w:ascii="Calibri" w:hAnsi="Calibri" w:cs="Arial"/>
          <w:sz w:val="18"/>
          <w:szCs w:val="18"/>
        </w:rPr>
        <w:t>____________</w:t>
      </w:r>
      <w:r w:rsidRPr="005328C2">
        <w:rPr>
          <w:rFonts w:ascii="Calibri" w:hAnsi="Calibri" w:cs="Arial"/>
          <w:sz w:val="18"/>
          <w:szCs w:val="18"/>
        </w:rPr>
        <w:t>.</w:t>
      </w:r>
    </w:p>
    <w:p w:rsidR="00CC015B" w:rsidRPr="005328C2" w:rsidRDefault="00CC015B" w:rsidP="00CC015B">
      <w:pPr>
        <w:pStyle w:val="Sangra3detindependiente"/>
        <w:spacing w:after="0"/>
        <w:ind w:left="709" w:hanging="425"/>
        <w:jc w:val="both"/>
        <w:rPr>
          <w:rFonts w:ascii="Calibri" w:hAnsi="Calibri" w:cs="Arial"/>
          <w:sz w:val="18"/>
          <w:szCs w:val="18"/>
        </w:rPr>
      </w:pPr>
      <w:r w:rsidRPr="005328C2">
        <w:rPr>
          <w:rFonts w:ascii="Calibri" w:hAnsi="Calibri" w:cs="Arial"/>
          <w:sz w:val="18"/>
          <w:szCs w:val="18"/>
        </w:rPr>
        <w:t>I.4.-Que cuenta con recursos suficientes y disponibles en su presupuesto autorizado mediante oficio número ___________, con cargo</w:t>
      </w:r>
      <w:r w:rsidRPr="005328C2">
        <w:rPr>
          <w:rFonts w:ascii="Calibri" w:hAnsi="Calibri" w:cs="Tahoma"/>
          <w:sz w:val="18"/>
          <w:szCs w:val="18"/>
        </w:rPr>
        <w:t xml:space="preserve"> al Presupuesto ___________, Programas _____________, Partida _________, para celebrar el presente contrato, que fue adjudicado a través de </w:t>
      </w:r>
      <w:r w:rsidRPr="005328C2">
        <w:rPr>
          <w:rFonts w:ascii="Calibri" w:hAnsi="Calibri" w:cs="Arial"/>
          <w:sz w:val="18"/>
          <w:szCs w:val="18"/>
        </w:rPr>
        <w:t xml:space="preserve">la </w:t>
      </w:r>
      <w:proofErr w:type="spellStart"/>
      <w:r w:rsidRPr="005328C2">
        <w:rPr>
          <w:rFonts w:ascii="Calibri" w:hAnsi="Calibri" w:cs="Tahoma"/>
          <w:sz w:val="18"/>
          <w:szCs w:val="18"/>
        </w:rPr>
        <w:t>Licitacion</w:t>
      </w:r>
      <w:proofErr w:type="spellEnd"/>
      <w:r w:rsidRPr="005328C2">
        <w:rPr>
          <w:rFonts w:ascii="Calibri" w:hAnsi="Calibri" w:cs="Tahoma"/>
          <w:sz w:val="18"/>
          <w:szCs w:val="18"/>
        </w:rPr>
        <w:t xml:space="preserve"> Pública Nacional Presencial No. LP-919044992-</w:t>
      </w:r>
      <w:r w:rsidR="001A2D6C">
        <w:rPr>
          <w:rFonts w:ascii="Calibri" w:hAnsi="Calibri" w:cs="Tahoma"/>
          <w:sz w:val="18"/>
          <w:szCs w:val="18"/>
        </w:rPr>
        <w:t>N02-2019</w:t>
      </w:r>
      <w:r w:rsidRPr="005328C2">
        <w:rPr>
          <w:rFonts w:ascii="Calibri" w:hAnsi="Calibri" w:cs="Tahoma"/>
          <w:sz w:val="18"/>
          <w:szCs w:val="18"/>
        </w:rPr>
        <w:t xml:space="preserve"> </w:t>
      </w:r>
      <w:r w:rsidRPr="005328C2">
        <w:rPr>
          <w:rFonts w:ascii="Calibri" w:hAnsi="Calibri" w:cs="Arial"/>
          <w:sz w:val="18"/>
          <w:szCs w:val="18"/>
        </w:rPr>
        <w:t xml:space="preserve"> para la Contratación de Pólizas de Seguro Institucional de Vida.</w:t>
      </w:r>
    </w:p>
    <w:p w:rsidR="00CC015B" w:rsidRPr="005328C2" w:rsidRDefault="00CC015B" w:rsidP="00CC015B">
      <w:pPr>
        <w:ind w:left="709" w:right="-5" w:hanging="425"/>
        <w:jc w:val="both"/>
        <w:rPr>
          <w:rFonts w:ascii="Calibri" w:hAnsi="Calibri" w:cs="Arial"/>
          <w:sz w:val="18"/>
          <w:szCs w:val="18"/>
        </w:rPr>
      </w:pPr>
      <w:r w:rsidRPr="005328C2">
        <w:rPr>
          <w:rFonts w:ascii="Calibri" w:hAnsi="Calibri" w:cs="Arial"/>
          <w:sz w:val="18"/>
          <w:szCs w:val="18"/>
        </w:rPr>
        <w:t>I.5.-Que para los fines y efectos legales del presente instrumento señala como su domicilio el ubicado en la calle Matamoros, Oriente, número 520, entre Escobedo y Zaragoza, Centro de Monterrey, Nuevo León. C.P. 64000.</w:t>
      </w:r>
    </w:p>
    <w:p w:rsidR="00CC015B" w:rsidRPr="005328C2" w:rsidRDefault="00CC015B" w:rsidP="00CC015B">
      <w:pPr>
        <w:ind w:left="567" w:right="-5" w:hanging="425"/>
        <w:jc w:val="both"/>
        <w:rPr>
          <w:rFonts w:ascii="Calibri" w:hAnsi="Calibri" w:cs="Arial"/>
          <w:sz w:val="18"/>
          <w:szCs w:val="18"/>
        </w:rPr>
      </w:pPr>
    </w:p>
    <w:p w:rsidR="00CC015B" w:rsidRPr="005328C2" w:rsidRDefault="00CC015B" w:rsidP="00CC015B">
      <w:pPr>
        <w:ind w:left="709" w:hanging="425"/>
        <w:jc w:val="both"/>
        <w:rPr>
          <w:rFonts w:ascii="Calibri" w:hAnsi="Calibri" w:cs="Arial"/>
          <w:b/>
          <w:sz w:val="18"/>
          <w:szCs w:val="18"/>
        </w:rPr>
      </w:pPr>
      <w:r w:rsidRPr="005328C2">
        <w:rPr>
          <w:rFonts w:ascii="Calibri" w:hAnsi="Calibri" w:cs="Arial"/>
          <w:b/>
          <w:sz w:val="18"/>
          <w:szCs w:val="18"/>
        </w:rPr>
        <w:t>II.-        Declara “EL PROVEEDOR”:</w:t>
      </w:r>
    </w:p>
    <w:p w:rsidR="00CC015B" w:rsidRPr="005328C2" w:rsidRDefault="00CC015B" w:rsidP="00CC015B">
      <w:pPr>
        <w:ind w:left="709" w:hanging="425"/>
        <w:jc w:val="both"/>
        <w:rPr>
          <w:rFonts w:ascii="Calibri" w:hAnsi="Calibri"/>
          <w:sz w:val="18"/>
          <w:szCs w:val="18"/>
        </w:rPr>
      </w:pP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II.1.- Que es una Sociedad Anónima, constituida de acuerdo con la Ley General de Instituciones y Sociedades Mutualistas de Seguros y con la Ley General de Sociedades Mercantiles, bajo la denominación de “_______________, S.A. de C.V.” según se hace constar en la Escritura Pública </w:t>
      </w:r>
      <w:proofErr w:type="spellStart"/>
      <w:r w:rsidRPr="005328C2">
        <w:rPr>
          <w:rFonts w:ascii="Calibri" w:hAnsi="Calibri" w:cs="Arial"/>
          <w:sz w:val="18"/>
          <w:szCs w:val="18"/>
        </w:rPr>
        <w:t>numero</w:t>
      </w:r>
      <w:proofErr w:type="spellEnd"/>
      <w:r w:rsidRPr="005328C2">
        <w:rPr>
          <w:rFonts w:ascii="Calibri" w:hAnsi="Calibri" w:cs="Arial"/>
          <w:sz w:val="18"/>
          <w:szCs w:val="18"/>
        </w:rPr>
        <w:t xml:space="preserve"> ____ de fecha ____ de ____ </w:t>
      </w:r>
      <w:proofErr w:type="spellStart"/>
      <w:r w:rsidRPr="005328C2">
        <w:rPr>
          <w:rFonts w:ascii="Calibri" w:hAnsi="Calibri" w:cs="Arial"/>
          <w:sz w:val="18"/>
          <w:szCs w:val="18"/>
        </w:rPr>
        <w:t>de</w:t>
      </w:r>
      <w:proofErr w:type="spellEnd"/>
      <w:r w:rsidRPr="005328C2">
        <w:rPr>
          <w:rFonts w:ascii="Calibri" w:hAnsi="Calibri" w:cs="Arial"/>
          <w:sz w:val="18"/>
          <w:szCs w:val="18"/>
        </w:rPr>
        <w:t xml:space="preserve"> ____, pasada ante la fe del entonces Notario Público número ____ del ____, Licenciado ________________, cuyo primer testimonio quedó inscrito en el Registro Público de la Propiedad y del Comercio del ________, bajo el folio mercantil número ____, el día ____ de ____ </w:t>
      </w:r>
      <w:proofErr w:type="spellStart"/>
      <w:r w:rsidRPr="005328C2">
        <w:rPr>
          <w:rFonts w:ascii="Calibri" w:hAnsi="Calibri" w:cs="Arial"/>
          <w:sz w:val="18"/>
          <w:szCs w:val="18"/>
        </w:rPr>
        <w:t>de</w:t>
      </w:r>
      <w:proofErr w:type="spellEnd"/>
      <w:r w:rsidRPr="005328C2">
        <w:rPr>
          <w:rFonts w:ascii="Calibri" w:hAnsi="Calibri" w:cs="Arial"/>
          <w:sz w:val="18"/>
          <w:szCs w:val="18"/>
        </w:rPr>
        <w:t xml:space="preserve"> ________. Que su Registro Federal de Contribuyentes es ____________.</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II.4.-Continúa manifestando que tiene capacidad jurídica y reúne las condiciones técnicas y económicas para obligarse a la venta de las pólizas de seguros objeto del presente contrato. </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lastRenderedPageBreak/>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II.6.-Que para los fines y efectos legales del mismo, señala como su domicilio, el ubicado en la calle ____, número ____, Colonia ____ en ____, ____, C. P. ____.</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left="851" w:right="-5" w:hanging="851"/>
        <w:jc w:val="both"/>
        <w:rPr>
          <w:rFonts w:ascii="Calibri" w:hAnsi="Calibri" w:cs="Arial"/>
          <w:b/>
          <w:sz w:val="18"/>
          <w:szCs w:val="18"/>
        </w:rPr>
      </w:pPr>
      <w:r w:rsidRPr="005328C2">
        <w:rPr>
          <w:rFonts w:ascii="Calibri" w:hAnsi="Calibri" w:cs="Arial"/>
          <w:b/>
          <w:sz w:val="18"/>
          <w:szCs w:val="18"/>
        </w:rPr>
        <w:t>III.- DECLARAN “LAS PARTES”:</w:t>
      </w:r>
    </w:p>
    <w:p w:rsidR="00CC015B" w:rsidRPr="005328C2" w:rsidRDefault="00CC015B" w:rsidP="00CC015B">
      <w:pPr>
        <w:ind w:left="567" w:right="-5" w:hanging="425"/>
        <w:jc w:val="both"/>
        <w:rPr>
          <w:rFonts w:ascii="Calibri" w:hAnsi="Calibri" w:cs="Arial"/>
          <w:sz w:val="18"/>
          <w:szCs w:val="18"/>
        </w:rPr>
      </w:pPr>
      <w:r w:rsidRPr="005328C2">
        <w:rPr>
          <w:rFonts w:ascii="Calibri" w:hAnsi="Calibri" w:cs="Arial"/>
          <w:sz w:val="18"/>
          <w:szCs w:val="18"/>
        </w:rPr>
        <w:t xml:space="preserve"> III.1.-Que se reconocen la personalidad con la que comparecen y acuerdan celebrar el presente contrato al tenor de las siguientes:</w:t>
      </w:r>
    </w:p>
    <w:p w:rsidR="00CC015B" w:rsidRPr="005328C2" w:rsidRDefault="00CC015B" w:rsidP="00CC015B">
      <w:pPr>
        <w:ind w:right="-5"/>
        <w:jc w:val="center"/>
        <w:rPr>
          <w:rFonts w:ascii="Calibri" w:hAnsi="Calibri" w:cs="Arial"/>
          <w:b/>
          <w:sz w:val="18"/>
          <w:szCs w:val="18"/>
        </w:rPr>
      </w:pPr>
      <w:r w:rsidRPr="005328C2">
        <w:rPr>
          <w:rFonts w:ascii="Calibri" w:hAnsi="Calibri" w:cs="Arial"/>
          <w:b/>
          <w:sz w:val="18"/>
          <w:szCs w:val="18"/>
        </w:rPr>
        <w:t xml:space="preserve">C L Á U S U L A S </w:t>
      </w:r>
    </w:p>
    <w:p w:rsidR="00CC015B" w:rsidRPr="005328C2" w:rsidRDefault="00CC015B" w:rsidP="00CC015B">
      <w:pPr>
        <w:ind w:right="-5"/>
        <w:jc w:val="center"/>
        <w:rPr>
          <w:rFonts w:ascii="Calibri" w:hAnsi="Calibri" w:cs="Arial"/>
          <w:b/>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PRIMERA: OBJETO.-</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se obliga a otorgar a </w:t>
      </w:r>
      <w:r w:rsidRPr="005328C2">
        <w:rPr>
          <w:rFonts w:ascii="Calibri" w:hAnsi="Calibri" w:cs="Arial"/>
          <w:b/>
          <w:sz w:val="18"/>
          <w:szCs w:val="18"/>
        </w:rPr>
        <w:t>“S.S.N.L.”</w:t>
      </w:r>
      <w:r w:rsidRPr="005328C2">
        <w:rPr>
          <w:rFonts w:ascii="Calibri" w:hAnsi="Calibri" w:cs="Arial"/>
          <w:sz w:val="18"/>
          <w:szCs w:val="18"/>
        </w:rPr>
        <w:t xml:space="preserve"> las pólizas de seguro institucional de vida las cuales se ajustarán a los precios, cantidades y</w:t>
      </w:r>
      <w:r w:rsidRPr="005328C2">
        <w:rPr>
          <w:rFonts w:ascii="Calibri" w:hAnsi="Calibri" w:cs="Arial"/>
          <w:b/>
          <w:sz w:val="18"/>
          <w:szCs w:val="18"/>
        </w:rPr>
        <w:t xml:space="preserve"> </w:t>
      </w:r>
      <w:r w:rsidRPr="005328C2">
        <w:rPr>
          <w:rFonts w:ascii="Calibri" w:hAnsi="Calibri" w:cs="Arial"/>
          <w:sz w:val="18"/>
          <w:szCs w:val="18"/>
        </w:rPr>
        <w:t xml:space="preserve">características que se describen en los </w:t>
      </w:r>
      <w:r w:rsidRPr="00731F96">
        <w:rPr>
          <w:rFonts w:ascii="Calibri" w:hAnsi="Calibri" w:cs="Arial"/>
          <w:sz w:val="18"/>
          <w:szCs w:val="18"/>
        </w:rPr>
        <w:t>anexos __, los cuales</w:t>
      </w:r>
      <w:r w:rsidRPr="005328C2">
        <w:rPr>
          <w:rFonts w:ascii="Calibri" w:hAnsi="Calibri" w:cs="Arial"/>
          <w:sz w:val="18"/>
          <w:szCs w:val="18"/>
        </w:rPr>
        <w:t xml:space="preserve"> forman parte integral del presente instrumento, </w:t>
      </w:r>
      <w:r w:rsidRPr="005328C2">
        <w:rPr>
          <w:rFonts w:ascii="Calibri" w:hAnsi="Calibri" w:cs="Tahoma"/>
          <w:sz w:val="18"/>
          <w:szCs w:val="18"/>
        </w:rPr>
        <w:t xml:space="preserve">así como demás especificaciones solicitadas por </w:t>
      </w:r>
      <w:r w:rsidRPr="005328C2">
        <w:rPr>
          <w:rFonts w:ascii="Calibri" w:hAnsi="Calibri" w:cs="Tahoma"/>
          <w:b/>
          <w:bCs/>
          <w:sz w:val="18"/>
          <w:szCs w:val="18"/>
        </w:rPr>
        <w:t>“S.S.N.L.”</w:t>
      </w:r>
      <w:r w:rsidRPr="005328C2">
        <w:rPr>
          <w:rFonts w:ascii="Calibri" w:hAnsi="Calibri" w:cs="Tahoma"/>
          <w:sz w:val="18"/>
          <w:szCs w:val="18"/>
        </w:rPr>
        <w:t xml:space="preserve"> en la convocatoria de la </w:t>
      </w:r>
      <w:proofErr w:type="spellStart"/>
      <w:r w:rsidRPr="005328C2">
        <w:rPr>
          <w:rFonts w:ascii="Calibri" w:hAnsi="Calibri" w:cs="Tahoma"/>
          <w:sz w:val="18"/>
          <w:szCs w:val="18"/>
        </w:rPr>
        <w:t>Licitacion</w:t>
      </w:r>
      <w:proofErr w:type="spellEnd"/>
      <w:r w:rsidRPr="005328C2">
        <w:rPr>
          <w:rFonts w:ascii="Calibri" w:hAnsi="Calibri" w:cs="Tahoma"/>
          <w:sz w:val="18"/>
          <w:szCs w:val="18"/>
        </w:rPr>
        <w:t xml:space="preserve"> Publica Nacional </w:t>
      </w:r>
      <w:proofErr w:type="spellStart"/>
      <w:r w:rsidRPr="005328C2">
        <w:rPr>
          <w:rFonts w:ascii="Calibri" w:hAnsi="Calibri" w:cs="Tahoma"/>
          <w:sz w:val="18"/>
          <w:szCs w:val="18"/>
        </w:rPr>
        <w:t>Precencial</w:t>
      </w:r>
      <w:proofErr w:type="spellEnd"/>
      <w:r w:rsidRPr="005328C2">
        <w:rPr>
          <w:rFonts w:ascii="Calibri" w:hAnsi="Calibri" w:cs="Tahoma"/>
          <w:sz w:val="18"/>
          <w:szCs w:val="18"/>
        </w:rPr>
        <w:t xml:space="preserve"> No. LP-919044992-</w:t>
      </w:r>
      <w:r w:rsidR="001A2D6C">
        <w:rPr>
          <w:rFonts w:ascii="Calibri" w:hAnsi="Calibri" w:cs="Tahoma"/>
          <w:sz w:val="18"/>
          <w:szCs w:val="18"/>
        </w:rPr>
        <w:t>N02-2019</w:t>
      </w:r>
      <w:r w:rsidRPr="005328C2">
        <w:rPr>
          <w:rFonts w:ascii="Calibri" w:hAnsi="Calibri" w:cs="Tahoma"/>
          <w:sz w:val="18"/>
          <w:szCs w:val="18"/>
        </w:rPr>
        <w:t xml:space="preserve"> para la Contratación de Pólizas de Seguro Institucional de Vida, conforme a las propuestas técnica y oferta económica presentadas por </w:t>
      </w:r>
      <w:r w:rsidRPr="005328C2">
        <w:rPr>
          <w:rFonts w:ascii="Calibri" w:hAnsi="Calibri" w:cs="Tahoma"/>
          <w:b/>
          <w:sz w:val="18"/>
          <w:szCs w:val="18"/>
        </w:rPr>
        <w:t xml:space="preserve">“EL PROVEEDOR” </w:t>
      </w:r>
      <w:r w:rsidRPr="005328C2">
        <w:rPr>
          <w:rFonts w:ascii="Calibri" w:hAnsi="Calibri" w:cs="Tahoma"/>
          <w:sz w:val="18"/>
          <w:szCs w:val="18"/>
        </w:rPr>
        <w:t>las cuales, de igual manera, forman parte de éste contrato</w:t>
      </w:r>
      <w:r w:rsidRPr="005328C2">
        <w:rPr>
          <w:rFonts w:ascii="Calibri" w:hAnsi="Calibri" w:cs="Arial"/>
          <w:sz w:val="18"/>
          <w:szCs w:val="18"/>
        </w:rPr>
        <w:t>.</w:t>
      </w:r>
    </w:p>
    <w:p w:rsidR="00CC015B" w:rsidRPr="005328C2" w:rsidRDefault="00CC015B" w:rsidP="00CC015B">
      <w:pPr>
        <w:jc w:val="both"/>
        <w:rPr>
          <w:rFonts w:ascii="Calibri" w:hAnsi="Calibri" w:cs="Arial"/>
          <w:sz w:val="18"/>
          <w:szCs w:val="18"/>
        </w:rPr>
      </w:pPr>
      <w:r w:rsidRPr="005328C2">
        <w:rPr>
          <w:rFonts w:ascii="Calibri" w:hAnsi="Calibri" w:cs="Arial"/>
          <w:sz w:val="18"/>
          <w:szCs w:val="18"/>
        </w:rPr>
        <w:t>En caso de discrepancia entre la convocatoria y el modelo del contrato prevalecerá lo establecido en la respectiva convocatoria.</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SEGUNDA: MONTO DEL CONTRATO.- “S.S.N.L.” </w:t>
      </w:r>
      <w:r w:rsidRPr="005328C2">
        <w:rPr>
          <w:rFonts w:ascii="Calibri" w:hAnsi="Calibri" w:cs="Arial"/>
          <w:sz w:val="18"/>
          <w:szCs w:val="18"/>
        </w:rPr>
        <w:t xml:space="preserve">cubrirá a </w:t>
      </w:r>
      <w:r w:rsidRPr="005328C2">
        <w:rPr>
          <w:rFonts w:ascii="Calibri" w:hAnsi="Calibri" w:cs="Arial"/>
          <w:b/>
          <w:sz w:val="18"/>
          <w:szCs w:val="18"/>
        </w:rPr>
        <w:t xml:space="preserve">“EL PROVEEDOR” </w:t>
      </w:r>
      <w:r w:rsidRPr="005328C2">
        <w:rPr>
          <w:rFonts w:ascii="Calibri" w:hAnsi="Calibri" w:cs="Arial"/>
          <w:sz w:val="18"/>
          <w:szCs w:val="18"/>
        </w:rPr>
        <w:t>por</w:t>
      </w:r>
      <w:r w:rsidRPr="005328C2">
        <w:rPr>
          <w:rFonts w:ascii="Calibri" w:hAnsi="Calibri" w:cs="Arial"/>
          <w:b/>
          <w:sz w:val="18"/>
          <w:szCs w:val="18"/>
        </w:rPr>
        <w:t xml:space="preserve"> </w:t>
      </w:r>
      <w:r w:rsidRPr="005328C2">
        <w:rPr>
          <w:rFonts w:ascii="Calibri" w:hAnsi="Calibri" w:cs="Arial"/>
          <w:sz w:val="18"/>
          <w:szCs w:val="18"/>
        </w:rPr>
        <w:t xml:space="preserve">concepto de las pólizas de seguros adquiridas, la cantidad total de ______________ (__________/100 M.N.), importe que incluye el impuesto al valor agregado.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pStyle w:val="Textoindependiente"/>
        <w:ind w:right="-5"/>
        <w:rPr>
          <w:rFonts w:ascii="Calibri" w:hAnsi="Calibri" w:cs="Arial"/>
          <w:b/>
          <w:sz w:val="18"/>
          <w:szCs w:val="18"/>
        </w:rPr>
      </w:pPr>
      <w:r w:rsidRPr="005328C2">
        <w:rPr>
          <w:rFonts w:ascii="Calibri" w:hAnsi="Calibri" w:cs="Arial"/>
          <w:b/>
          <w:sz w:val="18"/>
          <w:szCs w:val="18"/>
        </w:rPr>
        <w:t>El precio señalado en la oferta económica, compensará a</w:t>
      </w:r>
      <w:r w:rsidRPr="005328C2">
        <w:rPr>
          <w:rFonts w:ascii="Calibri" w:hAnsi="Calibri" w:cs="Arial"/>
          <w:sz w:val="18"/>
          <w:szCs w:val="18"/>
        </w:rPr>
        <w:t xml:space="preserve"> “EL PROVEEDOR” </w:t>
      </w:r>
      <w:r w:rsidRPr="005328C2">
        <w:rPr>
          <w:rFonts w:ascii="Calibri" w:hAnsi="Calibri" w:cs="Arial"/>
          <w:b/>
          <w:sz w:val="18"/>
          <w:szCs w:val="18"/>
        </w:rPr>
        <w:t>por las pólizas de seguro institucional de vida objeto del presente contrato y todos los demás gastos que se originen como consecuencia del mismo, así como su utilidad, por lo que</w:t>
      </w:r>
      <w:r w:rsidRPr="005328C2">
        <w:rPr>
          <w:rFonts w:ascii="Calibri" w:hAnsi="Calibri" w:cs="Arial"/>
          <w:sz w:val="18"/>
          <w:szCs w:val="18"/>
        </w:rPr>
        <w:t xml:space="preserve"> “EL PROVEEDOR” </w:t>
      </w:r>
      <w:r w:rsidRPr="005328C2">
        <w:rPr>
          <w:rFonts w:ascii="Calibri" w:hAnsi="Calibri" w:cs="Arial"/>
          <w:b/>
          <w:sz w:val="18"/>
          <w:szCs w:val="18"/>
        </w:rPr>
        <w:t>no podrá exigir mayor retribución por ningún otro concepto.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Cuando las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de seguro objeto del presente contrato no se ajusten a lo pactado, </w:t>
      </w:r>
      <w:r w:rsidRPr="005328C2">
        <w:rPr>
          <w:rFonts w:ascii="Calibri" w:hAnsi="Calibri" w:cs="Tahoma"/>
          <w:b/>
          <w:sz w:val="18"/>
          <w:szCs w:val="18"/>
        </w:rPr>
        <w:t>“S.S.N.L.”</w:t>
      </w:r>
      <w:r w:rsidRPr="005328C2">
        <w:rPr>
          <w:rFonts w:ascii="Calibri" w:hAnsi="Calibri" w:cs="Tahoma"/>
          <w:sz w:val="18"/>
          <w:szCs w:val="18"/>
        </w:rPr>
        <w:t xml:space="preserve"> no liquidará a </w:t>
      </w:r>
      <w:r w:rsidRPr="005328C2">
        <w:rPr>
          <w:rFonts w:ascii="Calibri" w:hAnsi="Calibri" w:cs="Tahoma"/>
          <w:b/>
          <w:sz w:val="18"/>
          <w:szCs w:val="18"/>
        </w:rPr>
        <w:t>“EL PROVEEDOR”</w:t>
      </w:r>
      <w:r w:rsidRPr="005328C2">
        <w:rPr>
          <w:rFonts w:ascii="Calibri" w:hAnsi="Calibri" w:cs="Tahoma"/>
          <w:bCs/>
          <w:sz w:val="18"/>
          <w:szCs w:val="18"/>
        </w:rPr>
        <w:t>,</w:t>
      </w:r>
      <w:r w:rsidRPr="005328C2">
        <w:rPr>
          <w:rFonts w:ascii="Calibri" w:hAnsi="Calibri" w:cs="Tahoma"/>
          <w:sz w:val="18"/>
          <w:szCs w:val="18"/>
        </w:rPr>
        <w:t xml:space="preserve"> el importe que resulte de las mismas. </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El presente instrumento, se celebra bajo la condición de precio fijo, conforme a los precios establecidos por </w:t>
      </w:r>
      <w:r w:rsidRPr="005328C2">
        <w:rPr>
          <w:rFonts w:ascii="Calibri" w:hAnsi="Calibri" w:cs="Tahoma"/>
          <w:b/>
          <w:sz w:val="18"/>
          <w:szCs w:val="18"/>
        </w:rPr>
        <w:t>“EL PROVEEDOR”</w:t>
      </w:r>
      <w:r w:rsidRPr="005328C2">
        <w:rPr>
          <w:rFonts w:ascii="Calibri" w:hAnsi="Calibri" w:cs="Tahoma"/>
          <w:sz w:val="18"/>
          <w:szCs w:val="18"/>
        </w:rPr>
        <w:t xml:space="preserve"> en su oferta económica.</w:t>
      </w:r>
    </w:p>
    <w:p w:rsidR="00CC015B" w:rsidRPr="005328C2" w:rsidRDefault="00CC015B" w:rsidP="00CC015B">
      <w:pPr>
        <w:pStyle w:val="Textoindependiente"/>
        <w:ind w:right="-5"/>
        <w:rPr>
          <w:rFonts w:ascii="Calibri" w:hAnsi="Calibri" w:cs="Arial"/>
          <w:b/>
          <w:sz w:val="18"/>
          <w:szCs w:val="18"/>
          <w:lang w:val="es-ES"/>
        </w:rPr>
      </w:pPr>
    </w:p>
    <w:p w:rsidR="00CC015B" w:rsidRPr="005328C2" w:rsidRDefault="00CC015B" w:rsidP="00CC015B">
      <w:pPr>
        <w:ind w:right="-5"/>
        <w:jc w:val="both"/>
        <w:rPr>
          <w:rFonts w:ascii="Calibri" w:hAnsi="Calibri" w:cs="Tahoma"/>
          <w:snapToGrid w:val="0"/>
          <w:sz w:val="18"/>
          <w:szCs w:val="18"/>
        </w:rPr>
      </w:pPr>
      <w:r w:rsidRPr="005328C2">
        <w:rPr>
          <w:rFonts w:ascii="Calibri" w:hAnsi="Calibri" w:cs="Arial"/>
          <w:b/>
          <w:sz w:val="18"/>
          <w:szCs w:val="18"/>
        </w:rPr>
        <w:t xml:space="preserve">TERCERA: FORMA DE PAGO.- </w:t>
      </w:r>
      <w:r w:rsidRPr="005328C2">
        <w:rPr>
          <w:rFonts w:ascii="Calibri" w:hAnsi="Calibri" w:cs="Arial"/>
          <w:sz w:val="18"/>
          <w:szCs w:val="18"/>
        </w:rPr>
        <w:t xml:space="preserve">El pago de las pólizas de seguro adquiridas en el presente contrato se efectuara en la Subdirección de Recursos Financieros de </w:t>
      </w:r>
      <w:r w:rsidRPr="005328C2">
        <w:rPr>
          <w:rFonts w:ascii="Calibri" w:hAnsi="Calibri" w:cs="Arial"/>
          <w:b/>
          <w:sz w:val="18"/>
          <w:szCs w:val="18"/>
        </w:rPr>
        <w:t xml:space="preserve">“S.S.N.L.” </w:t>
      </w:r>
      <w:r w:rsidRPr="005328C2">
        <w:rPr>
          <w:rFonts w:ascii="Calibri" w:hAnsi="Calibri" w:cs="Arial"/>
          <w:sz w:val="18"/>
          <w:szCs w:val="18"/>
        </w:rPr>
        <w:t xml:space="preserve">y se realizará en Pesos Mexicanos, en una sola exhibición, dentro de los 30 días naturales </w:t>
      </w:r>
      <w:r w:rsidRPr="005328C2">
        <w:rPr>
          <w:rFonts w:ascii="Calibri" w:hAnsi="Calibri" w:cs="Arial"/>
          <w:sz w:val="18"/>
          <w:szCs w:val="18"/>
          <w:lang w:val="es-MX"/>
        </w:rPr>
        <w:t xml:space="preserve">siguientes al en que se expida el </w:t>
      </w:r>
      <w:proofErr w:type="spellStart"/>
      <w:r w:rsidRPr="005328C2">
        <w:rPr>
          <w:rFonts w:ascii="Calibri" w:hAnsi="Calibri" w:cs="Arial"/>
          <w:sz w:val="18"/>
          <w:szCs w:val="18"/>
          <w:lang w:val="es-MX"/>
        </w:rPr>
        <w:t>contrarecibo</w:t>
      </w:r>
      <w:proofErr w:type="spellEnd"/>
      <w:r w:rsidRPr="005328C2">
        <w:rPr>
          <w:rFonts w:ascii="Calibri" w:hAnsi="Calibri" w:cs="Arial"/>
          <w:sz w:val="18"/>
          <w:szCs w:val="18"/>
          <w:lang w:val="es-MX"/>
        </w:rPr>
        <w:t xml:space="preserve"> de la factura en la Unidad de </w:t>
      </w:r>
      <w:r w:rsidRPr="005328C2">
        <w:rPr>
          <w:rFonts w:ascii="Calibri" w:hAnsi="Calibri" w:cs="Arial"/>
          <w:b/>
          <w:bCs/>
          <w:sz w:val="18"/>
          <w:szCs w:val="18"/>
          <w:lang w:val="es-MX"/>
        </w:rPr>
        <w:t>“S.S.N.L.”</w:t>
      </w:r>
      <w:r w:rsidRPr="005328C2">
        <w:rPr>
          <w:rFonts w:ascii="Calibri" w:hAnsi="Calibri" w:cs="Arial"/>
          <w:sz w:val="18"/>
          <w:szCs w:val="18"/>
          <w:lang w:val="es-MX"/>
        </w:rPr>
        <w:t>, receptora de las pólizas</w:t>
      </w:r>
      <w:r w:rsidRPr="005328C2">
        <w:rPr>
          <w:rFonts w:ascii="Calibri" w:hAnsi="Calibri" w:cs="Arial"/>
          <w:sz w:val="18"/>
          <w:szCs w:val="18"/>
        </w:rPr>
        <w:t xml:space="preserve">. El pago correspondiente a la potenciación se pagará mensualmente, toda vez que este concepto se descuenta a los empleados de </w:t>
      </w:r>
      <w:r w:rsidRPr="005328C2">
        <w:rPr>
          <w:rFonts w:ascii="Calibri" w:hAnsi="Calibri" w:cs="Arial"/>
          <w:b/>
          <w:sz w:val="18"/>
          <w:szCs w:val="18"/>
        </w:rPr>
        <w:t>“S.S.N.L.”</w:t>
      </w:r>
      <w:r w:rsidRPr="005328C2">
        <w:rPr>
          <w:rFonts w:ascii="Calibri" w:hAnsi="Calibri" w:cs="Arial"/>
          <w:sz w:val="18"/>
          <w:szCs w:val="18"/>
        </w:rPr>
        <w:t>.</w:t>
      </w:r>
      <w:r w:rsidRPr="005328C2">
        <w:rPr>
          <w:rFonts w:ascii="Calibri" w:hAnsi="Calibri" w:cs="Tahoma"/>
          <w:snapToGrid w:val="0"/>
          <w:sz w:val="18"/>
          <w:szCs w:val="18"/>
        </w:rPr>
        <w:t xml:space="preserve"> </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iCs/>
          <w:sz w:val="18"/>
          <w:szCs w:val="18"/>
        </w:rPr>
      </w:pPr>
      <w:r w:rsidRPr="005328C2">
        <w:rPr>
          <w:rFonts w:ascii="Calibri" w:hAnsi="Calibri" w:cs="Arial"/>
          <w:sz w:val="18"/>
          <w:szCs w:val="18"/>
        </w:rPr>
        <w:t xml:space="preserve">Las facturas que resulten de la entrega de las pólizas serán presentadas por </w:t>
      </w:r>
      <w:r w:rsidRPr="005328C2">
        <w:rPr>
          <w:rFonts w:ascii="Calibri" w:hAnsi="Calibri" w:cs="Arial"/>
          <w:b/>
          <w:sz w:val="18"/>
          <w:szCs w:val="18"/>
        </w:rPr>
        <w:t>“EL PROVEEDOR”</w:t>
      </w:r>
      <w:r w:rsidRPr="005328C2">
        <w:rPr>
          <w:rFonts w:ascii="Calibri" w:hAnsi="Calibri" w:cs="Arial"/>
          <w:sz w:val="18"/>
          <w:szCs w:val="18"/>
        </w:rPr>
        <w:t xml:space="preserve"> en la Unidad Aplicativa, las mismas serán a favor de </w:t>
      </w:r>
      <w:r w:rsidRPr="005328C2">
        <w:rPr>
          <w:rFonts w:ascii="Calibri" w:hAnsi="Calibri" w:cs="Arial"/>
          <w:b/>
          <w:sz w:val="18"/>
          <w:szCs w:val="18"/>
        </w:rPr>
        <w:t>“S.S.N.L.”</w:t>
      </w:r>
      <w:r w:rsidRPr="005328C2">
        <w:rPr>
          <w:rFonts w:ascii="Calibri" w:hAnsi="Calibri" w:cs="Arial"/>
          <w:sz w:val="18"/>
          <w:szCs w:val="18"/>
        </w:rPr>
        <w:t>, R.F.C. SSN-970115-QI9, con domicilio en Matamoros, Oriente, número 520, entre Escobedo y Zaragoza, Centro de Monterrey, Nuevo León, C.P. 64000,</w:t>
      </w:r>
      <w:r w:rsidRPr="005328C2">
        <w:rPr>
          <w:rFonts w:ascii="Calibri" w:hAnsi="Calibri" w:cs="Arial"/>
          <w:iCs/>
          <w:sz w:val="18"/>
          <w:szCs w:val="18"/>
        </w:rPr>
        <w:t xml:space="preserve"> deberán estar selladas y firmadas por la Subdirectora de Recursos Humanos, especificando el número del contrato al que corresponde dicha factura, acompañar copia de la orden de envío y presentarse por la Unidad Aplicativa en un plazo no mayor de 5 días hábiles en la Subdirección de Recursos Financieros de </w:t>
      </w:r>
      <w:r w:rsidRPr="005328C2">
        <w:rPr>
          <w:rFonts w:ascii="Calibri" w:hAnsi="Calibri" w:cs="Arial"/>
          <w:b/>
          <w:iCs/>
          <w:sz w:val="18"/>
          <w:szCs w:val="18"/>
        </w:rPr>
        <w:t>“S.S.N.L.”</w:t>
      </w:r>
      <w:r w:rsidRPr="005328C2">
        <w:rPr>
          <w:rFonts w:ascii="Calibri" w:hAnsi="Calibri" w:cs="Arial"/>
          <w:iCs/>
          <w:sz w:val="18"/>
          <w:szCs w:val="18"/>
        </w:rPr>
        <w:t>.</w:t>
      </w:r>
    </w:p>
    <w:p w:rsidR="00CC015B" w:rsidRPr="005328C2" w:rsidRDefault="00CC015B" w:rsidP="00CC015B">
      <w:pPr>
        <w:ind w:right="-5"/>
        <w:jc w:val="both"/>
        <w:rPr>
          <w:rFonts w:ascii="Calibri" w:hAnsi="Calibri" w:cs="Arial"/>
          <w:iCs/>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“S.S.N.L.” </w:t>
      </w:r>
      <w:r w:rsidRPr="005328C2">
        <w:rPr>
          <w:rFonts w:ascii="Calibri" w:hAnsi="Calibri" w:cs="Arial"/>
          <w:sz w:val="18"/>
          <w:szCs w:val="18"/>
        </w:rPr>
        <w:t xml:space="preserve">hará la solicitud de las pólizas en el formato de Orden de Envío, debidamente foliado, firmado y deberá ser enviado vía fax o algún otro conducto a </w:t>
      </w:r>
      <w:r w:rsidRPr="005328C2">
        <w:rPr>
          <w:rFonts w:ascii="Calibri" w:hAnsi="Calibri" w:cs="Arial"/>
          <w:b/>
          <w:sz w:val="18"/>
          <w:szCs w:val="18"/>
        </w:rPr>
        <w:t>“EL PROVEEDOR”</w:t>
      </w:r>
      <w:r w:rsidRPr="005328C2">
        <w:rPr>
          <w:rFonts w:ascii="Calibri" w:hAnsi="Calibri" w:cs="Arial"/>
          <w:sz w:val="18"/>
          <w:szCs w:val="18"/>
        </w:rPr>
        <w:t xml:space="preserve">, recabando acuse de recibo de la Orden de Envío con firma y fecha por parte de </w:t>
      </w:r>
      <w:r w:rsidRPr="005328C2">
        <w:rPr>
          <w:rFonts w:ascii="Calibri" w:hAnsi="Calibri" w:cs="Arial"/>
          <w:b/>
          <w:sz w:val="18"/>
          <w:szCs w:val="18"/>
        </w:rPr>
        <w:t>“EL PROVEEDOR”</w:t>
      </w:r>
      <w:r w:rsidRPr="005328C2">
        <w:rPr>
          <w:rFonts w:ascii="Calibri" w:hAnsi="Calibri" w:cs="Arial"/>
          <w:sz w:val="18"/>
          <w:szCs w:val="18"/>
        </w:rPr>
        <w:t xml:space="preserve">, dicho acuse deberá </w:t>
      </w:r>
      <w:r w:rsidRPr="005328C2">
        <w:rPr>
          <w:rFonts w:ascii="Calibri" w:hAnsi="Calibri" w:cs="Arial"/>
          <w:b/>
          <w:sz w:val="18"/>
          <w:szCs w:val="18"/>
        </w:rPr>
        <w:t>“EL PROVEEDOR”</w:t>
      </w:r>
      <w:r w:rsidRPr="005328C2">
        <w:rPr>
          <w:rFonts w:ascii="Calibri" w:hAnsi="Calibri" w:cs="Arial"/>
          <w:sz w:val="18"/>
          <w:szCs w:val="18"/>
        </w:rPr>
        <w:t xml:space="preserve"> hacerlo el mismo día de la elaboración de la Orden de Envío o a más tardar al siguiente día hábil, acuses con fechas posteriores a lo antes referido no serán válidos como acuses de recibo y se tomará para contabilizar la adquisición de las pólizas el día de elaboración de la Orden de Envío, lo anterior se tomará en cuenta por la Unidad Aplicativa, para el cálculo y elaboración de sanción por el atraso en la entrega de las pólizas.</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b/>
          <w:sz w:val="18"/>
          <w:szCs w:val="18"/>
        </w:rPr>
        <w:t xml:space="preserve">“S.S.N.L.” </w:t>
      </w:r>
      <w:r w:rsidRPr="005328C2">
        <w:rPr>
          <w:rFonts w:ascii="Calibri" w:hAnsi="Calibri" w:cs="Tahoma"/>
          <w:sz w:val="18"/>
          <w:szCs w:val="18"/>
        </w:rPr>
        <w:t>se deslinda del pago de las facturas que no sean presentadas para su pago antes de 90 días posteriores a la fecha de recibo de las pólizas.</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lastRenderedPageBreak/>
        <w:t>“S.S.N.L.”</w:t>
      </w:r>
      <w:r w:rsidRPr="005328C2">
        <w:rPr>
          <w:rFonts w:ascii="Calibri" w:hAnsi="Calibri" w:cs="Arial"/>
          <w:sz w:val="18"/>
          <w:szCs w:val="18"/>
        </w:rPr>
        <w:t xml:space="preserve"> se reserva la potestad de efectuar modificaciones al proceso de la forma de pago.</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CC015B" w:rsidRPr="005328C2" w:rsidRDefault="00CC015B" w:rsidP="00CC015B">
      <w:pPr>
        <w:tabs>
          <w:tab w:val="left" w:pos="-284"/>
        </w:tabs>
        <w:ind w:left="-284"/>
        <w:jc w:val="both"/>
        <w:rPr>
          <w:rFonts w:ascii="Calibri" w:hAnsi="Calibri" w:cs="Tahoma"/>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Por lo anterior expuesto se informa a </w:t>
      </w:r>
      <w:r w:rsidRPr="005328C2">
        <w:rPr>
          <w:rFonts w:ascii="Calibri" w:hAnsi="Calibri" w:cs="Tahoma"/>
          <w:b/>
          <w:sz w:val="18"/>
          <w:szCs w:val="18"/>
        </w:rPr>
        <w:t>“EL PROVEEDOR”</w:t>
      </w:r>
      <w:r w:rsidRPr="005328C2">
        <w:rPr>
          <w:rFonts w:ascii="Calibri" w:hAnsi="Calibri" w:cs="Tahoma"/>
          <w:sz w:val="18"/>
          <w:szCs w:val="18"/>
        </w:rPr>
        <w:t xml:space="preserve"> que deberá de dirigirse a la Subdirección de Recursos Financieros, para los trámites de adhesión al programa de Cadenas Productivas; asimismo deberá de tomar en cuenta estas disposiciones.</w:t>
      </w:r>
    </w:p>
    <w:p w:rsidR="00CC015B" w:rsidRPr="005328C2" w:rsidRDefault="00CC015B" w:rsidP="00CC015B">
      <w:pPr>
        <w:ind w:right="-5"/>
        <w:jc w:val="both"/>
        <w:rPr>
          <w:rFonts w:ascii="Calibri" w:hAnsi="Calibri" w:cs="Arial"/>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CUARTA: PERÍODO Y LUGAR DE ENTREGA.-</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entregará las pólizas de seguro institucional de vida dentro de los 30 días siguientes a la fecha de celebración del presente contrato.</w:t>
      </w:r>
      <w:r w:rsidRPr="005328C2">
        <w:rPr>
          <w:rFonts w:ascii="Calibri" w:hAnsi="Calibri" w:cs="Arial"/>
          <w:b/>
          <w:sz w:val="18"/>
          <w:szCs w:val="18"/>
        </w:rPr>
        <w:t xml:space="preserve"> “S.S.N.L.”</w:t>
      </w:r>
      <w:r w:rsidRPr="005328C2">
        <w:rPr>
          <w:rFonts w:ascii="Calibri" w:hAnsi="Calibri" w:cs="Arial"/>
          <w:sz w:val="18"/>
          <w:szCs w:val="18"/>
        </w:rPr>
        <w:t xml:space="preserve"> no otorgará prórroga alguna en caso de retraso.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La entrega de las pólizas, objeto del presente contrato, se hará en la Subdirección de Recursos Humanos de </w:t>
      </w:r>
      <w:r w:rsidRPr="005328C2">
        <w:rPr>
          <w:rFonts w:ascii="Calibri" w:hAnsi="Calibri" w:cs="Arial"/>
          <w:b/>
          <w:bCs/>
          <w:sz w:val="18"/>
          <w:szCs w:val="18"/>
        </w:rPr>
        <w:t>“S.S.N.L.”</w:t>
      </w:r>
      <w:r w:rsidRPr="005328C2">
        <w:rPr>
          <w:rFonts w:ascii="Calibri" w:hAnsi="Calibri" w:cs="Arial"/>
          <w:sz w:val="18"/>
          <w:szCs w:val="18"/>
        </w:rPr>
        <w:t xml:space="preserve"> ubicado en Matamoros Oriente., número 520, Primer Piso, entre Escobedo y Zaragoza, Centro de Monterrey, Nuevo León, C.P. 64000.</w:t>
      </w:r>
    </w:p>
    <w:p w:rsidR="00CC015B" w:rsidRPr="005328C2" w:rsidRDefault="00CC015B" w:rsidP="00CC015B">
      <w:pPr>
        <w:ind w:right="-5"/>
        <w:jc w:val="both"/>
        <w:rPr>
          <w:rFonts w:ascii="Calibri" w:hAnsi="Calibri" w:cs="Arial"/>
          <w:b/>
          <w:sz w:val="18"/>
          <w:szCs w:val="18"/>
        </w:rPr>
      </w:pPr>
      <w:r w:rsidRPr="005328C2">
        <w:rPr>
          <w:rFonts w:ascii="Calibri" w:hAnsi="Calibri" w:cs="Arial"/>
          <w:b/>
          <w:sz w:val="18"/>
          <w:szCs w:val="18"/>
        </w:rPr>
        <w:t xml:space="preserve"> </w:t>
      </w:r>
    </w:p>
    <w:p w:rsidR="00CC015B" w:rsidRPr="005328C2" w:rsidRDefault="00CC015B" w:rsidP="00CC015B">
      <w:pPr>
        <w:ind w:right="-5"/>
        <w:jc w:val="both"/>
        <w:rPr>
          <w:rFonts w:ascii="Calibri" w:hAnsi="Calibri" w:cs="Arial"/>
          <w:bCs/>
          <w:sz w:val="18"/>
          <w:szCs w:val="18"/>
        </w:rPr>
      </w:pPr>
      <w:r w:rsidRPr="005328C2">
        <w:rPr>
          <w:rFonts w:ascii="Calibri" w:hAnsi="Calibri" w:cs="Arial"/>
          <w:b/>
          <w:sz w:val="18"/>
          <w:szCs w:val="18"/>
        </w:rPr>
        <w:t>QUINTA: DEVOLUCIONES.-</w:t>
      </w:r>
      <w:r w:rsidRPr="005328C2">
        <w:rPr>
          <w:rFonts w:ascii="Calibri" w:hAnsi="Calibri"/>
          <w:sz w:val="18"/>
          <w:szCs w:val="18"/>
        </w:rPr>
        <w:t xml:space="preserve"> </w:t>
      </w:r>
      <w:r w:rsidRPr="005328C2">
        <w:rPr>
          <w:rFonts w:ascii="Calibri" w:hAnsi="Calibri"/>
          <w:b/>
          <w:sz w:val="18"/>
          <w:szCs w:val="18"/>
        </w:rPr>
        <w:t>“S.S.N.L.”</w:t>
      </w:r>
      <w:r w:rsidRPr="005328C2">
        <w:rPr>
          <w:rFonts w:ascii="Calibri" w:hAnsi="Calibri"/>
          <w:sz w:val="18"/>
          <w:szCs w:val="18"/>
        </w:rPr>
        <w:t xml:space="preserve"> podrá hacer devoluciones cuando se comprueben deficiencias en la expedición de las pólizas de seguro, imputables a </w:t>
      </w:r>
      <w:r w:rsidRPr="005328C2">
        <w:rPr>
          <w:rFonts w:ascii="Calibri" w:hAnsi="Calibri"/>
          <w:b/>
          <w:sz w:val="18"/>
          <w:szCs w:val="18"/>
        </w:rPr>
        <w:t xml:space="preserve">“EL PROVEEDOR” </w:t>
      </w:r>
      <w:r w:rsidRPr="005328C2">
        <w:rPr>
          <w:rFonts w:ascii="Calibri" w:hAnsi="Calibri"/>
          <w:sz w:val="18"/>
          <w:szCs w:val="18"/>
        </w:rPr>
        <w:t>deberán ser atendidas dentro de las 24 horas siguientes a la reclamación</w:t>
      </w:r>
      <w:r w:rsidRPr="005328C2">
        <w:rPr>
          <w:rFonts w:ascii="Calibri" w:hAnsi="Calibri" w:cs="Arial"/>
          <w:bCs/>
          <w:sz w:val="18"/>
          <w:szCs w:val="18"/>
        </w:rPr>
        <w:t>.</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SEXTA: VIGENCIA.- </w:t>
      </w:r>
      <w:r w:rsidRPr="005328C2">
        <w:rPr>
          <w:rFonts w:ascii="Calibri" w:hAnsi="Calibri" w:cs="Tahoma"/>
          <w:sz w:val="18"/>
          <w:szCs w:val="18"/>
        </w:rPr>
        <w:t xml:space="preserve">La vigencia del presente contrato iniciará a partir del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w:t>
      </w:r>
      <w:r w:rsidRPr="005328C2">
        <w:rPr>
          <w:rFonts w:ascii="Calibri" w:hAnsi="Calibri" w:cs="Tahoma"/>
          <w:sz w:val="18"/>
          <w:szCs w:val="18"/>
        </w:rPr>
        <w:t xml:space="preserve"> del </w:t>
      </w:r>
      <w:r>
        <w:rPr>
          <w:rFonts w:ascii="Calibri" w:hAnsi="Calibri" w:cs="Tahoma"/>
          <w:sz w:val="18"/>
          <w:szCs w:val="18"/>
        </w:rPr>
        <w:t>___</w:t>
      </w:r>
      <w:r w:rsidRPr="005328C2">
        <w:rPr>
          <w:rFonts w:ascii="Calibri" w:hAnsi="Calibri" w:cs="Tahoma"/>
          <w:sz w:val="18"/>
          <w:szCs w:val="18"/>
        </w:rPr>
        <w:t xml:space="preserve"> y concluye 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_____</w:t>
      </w:r>
      <w:r w:rsidRPr="005328C2">
        <w:rPr>
          <w:rFonts w:ascii="Calibri" w:hAnsi="Calibri" w:cs="Tahoma"/>
          <w:sz w:val="18"/>
          <w:szCs w:val="18"/>
        </w:rPr>
        <w:t xml:space="preserve"> del </w:t>
      </w:r>
      <w:r>
        <w:rPr>
          <w:rFonts w:ascii="Calibri" w:hAnsi="Calibri" w:cs="Tahoma"/>
          <w:sz w:val="18"/>
          <w:szCs w:val="18"/>
        </w:rPr>
        <w:t>____</w:t>
      </w:r>
      <w:r w:rsidRPr="005328C2">
        <w:rPr>
          <w:rFonts w:ascii="Calibri" w:hAnsi="Calibri" w:cs="Tahoma"/>
          <w:sz w:val="18"/>
          <w:szCs w:val="18"/>
        </w:rPr>
        <w:t xml:space="preserve">, en la inteligencia de que si a la fecha de la conclusión de la vigencia del contrato las pólizas de seguro o las reclamaciones derivadas de las mismas no han sido entregadas o concluidas a satisfacción de </w:t>
      </w:r>
      <w:r w:rsidRPr="005328C2">
        <w:rPr>
          <w:rFonts w:ascii="Calibri" w:hAnsi="Calibri" w:cs="Tahoma"/>
          <w:b/>
          <w:bCs/>
          <w:sz w:val="18"/>
          <w:szCs w:val="18"/>
        </w:rPr>
        <w:t>“S.S.N.L.”</w:t>
      </w:r>
      <w:r w:rsidRPr="005328C2">
        <w:rPr>
          <w:rFonts w:ascii="Calibri" w:hAnsi="Calibri" w:cs="Tahoma"/>
          <w:sz w:val="18"/>
          <w:szCs w:val="18"/>
        </w:rPr>
        <w:t xml:space="preserve">, el instrumento continuará vigente, hasta en tanto no se cumpla dicha condición. </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“S.S.N.L.”</w:t>
      </w:r>
      <w:r w:rsidRPr="005328C2">
        <w:rPr>
          <w:rFonts w:ascii="Calibri" w:hAnsi="Calibri" w:cs="Tahoma"/>
          <w:sz w:val="18"/>
          <w:szCs w:val="18"/>
        </w:rPr>
        <w:t xml:space="preserve"> podrá suspender temporalmente todo o en parte la adquisición de las pólizas de seguro objeto del presente contrato, en cualquier momento por causas justificadas o por razones de interés general, sin que ello implique su terminación definitiva, lo que se hará del conocimiento de </w:t>
      </w:r>
      <w:r w:rsidRPr="005328C2">
        <w:rPr>
          <w:rFonts w:ascii="Calibri" w:hAnsi="Calibri" w:cs="Tahoma"/>
          <w:b/>
          <w:sz w:val="18"/>
          <w:szCs w:val="18"/>
        </w:rPr>
        <w:t xml:space="preserve">“EL PROVEEDOR” </w:t>
      </w:r>
      <w:r w:rsidRPr="005328C2">
        <w:rPr>
          <w:rFonts w:ascii="Calibri" w:hAnsi="Calibri" w:cs="Tahoma"/>
          <w:sz w:val="18"/>
          <w:szCs w:val="18"/>
        </w:rPr>
        <w:t>por escrito.</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El presente contrato podrá continuar produciendo todos sus efectos legales una vez que hayan desaparecido las causas que motivaron dicha suspensión.</w:t>
      </w:r>
    </w:p>
    <w:p w:rsidR="00CC015B" w:rsidRPr="005328C2" w:rsidRDefault="00CC015B" w:rsidP="00CC015B">
      <w:pPr>
        <w:jc w:val="both"/>
        <w:rPr>
          <w:rFonts w:ascii="Calibri" w:hAnsi="Calibri" w:cs="Tahoma"/>
          <w:sz w:val="18"/>
          <w:szCs w:val="18"/>
        </w:rPr>
      </w:pPr>
    </w:p>
    <w:p w:rsidR="00CC015B" w:rsidRPr="005328C2" w:rsidRDefault="00CC015B" w:rsidP="00CC015B">
      <w:pPr>
        <w:ind w:right="-1"/>
        <w:jc w:val="both"/>
        <w:rPr>
          <w:rFonts w:ascii="Calibri" w:hAnsi="Calibri" w:cs="Tahoma"/>
          <w:sz w:val="18"/>
          <w:szCs w:val="18"/>
        </w:rPr>
      </w:pPr>
      <w:r w:rsidRPr="005328C2">
        <w:rPr>
          <w:rFonts w:ascii="Calibri" w:hAnsi="Calibri" w:cs="Tahoma"/>
          <w:sz w:val="18"/>
          <w:szCs w:val="18"/>
        </w:rPr>
        <w:t xml:space="preserve">Asimismo, </w:t>
      </w:r>
      <w:r w:rsidRPr="005328C2">
        <w:rPr>
          <w:rFonts w:ascii="Calibri" w:hAnsi="Calibri" w:cs="Tahoma"/>
          <w:b/>
          <w:sz w:val="18"/>
          <w:szCs w:val="18"/>
        </w:rPr>
        <w:t>“S.S.N.L.”</w:t>
      </w:r>
      <w:r w:rsidRPr="005328C2">
        <w:rPr>
          <w:rFonts w:ascii="Calibri" w:hAnsi="Calibri" w:cs="Tahoma"/>
          <w:sz w:val="18"/>
          <w:szCs w:val="18"/>
        </w:rPr>
        <w:t xml:space="preserve">, podrá dar por terminado anticipadamente el presente contrato sin responsabilidad alguna, mediante notificación por escrito a </w:t>
      </w:r>
      <w:r w:rsidRPr="005328C2">
        <w:rPr>
          <w:rFonts w:ascii="Calibri" w:hAnsi="Calibri" w:cs="Tahoma"/>
          <w:b/>
          <w:sz w:val="18"/>
          <w:szCs w:val="18"/>
        </w:rPr>
        <w:t>“EL PROVEEDOR”</w:t>
      </w:r>
      <w:r w:rsidRPr="005328C2">
        <w:rPr>
          <w:rFonts w:ascii="Calibri" w:hAnsi="Calibri" w:cs="Tahoma"/>
          <w:sz w:val="18"/>
          <w:szCs w:val="18"/>
        </w:rPr>
        <w:t xml:space="preserve"> con 10 días de anticipación, por así convenir a sus intereses, por casos fortuitos o de fuerza mayor o por circunstancias debidamente justificadas, que provoquen la extinción para llevar a cabo la adquisición de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de seguro y que pudiese ocasionar un daño o perjuicio a </w:t>
      </w:r>
      <w:r w:rsidRPr="005328C2">
        <w:rPr>
          <w:rFonts w:ascii="Calibri" w:hAnsi="Calibri" w:cs="Tahoma"/>
          <w:b/>
          <w:sz w:val="18"/>
          <w:szCs w:val="18"/>
        </w:rPr>
        <w:t>“S.S.N.L.”</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p>
    <w:p w:rsidR="00CC015B" w:rsidRPr="005328C2" w:rsidRDefault="00CC015B" w:rsidP="00CC015B">
      <w:pPr>
        <w:tabs>
          <w:tab w:val="left" w:pos="851"/>
          <w:tab w:val="right" w:pos="1276"/>
        </w:tabs>
        <w:ind w:right="49"/>
        <w:jc w:val="both"/>
        <w:rPr>
          <w:rFonts w:ascii="Calibri" w:hAnsi="Calibri"/>
          <w:sz w:val="18"/>
          <w:szCs w:val="18"/>
        </w:rPr>
      </w:pPr>
      <w:r w:rsidRPr="005328C2">
        <w:rPr>
          <w:rFonts w:ascii="Calibri" w:hAnsi="Calibri" w:cs="Tahoma"/>
          <w:b/>
          <w:bCs/>
          <w:sz w:val="18"/>
          <w:szCs w:val="18"/>
        </w:rPr>
        <w:t xml:space="preserve">SÉPTIMA: SUPERVISIÓN.- </w:t>
      </w:r>
      <w:r w:rsidRPr="005328C2">
        <w:rPr>
          <w:rFonts w:ascii="Calibri" w:hAnsi="Calibri"/>
          <w:sz w:val="18"/>
          <w:szCs w:val="18"/>
        </w:rPr>
        <w:t xml:space="preserve">La supervisión será llevada a cabo por el personal de la Subdirección de Recursos Humanos y se hará conforme a los lineamientos de </w:t>
      </w:r>
      <w:r w:rsidRPr="005328C2">
        <w:rPr>
          <w:rFonts w:ascii="Calibri" w:hAnsi="Calibri"/>
          <w:b/>
          <w:sz w:val="18"/>
          <w:szCs w:val="18"/>
        </w:rPr>
        <w:t>“S.S.N.L.”</w:t>
      </w:r>
      <w:r w:rsidRPr="005328C2">
        <w:rPr>
          <w:rFonts w:ascii="Calibri" w:hAnsi="Calibri"/>
          <w:sz w:val="18"/>
          <w:szCs w:val="18"/>
        </w:rPr>
        <w:t xml:space="preserve"> durante entrega de las pólizas de seguro de vida. Debiendo hacer del conocimiento del Lic. Fidel Moctezuma Carrillo, Subdirector de Recursos Materiales o la persona que ocupe dicho puesto, cualquier irregularidad en la entrega de las pólizas, objeto de éste contrato.</w:t>
      </w:r>
    </w:p>
    <w:p w:rsidR="00CC015B" w:rsidRPr="005328C2" w:rsidRDefault="00CC015B" w:rsidP="00CC015B">
      <w:pPr>
        <w:ind w:right="-5"/>
        <w:jc w:val="both"/>
        <w:rPr>
          <w:rFonts w:ascii="Calibri" w:hAnsi="Calibri" w:cs="Arial"/>
          <w:bCs/>
          <w:sz w:val="18"/>
          <w:szCs w:val="18"/>
        </w:rPr>
      </w:pPr>
    </w:p>
    <w:p w:rsidR="00CC015B" w:rsidRPr="005328C2" w:rsidRDefault="00CC015B" w:rsidP="00CC015B">
      <w:pPr>
        <w:pStyle w:val="Texto0"/>
        <w:spacing w:after="0" w:line="240" w:lineRule="auto"/>
        <w:ind w:firstLine="0"/>
        <w:rPr>
          <w:rFonts w:ascii="Calibri" w:hAnsi="Calibri"/>
        </w:rPr>
      </w:pPr>
      <w:r w:rsidRPr="005328C2">
        <w:rPr>
          <w:rFonts w:ascii="Calibri" w:hAnsi="Calibri"/>
          <w:b/>
        </w:rPr>
        <w:t>OCTAVA: RELACIONES DE “EL PROVEEDOR” CON SU</w:t>
      </w:r>
      <w:r w:rsidRPr="005328C2">
        <w:rPr>
          <w:rFonts w:ascii="Calibri" w:hAnsi="Calibri"/>
        </w:rPr>
        <w:t xml:space="preserve"> </w:t>
      </w:r>
      <w:r w:rsidRPr="005328C2">
        <w:rPr>
          <w:rFonts w:ascii="Calibri" w:hAnsi="Calibri"/>
          <w:b/>
        </w:rPr>
        <w:t xml:space="preserve">PERSONAL.- </w:t>
      </w:r>
      <w:r w:rsidRPr="005328C2">
        <w:rPr>
          <w:rFonts w:ascii="Calibri" w:hAnsi="Calibri"/>
          <w:b/>
          <w:bCs/>
          <w:snapToGrid w:val="0"/>
        </w:rPr>
        <w:t>“EL PROVEEDOR”</w:t>
      </w:r>
      <w:r w:rsidRPr="005328C2">
        <w:rPr>
          <w:rFonts w:ascii="Calibri" w:hAnsi="Calibri"/>
          <w:snapToGrid w:val="0"/>
        </w:rPr>
        <w:t xml:space="preserve"> como empresario y patrón del personal que ocupe para dar cumplimiento a las obligaciones contraídas por la celebración del presente contrato, </w:t>
      </w:r>
      <w:r w:rsidRPr="005328C2">
        <w:rPr>
          <w:rFonts w:ascii="Calibri" w:hAnsi="Calibri"/>
          <w:b/>
          <w:bCs/>
        </w:rPr>
        <w:t>“EL PROVEEDOR</w:t>
      </w:r>
      <w:r w:rsidRPr="005328C2">
        <w:rPr>
          <w:rFonts w:ascii="Calibri" w:hAnsi="Calibri"/>
        </w:rPr>
        <w:t>” queda obligado a cumplir con la inscripción y pago de cuotas al Instituto Mexicano del Seguro Social.</w:t>
      </w:r>
      <w:r w:rsidRPr="005328C2">
        <w:rPr>
          <w:rFonts w:ascii="Calibri" w:hAnsi="Calibri"/>
          <w:snapToGrid w:val="0"/>
        </w:rPr>
        <w:t xml:space="preserve"> </w:t>
      </w:r>
      <w:r w:rsidRPr="005328C2">
        <w:rPr>
          <w:rFonts w:ascii="Calibri" w:hAnsi="Calibri"/>
          <w:b/>
          <w:bCs/>
          <w:snapToGrid w:val="0"/>
        </w:rPr>
        <w:t xml:space="preserve">“EL PROVEEDOR” </w:t>
      </w:r>
      <w:r w:rsidRPr="005328C2">
        <w:rPr>
          <w:rFonts w:ascii="Calibri" w:hAnsi="Calibri"/>
          <w:snapToGrid w:val="0"/>
        </w:rPr>
        <w:t xml:space="preserve">conviene por lo mismo en responder de todas las reclamaciones que sus trabajadores llegaren a presentar en su contra o en contra de </w:t>
      </w:r>
      <w:r w:rsidRPr="005328C2">
        <w:rPr>
          <w:rFonts w:ascii="Calibri" w:hAnsi="Calibri"/>
          <w:b/>
          <w:bCs/>
          <w:snapToGrid w:val="0"/>
        </w:rPr>
        <w:t xml:space="preserve">“S.S.N.L.” </w:t>
      </w:r>
      <w:r w:rsidRPr="005328C2">
        <w:rPr>
          <w:rFonts w:ascii="Calibri" w:hAnsi="Calibri"/>
          <w:snapToGrid w:val="0"/>
        </w:rPr>
        <w:t>en relación con el objeto del presente contrato, eximiendo a</w:t>
      </w:r>
      <w:r w:rsidRPr="005328C2">
        <w:rPr>
          <w:rFonts w:ascii="Calibri" w:hAnsi="Calibri"/>
          <w:b/>
          <w:bCs/>
          <w:snapToGrid w:val="0"/>
        </w:rPr>
        <w:t xml:space="preserve"> “S.S.N.L.”</w:t>
      </w:r>
      <w:r w:rsidRPr="005328C2">
        <w:rPr>
          <w:rFonts w:ascii="Calibri" w:hAnsi="Calibri"/>
          <w:snapToGrid w:val="0"/>
        </w:rPr>
        <w:t xml:space="preserve"> de cualquier responsabilidad fiscal, laboral, de seguridad social, civil, penal y de cualquier otra índole, que pudiera darse como consecuencia directa de la venta de las pólizas materia del presente contrato. </w:t>
      </w:r>
      <w:r w:rsidRPr="005328C2">
        <w:rPr>
          <w:rFonts w:ascii="Calibri" w:hAnsi="Calibri"/>
          <w:b/>
          <w:bCs/>
          <w:snapToGrid w:val="0"/>
        </w:rPr>
        <w:t>“S.S.N.L.”</w:t>
      </w:r>
      <w:r w:rsidRPr="005328C2">
        <w:rPr>
          <w:rFonts w:ascii="Calibri" w:hAnsi="Calibri"/>
          <w:snapToGrid w:val="0"/>
        </w:rPr>
        <w:t xml:space="preserve"> no será patrón sustituto.</w:t>
      </w:r>
    </w:p>
    <w:p w:rsidR="00CC015B" w:rsidRPr="005328C2" w:rsidRDefault="00CC015B" w:rsidP="00CC015B">
      <w:pPr>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Arial"/>
          <w:b/>
          <w:sz w:val="18"/>
          <w:szCs w:val="18"/>
        </w:rPr>
        <w:t xml:space="preserve">NOVENA: PENA CONVENCIONAL: </w:t>
      </w:r>
      <w:r w:rsidRPr="005328C2">
        <w:rPr>
          <w:rFonts w:ascii="Calibri" w:hAnsi="Calibri" w:cs="Tahoma"/>
          <w:sz w:val="18"/>
          <w:szCs w:val="18"/>
        </w:rPr>
        <w:t>Se aplicará una pena convencional del 1% por cada hora de retraso en la reposición de las pólizas después de las primeras 3 horas</w:t>
      </w:r>
      <w:r w:rsidRPr="005328C2">
        <w:rPr>
          <w:rFonts w:ascii="Calibri" w:eastAsia="Calibri" w:hAnsi="Calibri"/>
          <w:sz w:val="18"/>
          <w:szCs w:val="18"/>
        </w:rPr>
        <w:t xml:space="preserve"> </w:t>
      </w:r>
      <w:r w:rsidRPr="005328C2">
        <w:rPr>
          <w:rFonts w:ascii="Calibri" w:hAnsi="Calibri" w:cs="Tahoma"/>
          <w:sz w:val="18"/>
          <w:szCs w:val="18"/>
        </w:rPr>
        <w:t>sobre el monto anual contratado de la Unidad Aplicativa en que se incumpla.</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lastRenderedPageBreak/>
        <w:t xml:space="preserve">En el supuesto de que se requiera la aplicación de la Pena Convencional, el Administrador o equivalente de la Unidad Aplicativa, deberá elaborar el cálculo de dicha pena y hacerlo del conocimiento de </w:t>
      </w:r>
      <w:r w:rsidRPr="005328C2">
        <w:rPr>
          <w:rFonts w:ascii="Calibri" w:hAnsi="Calibri" w:cs="Tahoma"/>
          <w:b/>
          <w:sz w:val="18"/>
          <w:szCs w:val="18"/>
        </w:rPr>
        <w:t xml:space="preserve">“EL PROVEEDOR”, </w:t>
      </w:r>
      <w:r w:rsidRPr="005328C2">
        <w:rPr>
          <w:rFonts w:ascii="Calibri" w:hAnsi="Calibri" w:cs="Tahoma"/>
          <w:sz w:val="18"/>
          <w:szCs w:val="18"/>
        </w:rPr>
        <w:t>así como también remitirlo a la Subdirección de Recursos Financieros para su trámite correspondiente.</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Las penas se harán efectivas descontándose de los pagos que </w:t>
      </w:r>
      <w:r w:rsidRPr="005328C2">
        <w:rPr>
          <w:rFonts w:ascii="Calibri" w:hAnsi="Calibri" w:cs="Tahoma"/>
          <w:b/>
          <w:sz w:val="18"/>
          <w:szCs w:val="18"/>
        </w:rPr>
        <w:t>“S.S.N.L.”</w:t>
      </w:r>
      <w:r w:rsidRPr="005328C2">
        <w:rPr>
          <w:rFonts w:ascii="Calibri" w:hAnsi="Calibri" w:cs="Tahoma"/>
          <w:sz w:val="18"/>
          <w:szCs w:val="18"/>
        </w:rPr>
        <w:t xml:space="preserve"> tenga pendientes de efectuar a </w:t>
      </w:r>
      <w:r w:rsidRPr="005328C2">
        <w:rPr>
          <w:rFonts w:ascii="Calibri" w:hAnsi="Calibri" w:cs="Tahoma"/>
          <w:b/>
          <w:sz w:val="18"/>
          <w:szCs w:val="18"/>
        </w:rPr>
        <w:t>“EL PROVEEDOR”</w:t>
      </w:r>
      <w:r w:rsidRPr="005328C2">
        <w:rPr>
          <w:rFonts w:ascii="Calibri" w:hAnsi="Calibri" w:cs="Tahoma"/>
          <w:sz w:val="18"/>
          <w:szCs w:val="18"/>
        </w:rPr>
        <w:t xml:space="preserve"> mediante nota de crédito sobre la factura o en su caso este efectuará el pago correspondiente en el área de</w:t>
      </w:r>
      <w:r w:rsidRPr="005328C2">
        <w:rPr>
          <w:rFonts w:ascii="Calibri" w:hAnsi="Calibri" w:cs="Tahoma"/>
          <w:b/>
          <w:sz w:val="18"/>
          <w:szCs w:val="18"/>
        </w:rPr>
        <w:t xml:space="preserve"> </w:t>
      </w:r>
      <w:r w:rsidRPr="005328C2">
        <w:rPr>
          <w:rFonts w:ascii="Calibri" w:hAnsi="Calibri" w:cs="Tahoma"/>
          <w:sz w:val="18"/>
          <w:szCs w:val="18"/>
        </w:rPr>
        <w:t>Recursos Financieros</w:t>
      </w:r>
      <w:r w:rsidRPr="005328C2">
        <w:rPr>
          <w:rFonts w:ascii="Calibri" w:hAnsi="Calibri" w:cs="Tahoma"/>
          <w:b/>
          <w:sz w:val="18"/>
          <w:szCs w:val="18"/>
        </w:rPr>
        <w:t xml:space="preserve"> </w:t>
      </w:r>
      <w:r w:rsidRPr="005328C2">
        <w:rPr>
          <w:rFonts w:ascii="Calibri" w:hAnsi="Calibri" w:cs="Tahoma"/>
          <w:sz w:val="18"/>
          <w:szCs w:val="18"/>
        </w:rPr>
        <w:t>de</w:t>
      </w:r>
      <w:r w:rsidRPr="005328C2">
        <w:rPr>
          <w:rFonts w:ascii="Calibri" w:hAnsi="Calibri" w:cs="Tahoma"/>
          <w:b/>
          <w:sz w:val="18"/>
          <w:szCs w:val="18"/>
        </w:rPr>
        <w:t xml:space="preserve"> “S.S.N.L.”</w:t>
      </w:r>
      <w:r w:rsidRPr="005328C2">
        <w:rPr>
          <w:rFonts w:ascii="Calibri" w:hAnsi="Calibri" w:cs="Tahoma"/>
          <w:sz w:val="18"/>
          <w:szCs w:val="18"/>
        </w:rPr>
        <w:t xml:space="preserve">, independientemente de que </w:t>
      </w:r>
      <w:r w:rsidRPr="005328C2">
        <w:rPr>
          <w:rFonts w:ascii="Calibri" w:hAnsi="Calibri" w:cs="Tahoma"/>
          <w:b/>
          <w:sz w:val="18"/>
          <w:szCs w:val="18"/>
        </w:rPr>
        <w:t>“S.S.N.L.”</w:t>
      </w:r>
      <w:r w:rsidRPr="005328C2">
        <w:rPr>
          <w:rFonts w:ascii="Calibri" w:hAnsi="Calibri" w:cs="Tahoma"/>
          <w:sz w:val="18"/>
          <w:szCs w:val="18"/>
        </w:rPr>
        <w:t xml:space="preserve"> opte por hacer efectiva la garantía otorgada por </w:t>
      </w:r>
      <w:r w:rsidRPr="005328C2">
        <w:rPr>
          <w:rFonts w:ascii="Calibri" w:hAnsi="Calibri" w:cs="Tahoma"/>
          <w:b/>
          <w:sz w:val="18"/>
          <w:szCs w:val="18"/>
        </w:rPr>
        <w:t xml:space="preserve">“EL PROVEEDOR” </w:t>
      </w:r>
      <w:r w:rsidRPr="005328C2">
        <w:rPr>
          <w:rFonts w:ascii="Calibri" w:hAnsi="Calibri" w:cs="Tahoma"/>
          <w:sz w:val="18"/>
          <w:szCs w:val="18"/>
        </w:rPr>
        <w:t>hasta por el monto de las sanciones no cubiertas.</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DAÑOS Y PERJUICIOS.- “EL PROVEEDOR”</w:t>
      </w:r>
      <w:r w:rsidRPr="005328C2">
        <w:rPr>
          <w:rFonts w:ascii="Calibri" w:hAnsi="Calibri" w:cs="Arial"/>
          <w:sz w:val="18"/>
          <w:szCs w:val="18"/>
        </w:rPr>
        <w:t xml:space="preserve"> se obliga al pago de los daños y perjuicios que ocasione a </w:t>
      </w:r>
      <w:r w:rsidRPr="005328C2">
        <w:rPr>
          <w:rFonts w:ascii="Calibri" w:hAnsi="Calibri" w:cs="Arial"/>
          <w:b/>
          <w:sz w:val="18"/>
          <w:szCs w:val="18"/>
        </w:rPr>
        <w:t>“S.S.N.L.”</w:t>
      </w:r>
      <w:r w:rsidRPr="005328C2">
        <w:rPr>
          <w:rFonts w:ascii="Calibri" w:hAnsi="Calibri" w:cs="Arial"/>
          <w:sz w:val="18"/>
          <w:szCs w:val="18"/>
        </w:rPr>
        <w:t xml:space="preserve"> por la falta de entrega de las pólizas y cuando éstas no reúnan los requisitos de calidad, y por cualquier incumplimiento a lo establecido en el presente instrumento.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DÉCIMA PRIMERA.- CALIDAD: “EL PROVEEDOR” </w:t>
      </w:r>
      <w:r w:rsidRPr="005328C2">
        <w:rPr>
          <w:rFonts w:ascii="Calibri" w:hAnsi="Calibri" w:cs="Arial"/>
          <w:sz w:val="18"/>
          <w:szCs w:val="18"/>
        </w:rPr>
        <w:t>en los casos aplicables deberá cumplir con las normas de calidad (Normas Oficiales Mexicanas y Normas Mexicanas o en su caso Normas aplicables al objeto del presente contrato), debiendo enunciarlas a</w:t>
      </w:r>
      <w:r w:rsidRPr="005328C2">
        <w:rPr>
          <w:rFonts w:ascii="Calibri" w:hAnsi="Calibri" w:cs="Arial"/>
          <w:b/>
          <w:sz w:val="18"/>
          <w:szCs w:val="18"/>
        </w:rPr>
        <w:t xml:space="preserve"> “S.S.N.L.”</w:t>
      </w:r>
      <w:r w:rsidRPr="005328C2">
        <w:rPr>
          <w:rFonts w:ascii="Calibri" w:hAnsi="Calibri" w:cs="Arial"/>
          <w:sz w:val="18"/>
          <w:szCs w:val="18"/>
        </w:rPr>
        <w:t>, cuyo cumplimiento sea aplicable para demostrar que las pólizas a la que hace referencia el presente instrumento cumplen con los estándares de calidad.</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SEGUNDA: RESCISIÓN ADMINISTRATIVA</w:t>
      </w:r>
      <w:r w:rsidRPr="005328C2">
        <w:rPr>
          <w:rFonts w:ascii="Calibri" w:hAnsi="Calibri" w:cs="Arial"/>
          <w:sz w:val="18"/>
          <w:szCs w:val="18"/>
        </w:rPr>
        <w:t xml:space="preserve">.- El incumplimiento de las obligaciones que asume </w:t>
      </w:r>
      <w:r w:rsidRPr="005328C2">
        <w:rPr>
          <w:rFonts w:ascii="Calibri" w:hAnsi="Calibri" w:cs="Arial"/>
          <w:b/>
          <w:sz w:val="18"/>
          <w:szCs w:val="18"/>
        </w:rPr>
        <w:t>“EL PROVEEDOR”</w:t>
      </w:r>
      <w:r w:rsidRPr="005328C2">
        <w:rPr>
          <w:rFonts w:ascii="Calibri" w:hAnsi="Calibri" w:cs="Arial"/>
          <w:sz w:val="18"/>
          <w:szCs w:val="18"/>
        </w:rPr>
        <w:t xml:space="preserve"> por virtud de este contrato, faculta a </w:t>
      </w:r>
      <w:r w:rsidRPr="005328C2">
        <w:rPr>
          <w:rFonts w:ascii="Calibri" w:hAnsi="Calibri" w:cs="Arial"/>
          <w:b/>
          <w:sz w:val="18"/>
          <w:szCs w:val="18"/>
        </w:rPr>
        <w:t>“S.S.N.L.”</w:t>
      </w:r>
      <w:r w:rsidRPr="005328C2">
        <w:rPr>
          <w:rFonts w:ascii="Calibri" w:hAnsi="Calibri" w:cs="Arial"/>
          <w:sz w:val="18"/>
          <w:szCs w:val="18"/>
        </w:rPr>
        <w:t xml:space="preserve"> para darlo por rescindido total o parcialmente, sin ninguna responsabilidad a su cargo, especialmente si éste incurre en alguno de los siguientes supuestos: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a).-    El incumplimiento grave de las obligaciones contraídas por </w:t>
      </w:r>
      <w:r w:rsidRPr="005328C2">
        <w:rPr>
          <w:rFonts w:ascii="Calibri" w:hAnsi="Calibri" w:cs="Tahoma"/>
          <w:b/>
          <w:sz w:val="18"/>
          <w:szCs w:val="18"/>
        </w:rPr>
        <w:t>“EL PROVEEDOR”</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b).-    Si </w:t>
      </w:r>
      <w:r w:rsidRPr="005328C2">
        <w:rPr>
          <w:rFonts w:ascii="Calibri" w:hAnsi="Calibri" w:cs="Tahoma"/>
          <w:b/>
          <w:sz w:val="18"/>
          <w:szCs w:val="18"/>
        </w:rPr>
        <w:t xml:space="preserve">“EL PROVEEDOR” </w:t>
      </w:r>
      <w:r w:rsidRPr="005328C2">
        <w:rPr>
          <w:rFonts w:ascii="Calibri" w:hAnsi="Calibri" w:cs="Tahoma"/>
          <w:sz w:val="18"/>
          <w:szCs w:val="18"/>
        </w:rPr>
        <w:t>no entrega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   Si </w:t>
      </w:r>
      <w:r w:rsidRPr="005328C2">
        <w:rPr>
          <w:rFonts w:ascii="Calibri" w:hAnsi="Calibri" w:cs="Tahoma"/>
          <w:b/>
          <w:sz w:val="18"/>
          <w:szCs w:val="18"/>
        </w:rPr>
        <w:t xml:space="preserve">“EL PROVEEDOR” </w:t>
      </w:r>
      <w:r w:rsidRPr="005328C2">
        <w:rPr>
          <w:rFonts w:ascii="Calibri" w:hAnsi="Calibri" w:cs="Tahoma"/>
          <w:sz w:val="18"/>
          <w:szCs w:val="18"/>
        </w:rPr>
        <w:t>no entrega dentro del plazo señalado, la totalidad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d).-    Si </w:t>
      </w:r>
      <w:r w:rsidRPr="005328C2">
        <w:rPr>
          <w:rFonts w:ascii="Calibri" w:hAnsi="Calibri" w:cs="Tahoma"/>
          <w:b/>
          <w:sz w:val="18"/>
          <w:szCs w:val="18"/>
        </w:rPr>
        <w:t>“EL PROVEEDOR”</w:t>
      </w:r>
      <w:r w:rsidRPr="005328C2">
        <w:rPr>
          <w:rFonts w:ascii="Calibri" w:hAnsi="Calibri" w:cs="Tahoma"/>
          <w:sz w:val="18"/>
          <w:szCs w:val="18"/>
        </w:rPr>
        <w:t xml:space="preserve"> incumple con cualquiera de las obligaciones establecidas en 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    Si </w:t>
      </w:r>
      <w:r w:rsidRPr="005328C2">
        <w:rPr>
          <w:rFonts w:ascii="Calibri" w:hAnsi="Calibri" w:cs="Tahoma"/>
          <w:b/>
          <w:sz w:val="18"/>
          <w:szCs w:val="18"/>
        </w:rPr>
        <w:t>“EL PROVEEDOR”</w:t>
      </w:r>
      <w:r w:rsidRPr="005328C2">
        <w:rPr>
          <w:rFonts w:ascii="Calibri" w:hAnsi="Calibri" w:cs="Tahoma"/>
          <w:sz w:val="18"/>
          <w:szCs w:val="18"/>
        </w:rPr>
        <w:t xml:space="preserve"> no entrega las pólizas de seguro objeto del presente contrato, conforme a la calidad, características y presentación establecidas en la convocatoria.  </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f).-   Si no da las facilidades necesarias a los supervisores que al efecto designe </w:t>
      </w:r>
      <w:r w:rsidRPr="005328C2">
        <w:rPr>
          <w:rFonts w:ascii="Calibri" w:hAnsi="Calibri" w:cs="Tahoma"/>
          <w:b/>
          <w:sz w:val="18"/>
          <w:szCs w:val="18"/>
        </w:rPr>
        <w:t>“S.S.N.L.”</w:t>
      </w:r>
      <w:r w:rsidRPr="005328C2">
        <w:rPr>
          <w:rFonts w:ascii="Calibri" w:hAnsi="Calibri" w:cs="Tahoma"/>
          <w:bCs/>
          <w:sz w:val="18"/>
          <w:szCs w:val="18"/>
        </w:rPr>
        <w:t>,</w:t>
      </w:r>
      <w:r w:rsidRPr="005328C2">
        <w:rPr>
          <w:rFonts w:ascii="Calibri" w:hAnsi="Calibri" w:cs="Tahoma"/>
          <w:sz w:val="18"/>
          <w:szCs w:val="18"/>
        </w:rPr>
        <w:t xml:space="preserve"> para el ejercicio de su función.</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g).-    Por negativa a repetir o completar la entrega de las pólizas de seguro que </w:t>
      </w:r>
      <w:r w:rsidRPr="005328C2">
        <w:rPr>
          <w:rFonts w:ascii="Calibri" w:hAnsi="Calibri" w:cs="Tahoma"/>
          <w:b/>
          <w:sz w:val="18"/>
          <w:szCs w:val="18"/>
        </w:rPr>
        <w:t>“S.S.N.L.”</w:t>
      </w:r>
      <w:r w:rsidRPr="005328C2">
        <w:rPr>
          <w:rFonts w:ascii="Calibri" w:hAnsi="Calibri" w:cs="Tahoma"/>
          <w:sz w:val="18"/>
          <w:szCs w:val="18"/>
        </w:rPr>
        <w:t xml:space="preserve"> no acepte por deficientes.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h).-</w:t>
      </w:r>
      <w:r w:rsidRPr="005328C2">
        <w:rPr>
          <w:rFonts w:ascii="Calibri" w:hAnsi="Calibri" w:cs="Tahoma"/>
          <w:sz w:val="18"/>
          <w:szCs w:val="18"/>
        </w:rPr>
        <w:tab/>
        <w:t>Por no cubrir con personal suficiente y capacitado para realizar la entrega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i).-    Si cede, traspasa o subcontrata el suministro de las pólizas de seguro objeto de este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j).-   Si es declarado en estado de quiebra o suspensión de pagos, por autoridad competente.</w:t>
      </w:r>
    </w:p>
    <w:p w:rsidR="00CC015B" w:rsidRPr="005328C2" w:rsidRDefault="00CC015B" w:rsidP="00CC015B">
      <w:pPr>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Si se actualiza una o varias de las hipótesis previstas en los incisos anteriores, con excepción, de las señaladas en el inciso j) el cual surtirá sus efectos de inmediato, </w:t>
      </w:r>
      <w:r w:rsidRPr="005328C2">
        <w:rPr>
          <w:rFonts w:ascii="Calibri" w:hAnsi="Calibri" w:cs="Tahoma"/>
          <w:b/>
          <w:sz w:val="18"/>
          <w:szCs w:val="18"/>
        </w:rPr>
        <w:t xml:space="preserve">“LAS PARTES” </w:t>
      </w:r>
      <w:r w:rsidRPr="005328C2">
        <w:rPr>
          <w:rFonts w:ascii="Calibri" w:hAnsi="Calibri" w:cs="Tahoma"/>
          <w:sz w:val="18"/>
          <w:szCs w:val="18"/>
        </w:rPr>
        <w:t>se someterán al procedimiento previsto en el Artículo 111 del Reglamento de la Ley de Adquisiciones, Arrendamientos y Contratación de Servicios del Estado de Nuevo León, mismo que se llevará a cabo de la siguiente manera:</w:t>
      </w:r>
    </w:p>
    <w:p w:rsidR="00CC015B" w:rsidRPr="005328C2" w:rsidRDefault="00CC015B" w:rsidP="00CC015B">
      <w:pPr>
        <w:ind w:right="51"/>
        <w:jc w:val="both"/>
        <w:rPr>
          <w:rFonts w:ascii="Calibri" w:hAnsi="Calibri" w:cs="Tahoma"/>
          <w:b/>
          <w:bCs/>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 </w:t>
      </w:r>
      <w:r w:rsidRPr="005328C2">
        <w:rPr>
          <w:rFonts w:ascii="Calibri" w:hAnsi="Calibri" w:cs="Tahoma"/>
          <w:sz w:val="18"/>
          <w:szCs w:val="18"/>
        </w:rPr>
        <w:t xml:space="preserve">Se iniciará a partir de que a </w:t>
      </w:r>
      <w:r w:rsidRPr="005328C2">
        <w:rPr>
          <w:rFonts w:ascii="Calibri" w:hAnsi="Calibri" w:cs="Tahoma"/>
          <w:b/>
          <w:sz w:val="18"/>
          <w:szCs w:val="18"/>
        </w:rPr>
        <w:t>“EL PROVEEDOR”</w:t>
      </w:r>
      <w:r w:rsidRPr="005328C2">
        <w:rPr>
          <w:rFonts w:ascii="Calibri" w:hAnsi="Calibri" w:cs="Tahoma"/>
          <w:sz w:val="18"/>
          <w:szCs w:val="18"/>
        </w:rPr>
        <w:t xml:space="preserve"> le sea comunicado por escrito el incumplimiento en que haya incurrido, para que en un término de cinco días hábiles exponga lo que a su derecho convenga y aporte, en su caso, las pruebas que estime pertinentes;</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 </w:t>
      </w:r>
      <w:r w:rsidRPr="005328C2">
        <w:rPr>
          <w:rFonts w:ascii="Calibri" w:hAnsi="Calibri" w:cs="Tahoma"/>
          <w:sz w:val="18"/>
          <w:szCs w:val="18"/>
        </w:rPr>
        <w:t xml:space="preserve">Transcurrido el término a que se refiere el párrafo anterior, la dependencia o entidad contará con un plazo de quince días para resolver, considerando los argumentos y pruebas que hubiere hecho valer </w:t>
      </w:r>
      <w:r w:rsidRPr="005328C2">
        <w:rPr>
          <w:rFonts w:ascii="Calibri" w:hAnsi="Calibri" w:cs="Tahoma"/>
          <w:b/>
          <w:sz w:val="18"/>
          <w:szCs w:val="18"/>
        </w:rPr>
        <w:t>“EL PROVEEDOR”</w:t>
      </w:r>
      <w:r w:rsidRPr="005328C2">
        <w:rPr>
          <w:rFonts w:ascii="Calibri" w:hAnsi="Calibri" w:cs="Tahoma"/>
          <w:sz w:val="18"/>
          <w:szCs w:val="18"/>
        </w:rPr>
        <w:t xml:space="preserve">. La determinación de dar o no por rescindido el contrato deberá ser debidamente fundada, motivada y comunicada a </w:t>
      </w:r>
      <w:r w:rsidRPr="005328C2">
        <w:rPr>
          <w:rFonts w:ascii="Calibri" w:hAnsi="Calibri" w:cs="Tahoma"/>
          <w:b/>
          <w:sz w:val="18"/>
          <w:szCs w:val="18"/>
        </w:rPr>
        <w:t>“EL PROVEEDOR”</w:t>
      </w:r>
      <w:r w:rsidRPr="005328C2">
        <w:rPr>
          <w:rFonts w:ascii="Calibri" w:hAnsi="Calibri" w:cs="Tahoma"/>
          <w:sz w:val="18"/>
          <w:szCs w:val="18"/>
        </w:rPr>
        <w:t xml:space="preserve"> dentro dicho plazo, y</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III. </w:t>
      </w:r>
      <w:r w:rsidRPr="005328C2">
        <w:rPr>
          <w:rFonts w:ascii="Calibri" w:hAnsi="Calibri" w:cs="Tahoma"/>
          <w:sz w:val="18"/>
          <w:szCs w:val="18"/>
        </w:rPr>
        <w:t>Cuando se rescinda el contrato se formulará el finiquito correspondiente, a efecto de hacer constar los pagos que deba efectuar la dependencia o entidad por concepto de las pólizas recibidas.</w:t>
      </w:r>
    </w:p>
    <w:p w:rsidR="00CC015B" w:rsidRPr="005328C2" w:rsidRDefault="00CC015B" w:rsidP="00CC015B">
      <w:pPr>
        <w:ind w:right="51"/>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La rescisión a que se refiere esta cláusula operará de pleno derecho y sin necesidad de Declaración Judicial, bastando para ello que </w:t>
      </w:r>
      <w:r w:rsidRPr="005328C2">
        <w:rPr>
          <w:rFonts w:ascii="Calibri" w:hAnsi="Calibri" w:cs="Tahoma"/>
          <w:b/>
          <w:sz w:val="18"/>
          <w:szCs w:val="18"/>
        </w:rPr>
        <w:t xml:space="preserve">“S.S.N.L.” </w:t>
      </w:r>
      <w:r w:rsidRPr="005328C2">
        <w:rPr>
          <w:rFonts w:ascii="Calibri" w:hAnsi="Calibri" w:cs="Tahoma"/>
          <w:sz w:val="18"/>
          <w:szCs w:val="18"/>
        </w:rPr>
        <w:t xml:space="preserve">comunique a </w:t>
      </w:r>
      <w:r w:rsidRPr="005328C2">
        <w:rPr>
          <w:rFonts w:ascii="Calibri" w:hAnsi="Calibri" w:cs="Tahoma"/>
          <w:b/>
          <w:sz w:val="18"/>
          <w:szCs w:val="18"/>
        </w:rPr>
        <w:t>“EL PROVEEDOR”</w:t>
      </w:r>
      <w:r w:rsidRPr="005328C2">
        <w:rPr>
          <w:rFonts w:ascii="Calibri" w:hAnsi="Calibri" w:cs="Tahoma"/>
          <w:sz w:val="18"/>
          <w:szCs w:val="18"/>
        </w:rPr>
        <w:t xml:space="preserve"> por escrito tal determinación. Contra la determinación que se emita no procederá recurso alguno.</w:t>
      </w:r>
    </w:p>
    <w:p w:rsidR="00CC015B" w:rsidRPr="005328C2" w:rsidRDefault="00CC015B" w:rsidP="00CC015B">
      <w:pPr>
        <w:ind w:left="709" w:right="-5" w:hanging="709"/>
        <w:jc w:val="both"/>
        <w:rPr>
          <w:rFonts w:ascii="Calibri" w:hAnsi="Calibri" w:cs="Arial"/>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lastRenderedPageBreak/>
        <w:t>DÉCIMA TERCERA: MODIFICACIONES AL CONTRATO.-</w:t>
      </w:r>
      <w:r w:rsidRPr="005328C2">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 las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CUARTA: SUBCONTRATACIÓN.-</w:t>
      </w:r>
      <w:r w:rsidRPr="005328C2">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DÉCIMA QUINTA: </w:t>
      </w:r>
      <w:r w:rsidRPr="005328C2">
        <w:rPr>
          <w:rFonts w:ascii="Calibri" w:hAnsi="Calibri" w:cs="Tahoma"/>
          <w:b/>
          <w:bCs/>
          <w:sz w:val="18"/>
          <w:szCs w:val="18"/>
        </w:rPr>
        <w:t>LICENCIAS O PERMISOS.-</w:t>
      </w:r>
      <w:r w:rsidRPr="005328C2">
        <w:rPr>
          <w:rFonts w:ascii="Calibri" w:hAnsi="Calibri" w:cs="Tahoma"/>
          <w:sz w:val="18"/>
          <w:szCs w:val="18"/>
        </w:rPr>
        <w:t xml:space="preserve"> </w:t>
      </w:r>
      <w:r w:rsidRPr="005328C2">
        <w:rPr>
          <w:rFonts w:ascii="Calibri" w:hAnsi="Calibri" w:cs="Tahoma"/>
          <w:b/>
          <w:bCs/>
          <w:sz w:val="18"/>
          <w:szCs w:val="18"/>
        </w:rPr>
        <w:t>“EL PROVEEDOR”</w:t>
      </w:r>
      <w:r w:rsidRPr="005328C2">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CC015B" w:rsidRPr="005328C2" w:rsidRDefault="00CC015B" w:rsidP="00CC015B">
      <w:pPr>
        <w:ind w:left="-284"/>
        <w:jc w:val="both"/>
        <w:rPr>
          <w:rFonts w:ascii="Calibri" w:hAnsi="Calibri" w:cs="Tahoma"/>
          <w:b/>
          <w:bCs/>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bCs/>
          <w:sz w:val="18"/>
          <w:szCs w:val="18"/>
        </w:rPr>
        <w:t xml:space="preserve">DÉCIMA SEXTA: DERECHOS DE AUTOR.- </w:t>
      </w:r>
      <w:r w:rsidRPr="005328C2">
        <w:rPr>
          <w:rFonts w:ascii="Calibri" w:hAnsi="Calibri" w:cs="Tahoma"/>
          <w:b/>
          <w:sz w:val="18"/>
          <w:szCs w:val="18"/>
        </w:rPr>
        <w:t xml:space="preserve">“EL PROVEEDOR” </w:t>
      </w:r>
      <w:r w:rsidRPr="005328C2">
        <w:rPr>
          <w:rFonts w:ascii="Calibri" w:hAnsi="Calibri" w:cs="Tahoma"/>
          <w:sz w:val="18"/>
          <w:szCs w:val="18"/>
        </w:rPr>
        <w:t>será el responsable de las violaciones en materia de derechos inherentes a la propiedad intelectual que se deriven de la venta de las pólizas de seguro institucional de vida objeto del presente contrato y que se pudieran generar con la celebración del mismo.</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SÉPTIMA: LEGISLACIÓN.- “LAS PARTES”</w:t>
      </w:r>
      <w:r w:rsidRPr="005328C2">
        <w:rPr>
          <w:rFonts w:ascii="Calibri" w:hAnsi="Calibri" w:cs="Tahoma"/>
          <w:sz w:val="18"/>
          <w:szCs w:val="18"/>
        </w:rPr>
        <w:t xml:space="preserve"> se obligan a sujetarse estrictamente para la ejecución del presente contrato, a todas y cada una de la Cláusulas que lo integran, propuestas técnica y oferta económica y a sus anexos, así como a los términos, lineamientos, procedimientos y requisitos que establece la Ley de Adquisiciones, Arrendamientos y Contratación de Servicios del Estado de Nuevo León y su Reglamento. </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OCTAVA: JURISDICCIÓN</w:t>
      </w:r>
      <w:r w:rsidRPr="005328C2">
        <w:rPr>
          <w:rFonts w:ascii="Calibri" w:hAnsi="Calibri" w:cs="Tahoma"/>
          <w:sz w:val="18"/>
          <w:szCs w:val="18"/>
        </w:rPr>
        <w:t xml:space="preserve">.- Para la interpretación y cumplimiento del presente contrato, así como para todo aquello que no esté expresamente estipulado en el mismo, </w:t>
      </w:r>
      <w:r w:rsidRPr="005328C2">
        <w:rPr>
          <w:rFonts w:ascii="Calibri" w:hAnsi="Calibri" w:cs="Tahoma"/>
          <w:b/>
          <w:sz w:val="18"/>
          <w:szCs w:val="18"/>
        </w:rPr>
        <w:t>“LAS PARTES”</w:t>
      </w:r>
      <w:r w:rsidRPr="005328C2">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5328C2">
        <w:rPr>
          <w:rFonts w:ascii="Calibri" w:hAnsi="Calibri" w:cs="Tahoma"/>
          <w:b/>
          <w:sz w:val="18"/>
          <w:szCs w:val="18"/>
        </w:rPr>
        <w:t>“EL PROVEEDOR”</w:t>
      </w:r>
      <w:r w:rsidRPr="005328C2">
        <w:rPr>
          <w:rFonts w:ascii="Calibri" w:hAnsi="Calibri" w:cs="Tahoma"/>
          <w:sz w:val="18"/>
          <w:szCs w:val="18"/>
        </w:rPr>
        <w:t xml:space="preserve"> renuncia al fuero que por razón de su domicilio presente o futuro pudiera corresponderle.</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Leído que fue el presente contrato y enteradas las partes de su valor y consecuencias legales, se firma por triplicado en </w:t>
      </w:r>
      <w:smartTag w:uri="urn:schemas-microsoft-com:office:smarttags" w:element="PersonName">
        <w:smartTagPr>
          <w:attr w:name="ProductID" w:val="la Ciudad"/>
        </w:smartTagPr>
        <w:r w:rsidRPr="005328C2">
          <w:rPr>
            <w:rFonts w:ascii="Calibri" w:hAnsi="Calibri" w:cs="Arial"/>
            <w:sz w:val="18"/>
            <w:szCs w:val="18"/>
          </w:rPr>
          <w:t>la Ciudad</w:t>
        </w:r>
      </w:smartTag>
      <w:r w:rsidRPr="005328C2">
        <w:rPr>
          <w:rFonts w:ascii="Calibri" w:hAnsi="Calibri" w:cs="Arial"/>
          <w:sz w:val="18"/>
          <w:szCs w:val="18"/>
        </w:rPr>
        <w:t xml:space="preserve"> de Monterrey, Nuevo León, a los </w:t>
      </w:r>
      <w:r>
        <w:rPr>
          <w:rFonts w:ascii="Calibri" w:hAnsi="Calibri" w:cs="Arial"/>
          <w:sz w:val="18"/>
          <w:szCs w:val="18"/>
        </w:rPr>
        <w:t>__</w:t>
      </w:r>
      <w:r w:rsidRPr="005328C2">
        <w:rPr>
          <w:rFonts w:ascii="Calibri" w:hAnsi="Calibri" w:cs="Arial"/>
          <w:sz w:val="18"/>
          <w:szCs w:val="18"/>
        </w:rPr>
        <w:t xml:space="preserve"> días del mes de </w:t>
      </w:r>
      <w:r>
        <w:rPr>
          <w:rFonts w:ascii="Calibri" w:hAnsi="Calibri" w:cs="Arial"/>
          <w:sz w:val="18"/>
          <w:szCs w:val="18"/>
        </w:rPr>
        <w:t>_____</w:t>
      </w:r>
      <w:r w:rsidRPr="005328C2">
        <w:rPr>
          <w:rFonts w:ascii="Calibri" w:hAnsi="Calibri" w:cs="Arial"/>
          <w:sz w:val="18"/>
          <w:szCs w:val="18"/>
        </w:rPr>
        <w:t xml:space="preserve"> del año </w:t>
      </w:r>
      <w:r>
        <w:rPr>
          <w:rFonts w:ascii="Calibri" w:hAnsi="Calibri" w:cs="Arial"/>
          <w:sz w:val="18"/>
          <w:szCs w:val="18"/>
        </w:rPr>
        <w:t>____</w:t>
      </w:r>
      <w:r w:rsidRPr="005328C2">
        <w:rPr>
          <w:rFonts w:ascii="Calibri" w:hAnsi="Calibri" w:cs="Arial"/>
          <w:sz w:val="18"/>
          <w:szCs w:val="18"/>
        </w:rPr>
        <w:t>.</w:t>
      </w:r>
    </w:p>
    <w:p w:rsidR="00FA5115" w:rsidRPr="00B9430B" w:rsidRDefault="00FA5115" w:rsidP="00D36946">
      <w:pPr>
        <w:ind w:right="-5"/>
        <w:jc w:val="both"/>
        <w:rPr>
          <w:rFonts w:asciiTheme="minorHAnsi" w:hAnsiTheme="minorHAnsi"/>
          <w:sz w:val="17"/>
          <w:szCs w:val="17"/>
          <w:highlight w:val="green"/>
        </w:rPr>
      </w:pPr>
    </w:p>
    <w:p w:rsidR="00FA5115" w:rsidRPr="00B9430B" w:rsidRDefault="00FA5115" w:rsidP="00D36946">
      <w:pPr>
        <w:ind w:right="-5"/>
        <w:jc w:val="both"/>
        <w:rPr>
          <w:rFonts w:asciiTheme="minorHAnsi" w:hAnsiTheme="minorHAnsi"/>
          <w:sz w:val="17"/>
          <w:szCs w:val="17"/>
          <w:highlight w:val="green"/>
        </w:rPr>
      </w:pPr>
    </w:p>
    <w:p w:rsidR="00572D88" w:rsidRPr="00CC015B" w:rsidRDefault="00572D88" w:rsidP="00D36946">
      <w:pPr>
        <w:ind w:right="-5"/>
        <w:jc w:val="both"/>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“S.S.N.L.”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sectPr w:rsidR="00572D88" w:rsidRPr="00CC015B"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DR. MED.MANUEL ENRIQUE DE LA O CAVAZOS</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GENERAL</w:t>
      </w:r>
    </w:p>
    <w:p w:rsidR="00572D88" w:rsidRPr="00CC015B" w:rsidRDefault="00BD3F6E"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ADMINISTRATIVO</w:t>
      </w:r>
    </w:p>
    <w:p w:rsidR="00572D88" w:rsidRPr="00CC015B" w:rsidRDefault="00572D88" w:rsidP="00D36946">
      <w:pPr>
        <w:ind w:right="-5"/>
        <w:jc w:val="center"/>
        <w:rPr>
          <w:rFonts w:asciiTheme="minorHAnsi" w:hAnsiTheme="minorHAnsi"/>
          <w:sz w:val="17"/>
          <w:szCs w:val="17"/>
        </w:rPr>
        <w:sectPr w:rsidR="00572D88" w:rsidRPr="00CC015B" w:rsidSect="00572D88">
          <w:type w:val="continuous"/>
          <w:pgSz w:w="12240" w:h="15840" w:code="1"/>
          <w:pgMar w:top="2370" w:right="748" w:bottom="1134" w:left="851" w:header="567" w:footer="567" w:gutter="0"/>
          <w:cols w:num="2" w:space="708"/>
          <w:docGrid w:linePitch="360"/>
        </w:sectPr>
      </w:pP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“EL PROVEEDOR”</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C. ___________________________________</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REPRESENTANTE LEGAL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CC015B">
        <w:rPr>
          <w:rFonts w:asciiTheme="minorHAnsi" w:hAnsiTheme="minorHAnsi"/>
          <w:sz w:val="17"/>
          <w:szCs w:val="17"/>
        </w:rPr>
        <w:t xml:space="preserve">____________________________________ </w:t>
      </w:r>
      <w:r w:rsidRPr="00CC015B">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3FC" w:rsidRDefault="002203FC" w:rsidP="007F0B73">
      <w:r>
        <w:separator/>
      </w:r>
    </w:p>
  </w:endnote>
  <w:endnote w:type="continuationSeparator" w:id="0">
    <w:p w:rsidR="002203FC" w:rsidRDefault="002203F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175458" w:rsidRPr="00CE2E1F" w:rsidRDefault="00175458" w:rsidP="004C675C">
        <w:pPr>
          <w:pStyle w:val="Piedepgina"/>
          <w:jc w:val="center"/>
          <w:rPr>
            <w:b/>
            <w:color w:val="009999"/>
          </w:rPr>
        </w:pPr>
        <w:r>
          <w:rPr>
            <w:color w:val="009999"/>
          </w:rPr>
          <w:t>_____________________________________________________________________________________________________</w:t>
        </w:r>
      </w:p>
      <w:p w:rsidR="00175458" w:rsidRDefault="00175458" w:rsidP="004C675C">
        <w:pPr>
          <w:pStyle w:val="Piedepgina"/>
          <w:ind w:right="-232" w:hanging="284"/>
          <w:jc w:val="center"/>
          <w:rPr>
            <w:rFonts w:ascii="Century Gothic" w:hAnsi="Century Gothic"/>
            <w:b/>
            <w:color w:val="009999"/>
            <w:sz w:val="18"/>
            <w:szCs w:val="14"/>
          </w:rPr>
        </w:pPr>
      </w:p>
      <w:p w:rsidR="00175458" w:rsidRPr="00CE2E1F" w:rsidRDefault="0017545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175458" w:rsidRPr="00CE2E1F" w:rsidRDefault="00175458"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N02-2019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0C4F1E">
                  <w:rPr>
                    <w:rFonts w:ascii="Century Gothic" w:hAnsi="Century Gothic"/>
                    <w:b/>
                    <w:noProof/>
                    <w:color w:val="009999"/>
                    <w:sz w:val="18"/>
                    <w:szCs w:val="16"/>
                  </w:rPr>
                  <w:t>29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0C4F1E">
                  <w:rPr>
                    <w:rFonts w:ascii="Century Gothic" w:hAnsi="Century Gothic"/>
                    <w:b/>
                    <w:noProof/>
                    <w:color w:val="009999"/>
                    <w:sz w:val="18"/>
                    <w:szCs w:val="16"/>
                  </w:rPr>
                  <w:t>40</w:t>
                </w:r>
                <w:r w:rsidRPr="00CE2E1F">
                  <w:rPr>
                    <w:rFonts w:ascii="Century Gothic" w:hAnsi="Century Gothic"/>
                    <w:b/>
                    <w:color w:val="009999"/>
                    <w:sz w:val="18"/>
                    <w:szCs w:val="16"/>
                  </w:rPr>
                  <w:fldChar w:fldCharType="end"/>
                </w:r>
              </w:sdtContent>
            </w:sdt>
          </w:sdtContent>
        </w:sdt>
      </w:p>
      <w:p w:rsidR="00175458" w:rsidRPr="00CE2E1F" w:rsidRDefault="002203FC" w:rsidP="004C675C">
        <w:pPr>
          <w:pStyle w:val="Piedepgina"/>
          <w:jc w:val="center"/>
          <w:rPr>
            <w:b/>
            <w:color w:val="009999"/>
          </w:rPr>
        </w:pPr>
      </w:p>
    </w:sdtContent>
  </w:sdt>
  <w:p w:rsidR="00175458" w:rsidRPr="004C675C" w:rsidRDefault="00175458" w:rsidP="004C675C">
    <w:pPr>
      <w:pStyle w:val="Piedepgina"/>
    </w:pPr>
  </w:p>
  <w:p w:rsidR="00175458" w:rsidRDefault="00175458"/>
  <w:p w:rsidR="00175458" w:rsidRDefault="00175458"/>
  <w:p w:rsidR="00175458" w:rsidRDefault="00175458"/>
  <w:p w:rsidR="00175458" w:rsidRDefault="00175458" w:rsidP="00171353">
    <w:pPr>
      <w:tabs>
        <w:tab w:val="left" w:pos="4335"/>
      </w:tabs>
    </w:pPr>
    <w:r>
      <w:tab/>
    </w:r>
  </w:p>
  <w:p w:rsidR="00175458" w:rsidRDefault="001754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3FC" w:rsidRDefault="002203FC" w:rsidP="007F0B73">
      <w:r>
        <w:separator/>
      </w:r>
    </w:p>
  </w:footnote>
  <w:footnote w:type="continuationSeparator" w:id="0">
    <w:p w:rsidR="002203FC" w:rsidRDefault="002203F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458" w:rsidRPr="00C765F1" w:rsidRDefault="0017545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175458" w:rsidRPr="00C765F1" w:rsidRDefault="00175458" w:rsidP="00313C66">
    <w:pPr>
      <w:jc w:val="center"/>
      <w:rPr>
        <w:rFonts w:ascii="Corbel" w:hAnsi="Corbel"/>
        <w:b/>
        <w:szCs w:val="16"/>
      </w:rPr>
    </w:pPr>
    <w:r w:rsidRPr="00C765F1">
      <w:rPr>
        <w:rFonts w:ascii="Corbel" w:hAnsi="Corbel"/>
        <w:b/>
        <w:szCs w:val="16"/>
      </w:rPr>
      <w:t>SERVICIOS DE SALUD DE NUEVO LEÓN</w:t>
    </w:r>
  </w:p>
  <w:p w:rsidR="00175458" w:rsidRPr="00180FA7" w:rsidRDefault="0017545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75458" w:rsidRDefault="00175458"/>
  <w:p w:rsidR="00175458" w:rsidRDefault="00175458"/>
  <w:p w:rsidR="00175458" w:rsidRDefault="00175458"/>
  <w:p w:rsidR="00175458" w:rsidRDefault="00175458"/>
  <w:p w:rsidR="00175458" w:rsidRDefault="001754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0B1ACC"/>
    <w:multiLevelType w:val="hybridMultilevel"/>
    <w:tmpl w:val="8A381224"/>
    <w:lvl w:ilvl="0" w:tplc="2ED287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6"/>
  </w:num>
  <w:num w:numId="3">
    <w:abstractNumId w:val="17"/>
  </w:num>
  <w:num w:numId="4">
    <w:abstractNumId w:val="28"/>
  </w:num>
  <w:num w:numId="5">
    <w:abstractNumId w:val="3"/>
  </w:num>
  <w:num w:numId="6">
    <w:abstractNumId w:val="0"/>
  </w:num>
  <w:num w:numId="7">
    <w:abstractNumId w:val="12"/>
  </w:num>
  <w:num w:numId="8">
    <w:abstractNumId w:val="11"/>
  </w:num>
  <w:num w:numId="9">
    <w:abstractNumId w:val="23"/>
  </w:num>
  <w:num w:numId="10">
    <w:abstractNumId w:val="13"/>
  </w:num>
  <w:num w:numId="11">
    <w:abstractNumId w:val="27"/>
  </w:num>
  <w:num w:numId="12">
    <w:abstractNumId w:val="4"/>
  </w:num>
  <w:num w:numId="13">
    <w:abstractNumId w:val="8"/>
  </w:num>
  <w:num w:numId="14">
    <w:abstractNumId w:val="9"/>
  </w:num>
  <w:num w:numId="15">
    <w:abstractNumId w:val="10"/>
  </w:num>
  <w:num w:numId="16">
    <w:abstractNumId w:val="14"/>
  </w:num>
  <w:num w:numId="17">
    <w:abstractNumId w:val="16"/>
  </w:num>
  <w:num w:numId="18">
    <w:abstractNumId w:val="22"/>
  </w:num>
  <w:num w:numId="19">
    <w:abstractNumId w:val="25"/>
  </w:num>
  <w:num w:numId="20">
    <w:abstractNumId w:val="20"/>
  </w:num>
  <w:num w:numId="21">
    <w:abstractNumId w:val="19"/>
  </w:num>
  <w:num w:numId="22">
    <w:abstractNumId w:val="18"/>
  </w:num>
  <w:num w:numId="23">
    <w:abstractNumId w:val="33"/>
  </w:num>
  <w:num w:numId="24">
    <w:abstractNumId w:val="7"/>
  </w:num>
  <w:num w:numId="25">
    <w:abstractNumId w:val="21"/>
  </w:num>
  <w:num w:numId="26">
    <w:abstractNumId w:val="32"/>
  </w:num>
  <w:num w:numId="27">
    <w:abstractNumId w:val="15"/>
  </w:num>
  <w:num w:numId="28">
    <w:abstractNumId w:val="29"/>
  </w:num>
  <w:num w:numId="29">
    <w:abstractNumId w:val="5"/>
  </w:num>
  <w:num w:numId="30">
    <w:abstractNumId w:val="24"/>
  </w:num>
  <w:num w:numId="31">
    <w:abstractNumId w:val="30"/>
  </w:num>
  <w:num w:numId="3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266EF"/>
    <w:rsid w:val="00030424"/>
    <w:rsid w:val="00037DE1"/>
    <w:rsid w:val="00043532"/>
    <w:rsid w:val="0004563D"/>
    <w:rsid w:val="000469C3"/>
    <w:rsid w:val="00053865"/>
    <w:rsid w:val="000548CA"/>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4F1E"/>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1E5A"/>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71353"/>
    <w:rsid w:val="00175458"/>
    <w:rsid w:val="001800A0"/>
    <w:rsid w:val="00180FA7"/>
    <w:rsid w:val="00181295"/>
    <w:rsid w:val="00181514"/>
    <w:rsid w:val="00184DE9"/>
    <w:rsid w:val="00191051"/>
    <w:rsid w:val="00197078"/>
    <w:rsid w:val="00197F66"/>
    <w:rsid w:val="001A154A"/>
    <w:rsid w:val="001A2B75"/>
    <w:rsid w:val="001A2D6C"/>
    <w:rsid w:val="001A3AC3"/>
    <w:rsid w:val="001B5AF2"/>
    <w:rsid w:val="001C147E"/>
    <w:rsid w:val="001C1FAB"/>
    <w:rsid w:val="001C2CDE"/>
    <w:rsid w:val="001D05DE"/>
    <w:rsid w:val="001E614A"/>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3FC"/>
    <w:rsid w:val="00221D91"/>
    <w:rsid w:val="0023262D"/>
    <w:rsid w:val="00232672"/>
    <w:rsid w:val="002507F6"/>
    <w:rsid w:val="00250FC6"/>
    <w:rsid w:val="002523ED"/>
    <w:rsid w:val="00252C3D"/>
    <w:rsid w:val="00262420"/>
    <w:rsid w:val="00262CA6"/>
    <w:rsid w:val="002639B7"/>
    <w:rsid w:val="00263BDA"/>
    <w:rsid w:val="00266E4C"/>
    <w:rsid w:val="00267C25"/>
    <w:rsid w:val="002752D3"/>
    <w:rsid w:val="0027668D"/>
    <w:rsid w:val="00277106"/>
    <w:rsid w:val="00280B21"/>
    <w:rsid w:val="0028407E"/>
    <w:rsid w:val="00284F3E"/>
    <w:rsid w:val="00286D6C"/>
    <w:rsid w:val="00294B24"/>
    <w:rsid w:val="00297643"/>
    <w:rsid w:val="002A290C"/>
    <w:rsid w:val="002B2579"/>
    <w:rsid w:val="002B6BE9"/>
    <w:rsid w:val="002C0C5A"/>
    <w:rsid w:val="002C0FDC"/>
    <w:rsid w:val="002C149C"/>
    <w:rsid w:val="002D0FCB"/>
    <w:rsid w:val="002D5159"/>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3AB3"/>
    <w:rsid w:val="003632F9"/>
    <w:rsid w:val="00364DB0"/>
    <w:rsid w:val="00367F8B"/>
    <w:rsid w:val="00374189"/>
    <w:rsid w:val="0039132A"/>
    <w:rsid w:val="003915FB"/>
    <w:rsid w:val="00394C2E"/>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B7012"/>
    <w:rsid w:val="004C675C"/>
    <w:rsid w:val="004C7731"/>
    <w:rsid w:val="004C7EFB"/>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829"/>
    <w:rsid w:val="00512C9B"/>
    <w:rsid w:val="00513013"/>
    <w:rsid w:val="005222C5"/>
    <w:rsid w:val="005255EA"/>
    <w:rsid w:val="00526791"/>
    <w:rsid w:val="005323AE"/>
    <w:rsid w:val="00534C07"/>
    <w:rsid w:val="0053550F"/>
    <w:rsid w:val="00540A9C"/>
    <w:rsid w:val="00544481"/>
    <w:rsid w:val="005478DA"/>
    <w:rsid w:val="005510C3"/>
    <w:rsid w:val="005569D0"/>
    <w:rsid w:val="0056156A"/>
    <w:rsid w:val="0056254E"/>
    <w:rsid w:val="0056511E"/>
    <w:rsid w:val="005653C6"/>
    <w:rsid w:val="0056724A"/>
    <w:rsid w:val="00572D88"/>
    <w:rsid w:val="0057776D"/>
    <w:rsid w:val="0058000A"/>
    <w:rsid w:val="00583901"/>
    <w:rsid w:val="00585C45"/>
    <w:rsid w:val="005865D5"/>
    <w:rsid w:val="005902C4"/>
    <w:rsid w:val="00591FBE"/>
    <w:rsid w:val="00592406"/>
    <w:rsid w:val="005951F5"/>
    <w:rsid w:val="005A26A3"/>
    <w:rsid w:val="005A43AA"/>
    <w:rsid w:val="005A4755"/>
    <w:rsid w:val="005A6124"/>
    <w:rsid w:val="005B0DA4"/>
    <w:rsid w:val="005B4A57"/>
    <w:rsid w:val="005B4BA6"/>
    <w:rsid w:val="005B753E"/>
    <w:rsid w:val="005C03F5"/>
    <w:rsid w:val="005C103E"/>
    <w:rsid w:val="005C1467"/>
    <w:rsid w:val="005C3772"/>
    <w:rsid w:val="005C6D35"/>
    <w:rsid w:val="005D169F"/>
    <w:rsid w:val="005D1765"/>
    <w:rsid w:val="005D46B9"/>
    <w:rsid w:val="005D54BE"/>
    <w:rsid w:val="005E0A2B"/>
    <w:rsid w:val="005E143A"/>
    <w:rsid w:val="005E531C"/>
    <w:rsid w:val="005E61B7"/>
    <w:rsid w:val="005E6330"/>
    <w:rsid w:val="005F2391"/>
    <w:rsid w:val="005F42F7"/>
    <w:rsid w:val="006216DC"/>
    <w:rsid w:val="006218FB"/>
    <w:rsid w:val="00623E9B"/>
    <w:rsid w:val="00624D6B"/>
    <w:rsid w:val="00626A1D"/>
    <w:rsid w:val="00636A62"/>
    <w:rsid w:val="006406C4"/>
    <w:rsid w:val="00642C31"/>
    <w:rsid w:val="00642ED4"/>
    <w:rsid w:val="006473F8"/>
    <w:rsid w:val="00653D20"/>
    <w:rsid w:val="006557BC"/>
    <w:rsid w:val="00662F4D"/>
    <w:rsid w:val="00670AB4"/>
    <w:rsid w:val="00673DD8"/>
    <w:rsid w:val="0067689F"/>
    <w:rsid w:val="00692EB0"/>
    <w:rsid w:val="00695181"/>
    <w:rsid w:val="00695BCA"/>
    <w:rsid w:val="006A263A"/>
    <w:rsid w:val="006A2D51"/>
    <w:rsid w:val="006A478B"/>
    <w:rsid w:val="006B5D25"/>
    <w:rsid w:val="006C2F78"/>
    <w:rsid w:val="006C33C7"/>
    <w:rsid w:val="006C39F5"/>
    <w:rsid w:val="006C4A3F"/>
    <w:rsid w:val="006D61E7"/>
    <w:rsid w:val="006E031A"/>
    <w:rsid w:val="006E5452"/>
    <w:rsid w:val="006E5523"/>
    <w:rsid w:val="006E6DB1"/>
    <w:rsid w:val="006F697A"/>
    <w:rsid w:val="0070099E"/>
    <w:rsid w:val="0071071F"/>
    <w:rsid w:val="007211AA"/>
    <w:rsid w:val="0072316E"/>
    <w:rsid w:val="00724040"/>
    <w:rsid w:val="007250AE"/>
    <w:rsid w:val="007269C5"/>
    <w:rsid w:val="00731F96"/>
    <w:rsid w:val="00737284"/>
    <w:rsid w:val="00742118"/>
    <w:rsid w:val="00742E89"/>
    <w:rsid w:val="0074399B"/>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7691C"/>
    <w:rsid w:val="008769BE"/>
    <w:rsid w:val="00880D51"/>
    <w:rsid w:val="0088241C"/>
    <w:rsid w:val="00883100"/>
    <w:rsid w:val="008872E6"/>
    <w:rsid w:val="00890272"/>
    <w:rsid w:val="00893BA2"/>
    <w:rsid w:val="008A0301"/>
    <w:rsid w:val="008A603B"/>
    <w:rsid w:val="008B1AF9"/>
    <w:rsid w:val="008B2DD5"/>
    <w:rsid w:val="008B58D8"/>
    <w:rsid w:val="008B695F"/>
    <w:rsid w:val="008B698D"/>
    <w:rsid w:val="008D17B5"/>
    <w:rsid w:val="008D548E"/>
    <w:rsid w:val="008D592B"/>
    <w:rsid w:val="008E4DDD"/>
    <w:rsid w:val="008E53DA"/>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386D"/>
    <w:rsid w:val="009549E5"/>
    <w:rsid w:val="00965EEA"/>
    <w:rsid w:val="00970B27"/>
    <w:rsid w:val="009765D5"/>
    <w:rsid w:val="0098036D"/>
    <w:rsid w:val="00981B5A"/>
    <w:rsid w:val="00985062"/>
    <w:rsid w:val="0098589F"/>
    <w:rsid w:val="00990461"/>
    <w:rsid w:val="00990A0E"/>
    <w:rsid w:val="009912D6"/>
    <w:rsid w:val="00994EC4"/>
    <w:rsid w:val="009952B4"/>
    <w:rsid w:val="0099759E"/>
    <w:rsid w:val="009A5378"/>
    <w:rsid w:val="009B032C"/>
    <w:rsid w:val="009B2E0E"/>
    <w:rsid w:val="009B36C4"/>
    <w:rsid w:val="009B40B5"/>
    <w:rsid w:val="009B6D47"/>
    <w:rsid w:val="009C2A7F"/>
    <w:rsid w:val="009C3492"/>
    <w:rsid w:val="009C4A79"/>
    <w:rsid w:val="009C7D4D"/>
    <w:rsid w:val="009D460F"/>
    <w:rsid w:val="009D555E"/>
    <w:rsid w:val="009D5B52"/>
    <w:rsid w:val="009D63D7"/>
    <w:rsid w:val="009E7EBF"/>
    <w:rsid w:val="009F25D5"/>
    <w:rsid w:val="009F3005"/>
    <w:rsid w:val="009F4F5A"/>
    <w:rsid w:val="00A02465"/>
    <w:rsid w:val="00A03496"/>
    <w:rsid w:val="00A0351D"/>
    <w:rsid w:val="00A0483B"/>
    <w:rsid w:val="00A05FB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7205"/>
    <w:rsid w:val="00A72FF2"/>
    <w:rsid w:val="00A7657D"/>
    <w:rsid w:val="00A826CE"/>
    <w:rsid w:val="00A83A41"/>
    <w:rsid w:val="00A86DA7"/>
    <w:rsid w:val="00A87685"/>
    <w:rsid w:val="00AA1FBB"/>
    <w:rsid w:val="00AB0CB7"/>
    <w:rsid w:val="00AB18B8"/>
    <w:rsid w:val="00AB4431"/>
    <w:rsid w:val="00AB7D71"/>
    <w:rsid w:val="00AC11E8"/>
    <w:rsid w:val="00AC2E8D"/>
    <w:rsid w:val="00AC6C3E"/>
    <w:rsid w:val="00AC78E8"/>
    <w:rsid w:val="00AD2739"/>
    <w:rsid w:val="00AE0B09"/>
    <w:rsid w:val="00AE5DAB"/>
    <w:rsid w:val="00AF064C"/>
    <w:rsid w:val="00AF7232"/>
    <w:rsid w:val="00B03A5C"/>
    <w:rsid w:val="00B06A98"/>
    <w:rsid w:val="00B06D4A"/>
    <w:rsid w:val="00B126C8"/>
    <w:rsid w:val="00B13DAB"/>
    <w:rsid w:val="00B15316"/>
    <w:rsid w:val="00B24C11"/>
    <w:rsid w:val="00B2696A"/>
    <w:rsid w:val="00B26E1B"/>
    <w:rsid w:val="00B32CA1"/>
    <w:rsid w:val="00B334CE"/>
    <w:rsid w:val="00B33781"/>
    <w:rsid w:val="00B35032"/>
    <w:rsid w:val="00B36678"/>
    <w:rsid w:val="00B36EA7"/>
    <w:rsid w:val="00B37CE3"/>
    <w:rsid w:val="00B411FB"/>
    <w:rsid w:val="00B43A0B"/>
    <w:rsid w:val="00B45929"/>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C22F3"/>
    <w:rsid w:val="00BC2F13"/>
    <w:rsid w:val="00BC524C"/>
    <w:rsid w:val="00BC5687"/>
    <w:rsid w:val="00BC6754"/>
    <w:rsid w:val="00BC67FF"/>
    <w:rsid w:val="00BD3DB0"/>
    <w:rsid w:val="00BD3F6E"/>
    <w:rsid w:val="00BD6DDA"/>
    <w:rsid w:val="00BE040E"/>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81894"/>
    <w:rsid w:val="00C9382E"/>
    <w:rsid w:val="00CA1932"/>
    <w:rsid w:val="00CA35BE"/>
    <w:rsid w:val="00CA606E"/>
    <w:rsid w:val="00CB0B2E"/>
    <w:rsid w:val="00CB2F83"/>
    <w:rsid w:val="00CB4CB1"/>
    <w:rsid w:val="00CC015B"/>
    <w:rsid w:val="00CD34F3"/>
    <w:rsid w:val="00CD58F7"/>
    <w:rsid w:val="00CE28F7"/>
    <w:rsid w:val="00CE2E1F"/>
    <w:rsid w:val="00CE2F46"/>
    <w:rsid w:val="00CF1E88"/>
    <w:rsid w:val="00CF26F8"/>
    <w:rsid w:val="00CF351D"/>
    <w:rsid w:val="00CF45BB"/>
    <w:rsid w:val="00D001E6"/>
    <w:rsid w:val="00D00DD5"/>
    <w:rsid w:val="00D14A6E"/>
    <w:rsid w:val="00D1566F"/>
    <w:rsid w:val="00D16830"/>
    <w:rsid w:val="00D3504D"/>
    <w:rsid w:val="00D363AF"/>
    <w:rsid w:val="00D36946"/>
    <w:rsid w:val="00D441ED"/>
    <w:rsid w:val="00D45B5A"/>
    <w:rsid w:val="00D479E2"/>
    <w:rsid w:val="00D51B7C"/>
    <w:rsid w:val="00D52B80"/>
    <w:rsid w:val="00D60AD8"/>
    <w:rsid w:val="00D664C4"/>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07223"/>
    <w:rsid w:val="00E101E9"/>
    <w:rsid w:val="00E1651D"/>
    <w:rsid w:val="00E20131"/>
    <w:rsid w:val="00E20A39"/>
    <w:rsid w:val="00E20E34"/>
    <w:rsid w:val="00E227F3"/>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970D8"/>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1C57"/>
    <w:rsid w:val="00F47951"/>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2FD9FBB-18BC-4DB0-A820-938B1CA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B7AFC-5F5A-44F4-948B-C562969F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16762</Words>
  <Characters>92194</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10</cp:revision>
  <cp:lastPrinted>2015-12-08T22:46:00Z</cp:lastPrinted>
  <dcterms:created xsi:type="dcterms:W3CDTF">2019-01-10T22:25:00Z</dcterms:created>
  <dcterms:modified xsi:type="dcterms:W3CDTF">2019-01-11T22:28:00Z</dcterms:modified>
</cp:coreProperties>
</file>